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635" w:rsidRDefault="002B2635" w:rsidP="002B263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E4176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9E4176">
        <w:rPr>
          <w:rFonts w:ascii="Times New Roman" w:hAnsi="Times New Roman" w:cs="Times New Roman"/>
          <w:sz w:val="24"/>
          <w:szCs w:val="24"/>
        </w:rPr>
        <w:t xml:space="preserve">. Statuta Grada  Makarske ("Glasnik Grada Makarske", broj </w:t>
      </w:r>
      <w:r>
        <w:rPr>
          <w:rFonts w:ascii="Times New Roman" w:hAnsi="Times New Roman" w:cs="Times New Roman"/>
          <w:sz w:val="24"/>
          <w:szCs w:val="24"/>
        </w:rPr>
        <w:t>3/21</w:t>
      </w:r>
      <w:r w:rsidRPr="009E4176">
        <w:rPr>
          <w:rFonts w:ascii="Times New Roman" w:hAnsi="Times New Roman" w:cs="Times New Roman"/>
          <w:sz w:val="24"/>
          <w:szCs w:val="24"/>
        </w:rPr>
        <w:t>) Grado</w:t>
      </w:r>
      <w:r w:rsidR="000365CD">
        <w:rPr>
          <w:rFonts w:ascii="Times New Roman" w:hAnsi="Times New Roman" w:cs="Times New Roman"/>
          <w:sz w:val="24"/>
          <w:szCs w:val="24"/>
        </w:rPr>
        <w:t xml:space="preserve">načelnik Grada Makarske, dana </w:t>
      </w:r>
      <w:r>
        <w:rPr>
          <w:rFonts w:ascii="Times New Roman" w:hAnsi="Times New Roman" w:cs="Times New Roman"/>
          <w:sz w:val="24"/>
          <w:szCs w:val="24"/>
        </w:rPr>
        <w:t>19. kolovoza</w:t>
      </w:r>
      <w:r w:rsidRPr="009E417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9E4176">
        <w:rPr>
          <w:rFonts w:ascii="Times New Roman" w:hAnsi="Times New Roman" w:cs="Times New Roman"/>
          <w:sz w:val="24"/>
          <w:szCs w:val="24"/>
        </w:rPr>
        <w:t>. godine, donosi</w:t>
      </w:r>
    </w:p>
    <w:p w:rsidR="002B2635" w:rsidRPr="009E4176" w:rsidRDefault="002B2635" w:rsidP="002B2635">
      <w:pPr>
        <w:ind w:firstLine="708"/>
        <w:rPr>
          <w:rFonts w:ascii="Times New Roman" w:hAnsi="Times New Roman" w:cs="Times New Roman"/>
          <w:sz w:val="24"/>
          <w:szCs w:val="24"/>
          <w:lang w:eastAsia="hr-HR"/>
        </w:rPr>
      </w:pPr>
    </w:p>
    <w:p w:rsidR="002B2635" w:rsidRPr="009E4176" w:rsidRDefault="002B2635" w:rsidP="002B26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176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B2635" w:rsidRDefault="002B2635" w:rsidP="002B2635">
      <w:pPr>
        <w:pStyle w:val="Odlomakpopisa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176">
        <w:rPr>
          <w:rFonts w:ascii="Times New Roman" w:hAnsi="Times New Roman" w:cs="Times New Roman"/>
          <w:b/>
          <w:sz w:val="24"/>
          <w:szCs w:val="24"/>
        </w:rPr>
        <w:t>o utvrđivanju</w:t>
      </w:r>
      <w:r>
        <w:rPr>
          <w:rFonts w:ascii="Times New Roman" w:hAnsi="Times New Roman" w:cs="Times New Roman"/>
          <w:b/>
          <w:sz w:val="24"/>
          <w:szCs w:val="24"/>
        </w:rPr>
        <w:t xml:space="preserve"> prijedloga </w:t>
      </w:r>
    </w:p>
    <w:p w:rsidR="002B2635" w:rsidRPr="00513E65" w:rsidRDefault="002B2635" w:rsidP="002B26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1724125"/>
      <w:r w:rsidRPr="00513E65">
        <w:rPr>
          <w:rFonts w:ascii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ravilnika 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>o protokolu Grada Makarske</w:t>
      </w:r>
    </w:p>
    <w:bookmarkEnd w:id="0"/>
    <w:p w:rsidR="002B2635" w:rsidRDefault="002B2635" w:rsidP="002B2635">
      <w:pPr>
        <w:pStyle w:val="Odlomakpopisa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635" w:rsidRPr="009E4176" w:rsidRDefault="002B2635" w:rsidP="002B26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635" w:rsidRDefault="002B2635" w:rsidP="002B26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2B2635" w:rsidRPr="002B2635" w:rsidRDefault="006F49CC" w:rsidP="002B263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2B2635"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Utvrđuje se prijedlog </w:t>
      </w:r>
      <w:r w:rsidR="002B2635" w:rsidRPr="002B2635">
        <w:rPr>
          <w:rFonts w:ascii="Times New Roman" w:hAnsi="Times New Roman" w:cs="Times New Roman"/>
          <w:sz w:val="24"/>
          <w:szCs w:val="24"/>
        </w:rPr>
        <w:t>Pravilnika o protokolu Grada Makarske</w:t>
      </w:r>
      <w:r w:rsidR="002B2635"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</w:t>
      </w:r>
      <w:r w:rsidR="002B263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radskom vijeću na usvajanje istog</w:t>
      </w:r>
      <w:r w:rsidR="002B2635"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2B2635" w:rsidRPr="008C48BB" w:rsidRDefault="002B2635" w:rsidP="002B2635">
      <w:pPr>
        <w:jc w:val="center"/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2B2635" w:rsidRPr="008C48BB" w:rsidRDefault="002B2635" w:rsidP="002B2635">
      <w:pPr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           Ovaj Zaključak stupa na snagu danom donošenja.</w:t>
      </w:r>
    </w:p>
    <w:p w:rsidR="002B2635" w:rsidRPr="009E4176" w:rsidRDefault="002B2635" w:rsidP="002B2635">
      <w:pPr>
        <w:rPr>
          <w:rFonts w:ascii="Times New Roman" w:hAnsi="Times New Roman" w:cs="Times New Roman"/>
          <w:sz w:val="24"/>
          <w:szCs w:val="24"/>
        </w:rPr>
      </w:pPr>
    </w:p>
    <w:p w:rsidR="002B2635" w:rsidRPr="009E4176" w:rsidRDefault="002B2635" w:rsidP="002B26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635" w:rsidRPr="009E4176" w:rsidRDefault="002B2635" w:rsidP="002B2635">
      <w:pPr>
        <w:rPr>
          <w:rFonts w:ascii="Times New Roman" w:hAnsi="Times New Roman" w:cs="Times New Roman"/>
          <w:sz w:val="24"/>
          <w:szCs w:val="24"/>
        </w:rPr>
      </w:pPr>
    </w:p>
    <w:p w:rsidR="002B2635" w:rsidRPr="001907ED" w:rsidRDefault="002B2635" w:rsidP="002B26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7ED">
        <w:rPr>
          <w:rFonts w:ascii="Times New Roman" w:hAnsi="Times New Roman" w:cs="Times New Roman"/>
          <w:sz w:val="24"/>
          <w:szCs w:val="24"/>
        </w:rPr>
        <w:t xml:space="preserve">Klasa: </w:t>
      </w:r>
      <w:r w:rsidR="008D173A">
        <w:rPr>
          <w:rFonts w:ascii="Times New Roman" w:hAnsi="Times New Roman" w:cs="Times New Roman"/>
          <w:sz w:val="24"/>
          <w:szCs w:val="24"/>
        </w:rPr>
        <w:t>023-01/22-01/1</w:t>
      </w:r>
    </w:p>
    <w:p w:rsidR="002B2635" w:rsidRPr="001907ED" w:rsidRDefault="002B2635" w:rsidP="002B26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907ED"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Pr="001907ED">
        <w:rPr>
          <w:rFonts w:ascii="Times New Roman" w:hAnsi="Times New Roman" w:cs="Times New Roman"/>
          <w:sz w:val="24"/>
          <w:szCs w:val="24"/>
        </w:rPr>
        <w:t>: 2181-6</w:t>
      </w:r>
      <w:r>
        <w:rPr>
          <w:rFonts w:ascii="Times New Roman" w:hAnsi="Times New Roman" w:cs="Times New Roman"/>
          <w:sz w:val="24"/>
          <w:szCs w:val="24"/>
        </w:rPr>
        <w:t>-01-22-</w:t>
      </w:r>
      <w:r w:rsidR="008D173A">
        <w:rPr>
          <w:rFonts w:ascii="Times New Roman" w:hAnsi="Times New Roman" w:cs="Times New Roman"/>
          <w:sz w:val="24"/>
          <w:szCs w:val="24"/>
        </w:rPr>
        <w:t>1</w:t>
      </w:r>
    </w:p>
    <w:p w:rsidR="002B2635" w:rsidRPr="009E4176" w:rsidRDefault="002B2635" w:rsidP="002B26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 19. kolovoza</w:t>
      </w:r>
      <w:r w:rsidR="007F10C6">
        <w:rPr>
          <w:rFonts w:ascii="Times New Roman" w:hAnsi="Times New Roman" w:cs="Times New Roman"/>
          <w:sz w:val="24"/>
          <w:szCs w:val="24"/>
        </w:rPr>
        <w:t xml:space="preserve"> </w:t>
      </w:r>
      <w:r w:rsidRPr="009E417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022</w:t>
      </w:r>
      <w:r w:rsidRPr="009E4176">
        <w:rPr>
          <w:rFonts w:ascii="Times New Roman" w:hAnsi="Times New Roman" w:cs="Times New Roman"/>
          <w:sz w:val="24"/>
          <w:szCs w:val="24"/>
        </w:rPr>
        <w:t>. g.</w:t>
      </w:r>
    </w:p>
    <w:p w:rsidR="002B2635" w:rsidRPr="009E4176" w:rsidRDefault="002B2635" w:rsidP="002B2635">
      <w:pPr>
        <w:spacing w:after="0" w:line="240" w:lineRule="auto"/>
        <w:jc w:val="center"/>
        <w:rPr>
          <w:rFonts w:cs="Times New Roman"/>
        </w:rPr>
      </w:pPr>
    </w:p>
    <w:p w:rsidR="002B2635" w:rsidRPr="009E4176" w:rsidRDefault="002B2635" w:rsidP="002B26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4176">
        <w:rPr>
          <w:rFonts w:cs="Times New Roman"/>
        </w:rPr>
        <w:tab/>
      </w:r>
      <w:r w:rsidRPr="009E4176">
        <w:rPr>
          <w:rFonts w:cs="Times New Roman"/>
        </w:rPr>
        <w:tab/>
      </w:r>
      <w:r w:rsidRPr="009E4176">
        <w:rPr>
          <w:rFonts w:cs="Times New Roman"/>
        </w:rPr>
        <w:tab/>
      </w:r>
      <w:r w:rsidRPr="009E4176">
        <w:rPr>
          <w:rFonts w:cs="Times New Roman"/>
        </w:rPr>
        <w:tab/>
      </w:r>
      <w:r w:rsidRPr="009E4176">
        <w:rPr>
          <w:rFonts w:cs="Times New Roman"/>
        </w:rPr>
        <w:tab/>
      </w:r>
      <w:r w:rsidRPr="009E4176">
        <w:rPr>
          <w:rFonts w:cs="Times New Roman"/>
        </w:rPr>
        <w:tab/>
      </w:r>
      <w:r w:rsidRPr="009E4176">
        <w:rPr>
          <w:rFonts w:cs="Times New Roman"/>
        </w:rPr>
        <w:tab/>
      </w:r>
      <w:r w:rsidRPr="009E4176">
        <w:rPr>
          <w:rFonts w:cs="Times New Roman"/>
        </w:rPr>
        <w:tab/>
      </w:r>
      <w:r w:rsidRPr="009E4176">
        <w:rPr>
          <w:rFonts w:ascii="Times New Roman" w:hAnsi="Times New Roman" w:cs="Times New Roman"/>
          <w:sz w:val="24"/>
          <w:szCs w:val="24"/>
        </w:rPr>
        <w:t>Gradonačelnik</w:t>
      </w:r>
    </w:p>
    <w:p w:rsidR="002B2635" w:rsidRPr="009E4176" w:rsidRDefault="002B2635" w:rsidP="002B26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635" w:rsidRPr="009E4176" w:rsidRDefault="002B2635" w:rsidP="002B26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4176">
        <w:rPr>
          <w:rFonts w:ascii="Times New Roman" w:hAnsi="Times New Roman" w:cs="Times New Roman"/>
          <w:sz w:val="24"/>
          <w:szCs w:val="24"/>
        </w:rPr>
        <w:tab/>
      </w:r>
      <w:r w:rsidRPr="009E4176">
        <w:rPr>
          <w:rFonts w:ascii="Times New Roman" w:hAnsi="Times New Roman" w:cs="Times New Roman"/>
          <w:sz w:val="24"/>
          <w:szCs w:val="24"/>
        </w:rPr>
        <w:tab/>
      </w:r>
      <w:r w:rsidRPr="009E4176">
        <w:rPr>
          <w:rFonts w:ascii="Times New Roman" w:hAnsi="Times New Roman" w:cs="Times New Roman"/>
          <w:sz w:val="24"/>
          <w:szCs w:val="24"/>
        </w:rPr>
        <w:tab/>
      </w:r>
      <w:r w:rsidRPr="009E4176">
        <w:rPr>
          <w:rFonts w:ascii="Times New Roman" w:hAnsi="Times New Roman" w:cs="Times New Roman"/>
          <w:sz w:val="24"/>
          <w:szCs w:val="24"/>
        </w:rPr>
        <w:tab/>
      </w:r>
      <w:r w:rsidRPr="009E4176">
        <w:rPr>
          <w:rFonts w:ascii="Times New Roman" w:hAnsi="Times New Roman" w:cs="Times New Roman"/>
          <w:sz w:val="24"/>
          <w:szCs w:val="24"/>
        </w:rPr>
        <w:tab/>
      </w:r>
      <w:r w:rsidRPr="009E4176">
        <w:rPr>
          <w:rFonts w:ascii="Times New Roman" w:hAnsi="Times New Roman" w:cs="Times New Roman"/>
          <w:sz w:val="24"/>
          <w:szCs w:val="24"/>
        </w:rPr>
        <w:tab/>
      </w:r>
      <w:r w:rsidRPr="009E4176">
        <w:rPr>
          <w:rFonts w:ascii="Times New Roman" w:hAnsi="Times New Roman" w:cs="Times New Roman"/>
          <w:sz w:val="24"/>
          <w:szCs w:val="24"/>
        </w:rPr>
        <w:tab/>
      </w:r>
      <w:r w:rsidRPr="009E41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dr.sc. Zoran Paunović</w:t>
      </w:r>
    </w:p>
    <w:p w:rsidR="002B2635" w:rsidRDefault="002B2635" w:rsidP="002B2635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2635" w:rsidRDefault="002B263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142FA" w:rsidRPr="00513E65" w:rsidRDefault="00513E65" w:rsidP="00513E6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lastRenderedPageBreak/>
        <w:t xml:space="preserve">Na temelju članka 40. Statuta Grada Makarske ( </w:t>
      </w:r>
      <w:r w:rsidR="00851D0E">
        <w:rPr>
          <w:rFonts w:ascii="Times New Roman" w:hAnsi="Times New Roman" w:cs="Times New Roman"/>
          <w:sz w:val="24"/>
          <w:szCs w:val="24"/>
        </w:rPr>
        <w:t>''</w:t>
      </w:r>
      <w:r w:rsidRPr="00513E65">
        <w:rPr>
          <w:rFonts w:ascii="Times New Roman" w:hAnsi="Times New Roman" w:cs="Times New Roman"/>
          <w:sz w:val="24"/>
          <w:szCs w:val="24"/>
        </w:rPr>
        <w:t>Glasnik Grada Makarske</w:t>
      </w:r>
      <w:r w:rsidR="00851D0E">
        <w:rPr>
          <w:rFonts w:ascii="Times New Roman" w:hAnsi="Times New Roman" w:cs="Times New Roman"/>
          <w:sz w:val="24"/>
          <w:szCs w:val="24"/>
        </w:rPr>
        <w:t>''</w:t>
      </w:r>
      <w:r w:rsidRPr="00513E65">
        <w:rPr>
          <w:rFonts w:ascii="Times New Roman" w:hAnsi="Times New Roman" w:cs="Times New Roman"/>
          <w:sz w:val="24"/>
          <w:szCs w:val="24"/>
        </w:rPr>
        <w:t xml:space="preserve"> br. 3/21) Gradsko vijeće Grada Makarske na ____ sjednici održanoj _______ 2022.godine donosi</w:t>
      </w:r>
    </w:p>
    <w:p w:rsidR="00513E65" w:rsidRP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02329300"/>
    </w:p>
    <w:p w:rsidR="00513E65" w:rsidRP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PRAVILNIK </w:t>
      </w:r>
    </w:p>
    <w:p w:rsidR="004142FA" w:rsidRP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o protokolu Grada Makarske</w:t>
      </w:r>
    </w:p>
    <w:bookmarkEnd w:id="1"/>
    <w:p w:rsidR="00513E65" w:rsidRPr="00513E65" w:rsidRDefault="00513E65" w:rsidP="00513E6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 w:rsidP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OPĆE ODREDBE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 1.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Ovim Pravilnikom uređuje se protokol Grada Makarske u vrijeme državnih blagdana, spomendana i neradnih dana sukladno Zakonu o blagdanima, spomendanima i neradnim danima u Republici Hrvatskoj, za Dan Grada Makarske, za vrijeme manifestacija koje se održavaju pod pokroviteljstvom </w:t>
      </w:r>
      <w:r w:rsidR="00B94B12">
        <w:rPr>
          <w:rFonts w:ascii="Times New Roman" w:hAnsi="Times New Roman" w:cs="Times New Roman"/>
          <w:sz w:val="24"/>
          <w:szCs w:val="24"/>
        </w:rPr>
        <w:t>Grada Makarske te protokol prij</w:t>
      </w:r>
      <w:r w:rsidRPr="00513E65">
        <w:rPr>
          <w:rFonts w:ascii="Times New Roman" w:hAnsi="Times New Roman" w:cs="Times New Roman"/>
          <w:sz w:val="24"/>
          <w:szCs w:val="24"/>
        </w:rPr>
        <w:t>ma domaćih i stranih državnih dužnosnika, kao i protokol za druge manifestacije i događ</w:t>
      </w:r>
      <w:r w:rsidR="00996A99">
        <w:rPr>
          <w:rFonts w:ascii="Times New Roman" w:hAnsi="Times New Roman" w:cs="Times New Roman"/>
          <w:sz w:val="24"/>
          <w:szCs w:val="24"/>
        </w:rPr>
        <w:t>anja koji nisu izričito navedeni</w:t>
      </w:r>
      <w:r w:rsidRPr="00513E65">
        <w:rPr>
          <w:rFonts w:ascii="Times New Roman" w:hAnsi="Times New Roman" w:cs="Times New Roman"/>
          <w:sz w:val="24"/>
          <w:szCs w:val="24"/>
        </w:rPr>
        <w:t xml:space="preserve"> ovim Pravilnikom.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 2.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Izrazi koji se u ovom Pravilniku koriste za osobe  muškog roda su neutralni i odnose se na muške i ženske osobe.</w:t>
      </w:r>
    </w:p>
    <w:p w:rsidR="004142FA" w:rsidRPr="00513E65" w:rsidRDefault="00D67C13" w:rsidP="00513E6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PROTOKOLARNI </w:t>
      </w:r>
      <w:r w:rsidR="009626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PRIJMOVI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 3.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Staln</w:t>
      </w:r>
      <w:r w:rsidR="00FF52F8">
        <w:rPr>
          <w:rFonts w:ascii="Times New Roman" w:hAnsi="Times New Roman" w:cs="Times New Roman"/>
          <w:sz w:val="24"/>
          <w:szCs w:val="24"/>
        </w:rPr>
        <w:t>i protokolarni (svečani) prijmovi</w:t>
      </w:r>
      <w:r w:rsidRPr="00513E65">
        <w:rPr>
          <w:rFonts w:ascii="Times New Roman" w:hAnsi="Times New Roman" w:cs="Times New Roman"/>
          <w:sz w:val="24"/>
          <w:szCs w:val="24"/>
        </w:rPr>
        <w:t xml:space="preserve"> organiziraju se u povodu: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1. Božićno – n</w:t>
      </w:r>
      <w:r w:rsidR="004B1790">
        <w:rPr>
          <w:rFonts w:ascii="Times New Roman" w:hAnsi="Times New Roman" w:cs="Times New Roman"/>
          <w:sz w:val="24"/>
          <w:szCs w:val="24"/>
        </w:rPr>
        <w:t>ovogodišnjih blagdana;  prijam</w:t>
      </w:r>
      <w:r w:rsidRPr="00513E65">
        <w:rPr>
          <w:rFonts w:ascii="Times New Roman" w:hAnsi="Times New Roman" w:cs="Times New Roman"/>
          <w:sz w:val="24"/>
          <w:szCs w:val="24"/>
        </w:rPr>
        <w:t xml:space="preserve"> za vijećnike Gradskog vijeća, pre</w:t>
      </w:r>
      <w:r w:rsidR="00836DA2">
        <w:rPr>
          <w:rFonts w:ascii="Times New Roman" w:hAnsi="Times New Roman" w:cs="Times New Roman"/>
          <w:sz w:val="24"/>
          <w:szCs w:val="24"/>
        </w:rPr>
        <w:t xml:space="preserve">dstavnike gradskih </w:t>
      </w:r>
      <w:r w:rsidRPr="00513E65">
        <w:rPr>
          <w:rFonts w:ascii="Times New Roman" w:hAnsi="Times New Roman" w:cs="Times New Roman"/>
          <w:sz w:val="24"/>
          <w:szCs w:val="24"/>
        </w:rPr>
        <w:t xml:space="preserve">tvrtki, gradskih ustanova, udruga građana, </w:t>
      </w:r>
      <w:r w:rsidR="00532F4C">
        <w:rPr>
          <w:rFonts w:ascii="Times New Roman" w:hAnsi="Times New Roman" w:cs="Times New Roman"/>
          <w:sz w:val="24"/>
          <w:szCs w:val="24"/>
        </w:rPr>
        <w:t>vjerskih zajednica, predstavnike</w:t>
      </w:r>
      <w:r w:rsidRPr="00513E65">
        <w:rPr>
          <w:rFonts w:ascii="Times New Roman" w:hAnsi="Times New Roman" w:cs="Times New Roman"/>
          <w:sz w:val="24"/>
          <w:szCs w:val="24"/>
        </w:rPr>
        <w:t xml:space="preserve"> mjesnih odbora kao i javnih djelatnika grada Makarske, po popisu uzvanika kojeg utvrđuje predsjednik Gradskog vije</w:t>
      </w:r>
      <w:r w:rsidR="00532F4C">
        <w:rPr>
          <w:rFonts w:ascii="Times New Roman" w:hAnsi="Times New Roman" w:cs="Times New Roman"/>
          <w:sz w:val="24"/>
          <w:szCs w:val="24"/>
        </w:rPr>
        <w:t xml:space="preserve">ća </w:t>
      </w:r>
      <w:r w:rsidR="00AD6AC5">
        <w:rPr>
          <w:rFonts w:ascii="Times New Roman" w:hAnsi="Times New Roman" w:cs="Times New Roman"/>
          <w:sz w:val="24"/>
          <w:szCs w:val="24"/>
        </w:rPr>
        <w:t xml:space="preserve">u dogovoru </w:t>
      </w:r>
      <w:r w:rsidRPr="00513E65">
        <w:rPr>
          <w:rFonts w:ascii="Times New Roman" w:hAnsi="Times New Roman" w:cs="Times New Roman"/>
          <w:sz w:val="24"/>
          <w:szCs w:val="24"/>
        </w:rPr>
        <w:t>s gradonačelnikom;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2. Dana Grada Makarske</w:t>
      </w:r>
      <w:r w:rsidR="00B54267">
        <w:rPr>
          <w:rFonts w:ascii="Times New Roman" w:hAnsi="Times New Roman" w:cs="Times New Roman"/>
          <w:sz w:val="24"/>
          <w:szCs w:val="24"/>
        </w:rPr>
        <w:t>; prijam</w:t>
      </w:r>
      <w:r w:rsidR="00475DDA">
        <w:rPr>
          <w:rFonts w:ascii="Times New Roman" w:hAnsi="Times New Roman" w:cs="Times New Roman"/>
          <w:sz w:val="24"/>
          <w:szCs w:val="24"/>
        </w:rPr>
        <w:t xml:space="preserve"> nakon svečane s</w:t>
      </w:r>
      <w:r w:rsidRPr="00513E65">
        <w:rPr>
          <w:rFonts w:ascii="Times New Roman" w:hAnsi="Times New Roman" w:cs="Times New Roman"/>
          <w:sz w:val="24"/>
          <w:szCs w:val="24"/>
        </w:rPr>
        <w:t>jednice Gradskog vijeća Gra</w:t>
      </w:r>
      <w:r w:rsidR="00AD6AC5">
        <w:rPr>
          <w:rFonts w:ascii="Times New Roman" w:hAnsi="Times New Roman" w:cs="Times New Roman"/>
          <w:sz w:val="24"/>
          <w:szCs w:val="24"/>
        </w:rPr>
        <w:t>da Makarske za ugledne goste s p</w:t>
      </w:r>
      <w:r w:rsidR="00475DDA">
        <w:rPr>
          <w:rFonts w:ascii="Times New Roman" w:hAnsi="Times New Roman" w:cs="Times New Roman"/>
          <w:sz w:val="24"/>
          <w:szCs w:val="24"/>
        </w:rPr>
        <w:t xml:space="preserve">opisa uzvanika kojeg utvrđuje </w:t>
      </w:r>
      <w:r w:rsidRPr="00513E65">
        <w:rPr>
          <w:rFonts w:ascii="Times New Roman" w:hAnsi="Times New Roman" w:cs="Times New Roman"/>
          <w:sz w:val="24"/>
          <w:szCs w:val="24"/>
        </w:rPr>
        <w:t xml:space="preserve">predsjednik Gradskog vijeća  u dogovoru s gradonačelnikom. 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4142FA" w:rsidRPr="00513E65" w:rsidRDefault="000E50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Povremeni protokolarni prijmovi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organiziraju se:</w:t>
      </w:r>
    </w:p>
    <w:p w:rsidR="004142FA" w:rsidRPr="00513E65" w:rsidRDefault="00125A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 najuspješnije učenike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osno</w:t>
      </w:r>
      <w:r w:rsidR="00FA46FB">
        <w:rPr>
          <w:rFonts w:ascii="Times New Roman" w:hAnsi="Times New Roman" w:cs="Times New Roman"/>
          <w:sz w:val="24"/>
          <w:szCs w:val="24"/>
        </w:rPr>
        <w:t>vnih i srednjih škola i njihove mentore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, koji su tijekom školske godine ostvarili najbolje rezultate na državnim i županijskim natjecanjima u znanju i sportu, odnosno, za prvo mjesto na županijskoj razini te prva tri na državnoj razini kao i na međunarodnoj razini </w:t>
      </w:r>
      <w:r w:rsidR="0001402B">
        <w:rPr>
          <w:rFonts w:ascii="Times New Roman" w:hAnsi="Times New Roman" w:cs="Times New Roman"/>
          <w:sz w:val="24"/>
          <w:szCs w:val="24"/>
        </w:rPr>
        <w:t>prema evidenciji škola, a održat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će se u dogovoru sa školama;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2. </w:t>
      </w:r>
      <w:r w:rsidR="00FA46FB">
        <w:rPr>
          <w:rFonts w:ascii="Times New Roman" w:hAnsi="Times New Roman" w:cs="Times New Roman"/>
          <w:sz w:val="24"/>
          <w:szCs w:val="24"/>
        </w:rPr>
        <w:t xml:space="preserve">Za </w:t>
      </w:r>
      <w:r w:rsidR="00FA46FB" w:rsidRPr="00513E65">
        <w:rPr>
          <w:rFonts w:ascii="Times New Roman" w:hAnsi="Times New Roman" w:cs="Times New Roman"/>
          <w:sz w:val="24"/>
          <w:szCs w:val="24"/>
        </w:rPr>
        <w:t xml:space="preserve">pojedince (sportaše, trenere) i/ili ekipe </w:t>
      </w:r>
      <w:r w:rsidRPr="00513E65">
        <w:rPr>
          <w:rFonts w:ascii="Times New Roman" w:hAnsi="Times New Roman" w:cs="Times New Roman"/>
          <w:sz w:val="24"/>
          <w:szCs w:val="24"/>
        </w:rPr>
        <w:t>za ostvarene iznimne sportske rezultate na državnoj, međunarodnoj i svjetskoj razini, kojima se na poseban način promiče ugled grada Makar</w:t>
      </w:r>
      <w:r w:rsidR="00FA46FB">
        <w:rPr>
          <w:rFonts w:ascii="Times New Roman" w:hAnsi="Times New Roman" w:cs="Times New Roman"/>
          <w:sz w:val="24"/>
          <w:szCs w:val="24"/>
        </w:rPr>
        <w:t xml:space="preserve">ske i Republike Hrvatske, a održat će se </w:t>
      </w:r>
      <w:r w:rsidRPr="00513E65">
        <w:rPr>
          <w:rFonts w:ascii="Times New Roman" w:hAnsi="Times New Roman" w:cs="Times New Roman"/>
          <w:sz w:val="24"/>
          <w:szCs w:val="24"/>
        </w:rPr>
        <w:t>u dogovoru sa sportašima i klubovima.</w:t>
      </w:r>
    </w:p>
    <w:p w:rsidR="004142FA" w:rsidRPr="00513E65" w:rsidRDefault="009F3BE6" w:rsidP="00AB2D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Za pojedince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i/ili udruženja koji su svojim umjetničkim, znanstvenim, humanitarnim ili inim radom doprinijeli ugledu, promociji i razvoju grada Makarske.</w:t>
      </w:r>
    </w:p>
    <w:p w:rsidR="004142FA" w:rsidRPr="00513E65" w:rsidRDefault="002E406C" w:rsidP="00AB2D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Za mlade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koji su se istakli svojim studentskim rezultatima i postignućima, kao i svojim umjetničkim, znanstvenim, humanitarnim ili inim radom </w:t>
      </w:r>
      <w:r>
        <w:rPr>
          <w:rFonts w:ascii="Times New Roman" w:hAnsi="Times New Roman" w:cs="Times New Roman"/>
          <w:sz w:val="24"/>
          <w:szCs w:val="24"/>
        </w:rPr>
        <w:t xml:space="preserve">te </w:t>
      </w:r>
      <w:r w:rsidR="00513E65" w:rsidRPr="00513E65">
        <w:rPr>
          <w:rFonts w:ascii="Times New Roman" w:hAnsi="Times New Roman" w:cs="Times New Roman"/>
          <w:sz w:val="24"/>
          <w:szCs w:val="24"/>
        </w:rPr>
        <w:t>doprinijeli ugledu, promociji i razvoju grada Makarske.</w:t>
      </w:r>
    </w:p>
    <w:p w:rsidR="004142FA" w:rsidRPr="00513E65" w:rsidRDefault="00E72848" w:rsidP="00AB2D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 volontere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koji svojim radom i aktivnosti</w:t>
      </w:r>
      <w:r>
        <w:rPr>
          <w:rFonts w:ascii="Times New Roman" w:hAnsi="Times New Roman" w:cs="Times New Roman"/>
          <w:sz w:val="24"/>
          <w:szCs w:val="24"/>
        </w:rPr>
        <w:t>ma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na poseban način doprinose dobrobiti svim građanima, a osobito najugroženijim skupinama. 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Tijekom godine održavaju</w:t>
      </w:r>
      <w:r w:rsidR="008D17B9">
        <w:rPr>
          <w:rFonts w:ascii="Times New Roman" w:hAnsi="Times New Roman" w:cs="Times New Roman"/>
          <w:sz w:val="24"/>
          <w:szCs w:val="24"/>
        </w:rPr>
        <w:t xml:space="preserve"> se i drugi prijmovi</w:t>
      </w:r>
      <w:r w:rsidRPr="00513E65">
        <w:rPr>
          <w:rFonts w:ascii="Times New Roman" w:hAnsi="Times New Roman" w:cs="Times New Roman"/>
          <w:sz w:val="24"/>
          <w:szCs w:val="24"/>
        </w:rPr>
        <w:t>, sukladno posebnim programima Grada Makarske.</w:t>
      </w:r>
    </w:p>
    <w:p w:rsidR="004142FA" w:rsidRPr="00513E65" w:rsidRDefault="00284C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Svečanim prijmovima </w:t>
      </w:r>
      <w:r w:rsidR="00513E65" w:rsidRPr="00513E65">
        <w:rPr>
          <w:rFonts w:ascii="Times New Roman" w:hAnsi="Times New Roman" w:cs="Times New Roman"/>
          <w:sz w:val="24"/>
          <w:szCs w:val="24"/>
        </w:rPr>
        <w:t>uz gradonačelnika, ili u slučaju njegove spriječenosti njegovog zamjenika ili predsjednika Gra</w:t>
      </w:r>
      <w:r w:rsidR="001F219A">
        <w:rPr>
          <w:rFonts w:ascii="Times New Roman" w:hAnsi="Times New Roman" w:cs="Times New Roman"/>
          <w:sz w:val="24"/>
          <w:szCs w:val="24"/>
        </w:rPr>
        <w:t xml:space="preserve">dskog vijeća, </w:t>
      </w:r>
      <w:r w:rsidR="00513E65" w:rsidRPr="00513E65">
        <w:rPr>
          <w:rFonts w:ascii="Times New Roman" w:hAnsi="Times New Roman" w:cs="Times New Roman"/>
          <w:sz w:val="24"/>
          <w:szCs w:val="24"/>
        </w:rPr>
        <w:t>nazočit će i osobe koje odredi gradonačelnik.</w:t>
      </w:r>
    </w:p>
    <w:p w:rsidR="00513E65" w:rsidRDefault="00513E65" w:rsidP="00513E6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 w:rsidP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SVEČANI DEFILEI I BUDNICE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4142FA" w:rsidRPr="00513E65" w:rsidRDefault="00513E65" w:rsidP="00513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U prigodi obilježavanja državnih blagdana i Dana Grada Makarske održavaju se svečani defilei i b</w:t>
      </w:r>
      <w:r w:rsidR="008B5C96">
        <w:rPr>
          <w:rFonts w:ascii="Times New Roman" w:hAnsi="Times New Roman" w:cs="Times New Roman"/>
          <w:sz w:val="24"/>
          <w:szCs w:val="24"/>
        </w:rPr>
        <w:t>udnice Gradske glazbe Makarska g</w:t>
      </w:r>
      <w:r w:rsidRPr="00513E65">
        <w:rPr>
          <w:rFonts w:ascii="Times New Roman" w:hAnsi="Times New Roman" w:cs="Times New Roman"/>
          <w:sz w:val="24"/>
          <w:szCs w:val="24"/>
        </w:rPr>
        <w:t>radskom rivom, te drugim dijelovima grada u skladu s programom proslav</w:t>
      </w:r>
      <w:r w:rsidR="00F21432">
        <w:rPr>
          <w:rFonts w:ascii="Times New Roman" w:hAnsi="Times New Roman" w:cs="Times New Roman"/>
          <w:sz w:val="24"/>
          <w:szCs w:val="24"/>
        </w:rPr>
        <w:t>e odnosno obilježavanja blagdana</w:t>
      </w:r>
      <w:r w:rsidRPr="00513E65">
        <w:rPr>
          <w:rFonts w:ascii="Times New Roman" w:hAnsi="Times New Roman" w:cs="Times New Roman"/>
          <w:sz w:val="24"/>
          <w:szCs w:val="24"/>
        </w:rPr>
        <w:t xml:space="preserve"> ili spomendana i to:</w:t>
      </w:r>
    </w:p>
    <w:p w:rsidR="004142FA" w:rsidRPr="00513E65" w:rsidRDefault="00513E65" w:rsidP="00513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- na dan Praznika rada 01. svibnja </w:t>
      </w:r>
    </w:p>
    <w:p w:rsidR="004142FA" w:rsidRPr="00513E65" w:rsidRDefault="00513E65" w:rsidP="00513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- na Dan državnosti 30. svibnja </w:t>
      </w:r>
    </w:p>
    <w:p w:rsidR="004142FA" w:rsidRPr="00513E65" w:rsidRDefault="00513E65" w:rsidP="00513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na Dan antifašističke borbe 22. lipnja</w:t>
      </w:r>
    </w:p>
    <w:p w:rsidR="004142FA" w:rsidRPr="00513E65" w:rsidRDefault="00513E65" w:rsidP="00513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na Dan pobjede i domovinske zahvalnosti i Dan hrvatskih branitelja 05. kolovoza</w:t>
      </w:r>
    </w:p>
    <w:p w:rsidR="004142FA" w:rsidRPr="00513E65" w:rsidRDefault="00513E65" w:rsidP="00513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na Dan Hrvatske ratne mornarice 18. rujna</w:t>
      </w:r>
    </w:p>
    <w:p w:rsidR="004142FA" w:rsidRPr="00513E65" w:rsidRDefault="00513E65" w:rsidP="00513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na Dana Grada Makarske 24. listopada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kao i u drugim prigodama u dogovoru s gradonačelnikom i predsjednikom Gradskog vijeća Grada Makarske. </w:t>
      </w:r>
    </w:p>
    <w:p w:rsidR="00513E65" w:rsidRDefault="00513E65" w:rsidP="00513E6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 w:rsidP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ČESTITKE GRAĐANIMA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6.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Povodom Božića i Nove godine, Uskrsa, Praznika rada, Dana antifašističke borbe, Dana državnosti, Dana grada Makarske, Dana pobjede i domovinske zahvalnosti i Dana hrvatskih branitelja gradonačelnik i predsjednik Gradskog vijeća upućuju zajedničku čestitku građanima grada Makarske putem službene internetske stranice Grada.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Čestitke se upućuju i prigodom blagdana drugih vjerskih zajednica – Božića i Uskrsa koji se slavi po julijanskom kalendaru, te osobama islamske vjeroispovijesti povodom Ramazanskog Bajrama i Kurban Bajrama. </w:t>
      </w:r>
    </w:p>
    <w:p w:rsidR="00391366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Čestitke se upućuju i pojedincima, institucijama, udrugama i društvima s područja Grada Makarske, a koji ostvare zapažene rezultate u znanosti, kulturi, gospodarstvu i sportu i sl. u zemlji i inozemstvu.</w:t>
      </w:r>
    </w:p>
    <w:p w:rsidR="00513E65" w:rsidRDefault="00513E6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SUDJELOVANJE U PROCESIJAMA, MISAMA I DRUGIM SLUŽBENIM  PROSLAVAMA U DANE POJEDINIH BLAGDANA 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7.</w:t>
      </w:r>
    </w:p>
    <w:p w:rsidR="00513E65" w:rsidRDefault="00513E65" w:rsidP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Predstavnici Grada Makarske mogu sudjelovati u procesijama, misama </w:t>
      </w:r>
      <w:r w:rsidR="00876BED">
        <w:rPr>
          <w:rFonts w:ascii="Times New Roman" w:hAnsi="Times New Roman" w:cs="Times New Roman"/>
          <w:sz w:val="24"/>
          <w:szCs w:val="24"/>
        </w:rPr>
        <w:t>u prigodi</w:t>
      </w:r>
      <w:r w:rsidRPr="00513E65">
        <w:rPr>
          <w:rFonts w:ascii="Times New Roman" w:hAnsi="Times New Roman" w:cs="Times New Roman"/>
          <w:sz w:val="24"/>
          <w:szCs w:val="24"/>
        </w:rPr>
        <w:t xml:space="preserve"> obilježavanja blagdana i spomendana i u službenim proslavama blagdana koje u Gradu Makarskoj organiziraju i slave pripadnici nacionalnih manjina u Republici Hrvatskoj.</w:t>
      </w:r>
    </w:p>
    <w:p w:rsidR="00513E65" w:rsidRPr="00513E65" w:rsidRDefault="00513E65" w:rsidP="00513E65">
      <w:pPr>
        <w:rPr>
          <w:rFonts w:ascii="Times New Roman" w:hAnsi="Times New Roman" w:cs="Times New Roman"/>
          <w:sz w:val="24"/>
          <w:szCs w:val="24"/>
        </w:rPr>
      </w:pPr>
    </w:p>
    <w:p w:rsidR="004142FA" w:rsidRPr="00513E65" w:rsidRDefault="00513E65" w:rsidP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POLAGANJE VIJENACA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8.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Predstavnici Grada Makarske polažu vijence u vrijeme državnih blagdana, spomendana i neradnih dana, te Dana Grada Makarske, na dan blagdana ili dan uoči blagdana, kako slijedi: 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a) blagdan:</w:t>
      </w:r>
    </w:p>
    <w:p w:rsidR="004142FA" w:rsidRPr="00513E65" w:rsidRDefault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- 30. svibnja - DAN DRŽAVNOSTI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Polaganje vijenaca na:</w:t>
      </w:r>
    </w:p>
    <w:p w:rsidR="004142FA" w:rsidRPr="00513E65" w:rsidRDefault="002B7F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Spomenik h</w:t>
      </w:r>
      <w:r w:rsidR="00513E65" w:rsidRPr="00513E65">
        <w:rPr>
          <w:rFonts w:ascii="Times New Roman" w:hAnsi="Times New Roman" w:cs="Times New Roman"/>
          <w:sz w:val="24"/>
          <w:szCs w:val="24"/>
        </w:rPr>
        <w:t>rvatskom branitelju</w:t>
      </w:r>
    </w:p>
    <w:p w:rsidR="00E43430" w:rsidRPr="00513E65" w:rsidRDefault="00680458" w:rsidP="00E434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Spomenik prvom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hrvatskom predsjedniku dr. Franji Tuđmanu</w:t>
      </w:r>
    </w:p>
    <w:p w:rsidR="00E43430" w:rsidRPr="00513E65" w:rsidRDefault="00E43430" w:rsidP="00E434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22. lipnja - DAN ANTIFAŠISTIČKE BORBE</w:t>
      </w:r>
    </w:p>
    <w:p w:rsidR="00E43430" w:rsidRPr="00513E65" w:rsidRDefault="00E43430" w:rsidP="00E43430">
      <w:pPr>
        <w:rPr>
          <w:rFonts w:ascii="Times New Roman" w:hAnsi="Times New Roman" w:cs="Times New Roman"/>
          <w:dstrike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Polaganje vijenaca na:</w:t>
      </w:r>
    </w:p>
    <w:p w:rsidR="00AB2DEE" w:rsidRPr="00513E65" w:rsidRDefault="00E43430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Spomenik revolucije na Glavici</w:t>
      </w:r>
    </w:p>
    <w:p w:rsidR="004142FA" w:rsidRPr="00513E65" w:rsidRDefault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- 05. kolovoza - DAN POBJEDE I DOMOVINSKE ZAHVALNOSTI I DAN HRVATSKIH BRANITELJA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Polaganje vijenaca na: </w:t>
      </w:r>
    </w:p>
    <w:p w:rsidR="004142FA" w:rsidRPr="00513E65" w:rsidRDefault="00920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Spomenik h</w:t>
      </w:r>
      <w:r w:rsidR="00513E65" w:rsidRPr="00513E65">
        <w:rPr>
          <w:rFonts w:ascii="Times New Roman" w:hAnsi="Times New Roman" w:cs="Times New Roman"/>
          <w:sz w:val="24"/>
          <w:szCs w:val="24"/>
        </w:rPr>
        <w:t>rvatskom branitelju</w:t>
      </w:r>
    </w:p>
    <w:p w:rsidR="00AB2DEE" w:rsidRPr="00513E65" w:rsidRDefault="00920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Spomenik prvom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hrvatskom predsjedniku dr. Franji Tuđman</w:t>
      </w:r>
      <w:r>
        <w:rPr>
          <w:rFonts w:ascii="Times New Roman" w:hAnsi="Times New Roman" w:cs="Times New Roman"/>
          <w:sz w:val="24"/>
          <w:szCs w:val="24"/>
        </w:rPr>
        <w:t>u</w:t>
      </w:r>
    </w:p>
    <w:p w:rsidR="004142FA" w:rsidRPr="00513E65" w:rsidRDefault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- 01. studenog</w:t>
      </w:r>
      <w:r w:rsidR="00A22AE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 - SVI SVETI</w:t>
      </w:r>
    </w:p>
    <w:p w:rsidR="00E43430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- </w:t>
      </w:r>
      <w:bookmarkStart w:id="2" w:name="_Hlk104713644"/>
      <w:r w:rsidR="00A22AE2">
        <w:rPr>
          <w:rFonts w:ascii="Times New Roman" w:hAnsi="Times New Roman" w:cs="Times New Roman"/>
          <w:sz w:val="24"/>
          <w:szCs w:val="24"/>
        </w:rPr>
        <w:t>Središnji križ na G</w:t>
      </w:r>
      <w:r w:rsidRPr="00513E65">
        <w:rPr>
          <w:rFonts w:ascii="Times New Roman" w:hAnsi="Times New Roman" w:cs="Times New Roman"/>
          <w:sz w:val="24"/>
          <w:szCs w:val="24"/>
        </w:rPr>
        <w:t>radskom groblju</w:t>
      </w:r>
      <w:r w:rsidR="00A22AE2">
        <w:rPr>
          <w:rFonts w:ascii="Times New Roman" w:hAnsi="Times New Roman" w:cs="Times New Roman"/>
          <w:sz w:val="24"/>
          <w:szCs w:val="24"/>
        </w:rPr>
        <w:t xml:space="preserve"> Sv. Križa</w:t>
      </w:r>
      <w:r w:rsidRPr="00513E65">
        <w:rPr>
          <w:rFonts w:ascii="Times New Roman" w:hAnsi="Times New Roman" w:cs="Times New Roman"/>
          <w:sz w:val="24"/>
          <w:szCs w:val="24"/>
        </w:rPr>
        <w:t xml:space="preserve">; </w:t>
      </w:r>
      <w:bookmarkEnd w:id="2"/>
    </w:p>
    <w:p w:rsidR="00E43430" w:rsidRPr="00513E65" w:rsidRDefault="00E43430" w:rsidP="00E434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18. studenoga – DAN SJEĆANJA NA ŽRTVE DOMOVINSKOG RATA I DAN SJEĆANJA NA ŽRTVU VUKOVARA I ŠKABRNJE   </w:t>
      </w:r>
    </w:p>
    <w:p w:rsidR="00E43430" w:rsidRPr="00513E65" w:rsidRDefault="00E43430" w:rsidP="00E43430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Polaganje vijenaca na: </w:t>
      </w:r>
    </w:p>
    <w:p w:rsidR="00E43430" w:rsidRPr="00513E65" w:rsidRDefault="00A21B5C" w:rsidP="00E434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Spomenik h</w:t>
      </w:r>
      <w:r w:rsidR="00E43430" w:rsidRPr="00513E65">
        <w:rPr>
          <w:rFonts w:ascii="Times New Roman" w:hAnsi="Times New Roman" w:cs="Times New Roman"/>
          <w:sz w:val="24"/>
          <w:szCs w:val="24"/>
        </w:rPr>
        <w:t>rvatskom branitelju</w:t>
      </w:r>
    </w:p>
    <w:p w:rsidR="00513E65" w:rsidRDefault="00A21B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Spomenik prvom</w:t>
      </w:r>
      <w:r w:rsidR="00E43430" w:rsidRPr="00513E65">
        <w:rPr>
          <w:rFonts w:ascii="Times New Roman" w:hAnsi="Times New Roman" w:cs="Times New Roman"/>
          <w:sz w:val="24"/>
          <w:szCs w:val="24"/>
        </w:rPr>
        <w:t xml:space="preserve"> hrvatskom predsjedniku dr. Franji Tuđmanu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b) spomendan:</w:t>
      </w:r>
    </w:p>
    <w:p w:rsidR="004142FA" w:rsidRPr="00513E65" w:rsidRDefault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- 15. siječnja </w:t>
      </w:r>
      <w:r w:rsidR="00040C89"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–DAN 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>MEĐUNARODN</w:t>
      </w:r>
      <w:r w:rsidR="00040C89"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OG 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>PRIZNANJA REPUBLIKE HRVATSKE</w:t>
      </w:r>
      <w:r w:rsidR="00040C89"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 I DAN MIRNE REINTEGRACIJE HRVATSKOG PODUNAVLJA</w:t>
      </w:r>
    </w:p>
    <w:p w:rsidR="004142FA" w:rsidRPr="00513E65" w:rsidRDefault="00513E65">
      <w:pPr>
        <w:rPr>
          <w:rFonts w:ascii="Times New Roman" w:hAnsi="Times New Roman" w:cs="Times New Roman"/>
          <w:color w:val="00B050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Polaganje vijenaca na:</w:t>
      </w:r>
    </w:p>
    <w:p w:rsidR="004142FA" w:rsidRPr="00513E65" w:rsidRDefault="000952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Spomenik h</w:t>
      </w:r>
      <w:r w:rsidR="00513E65" w:rsidRPr="00513E65">
        <w:rPr>
          <w:rFonts w:ascii="Times New Roman" w:hAnsi="Times New Roman" w:cs="Times New Roman"/>
          <w:sz w:val="24"/>
          <w:szCs w:val="24"/>
        </w:rPr>
        <w:t>rvatskom branitelju</w:t>
      </w:r>
    </w:p>
    <w:p w:rsidR="00AB2DEE" w:rsidRPr="00513E65" w:rsidRDefault="000952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Spomenik prvom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hrvatskom predsjedniku dr. Franji Tuđmanu</w:t>
      </w:r>
    </w:p>
    <w:p w:rsidR="004142FA" w:rsidRPr="00513E65" w:rsidRDefault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- 9. svibnja </w:t>
      </w:r>
      <w:r w:rsidR="00334BF0">
        <w:rPr>
          <w:rFonts w:ascii="Times New Roman" w:hAnsi="Times New Roman" w:cs="Times New Roman"/>
          <w:b/>
          <w:bCs/>
          <w:sz w:val="24"/>
          <w:szCs w:val="24"/>
        </w:rPr>
        <w:t>DAN EUROPE I DAN POBJEDE NAD FAŠ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>IZMOM</w:t>
      </w:r>
    </w:p>
    <w:p w:rsidR="00040C89" w:rsidRPr="00513E65" w:rsidRDefault="00513E65" w:rsidP="00040C89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 - Spomenik revolucije na Glavici</w:t>
      </w:r>
    </w:p>
    <w:p w:rsidR="00040C89" w:rsidRPr="00513E65" w:rsidRDefault="00040C89" w:rsidP="00040C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- 23. kolovoza – EURO</w:t>
      </w:r>
      <w:r w:rsidR="000952CA">
        <w:rPr>
          <w:rFonts w:ascii="Times New Roman" w:hAnsi="Times New Roman" w:cs="Times New Roman"/>
          <w:b/>
          <w:bCs/>
          <w:sz w:val="24"/>
          <w:szCs w:val="24"/>
        </w:rPr>
        <w:t xml:space="preserve">PSKI DAN SJEĆANJA NA ŽRTVE 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>TOTALITARNIH REŽIM</w:t>
      </w:r>
      <w:r w:rsidR="000952C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 – NACIZMA, FAŠIZMA I KOMUNIZMA</w:t>
      </w:r>
    </w:p>
    <w:p w:rsidR="00040C89" w:rsidRPr="00513E65" w:rsidRDefault="00040C89" w:rsidP="00040C89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Polaganje vijenaca na:</w:t>
      </w:r>
    </w:p>
    <w:p w:rsidR="00040C89" w:rsidRPr="00513E65" w:rsidRDefault="00040C89" w:rsidP="00040C89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Središnji križ Gradskog groblja</w:t>
      </w:r>
      <w:r w:rsidR="00EB1C20">
        <w:rPr>
          <w:rFonts w:ascii="Times New Roman" w:hAnsi="Times New Roman" w:cs="Times New Roman"/>
          <w:sz w:val="24"/>
          <w:szCs w:val="24"/>
        </w:rPr>
        <w:t xml:space="preserve"> Sv. Križa</w:t>
      </w:r>
    </w:p>
    <w:p w:rsidR="004142FA" w:rsidRPr="00513E65" w:rsidRDefault="00513E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- 18. rujna - DAN HRVATSKE RATNE MORNARICE 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Polaganje vijenaca na:</w:t>
      </w:r>
    </w:p>
    <w:p w:rsidR="004142FA" w:rsidRPr="00513E65" w:rsidRDefault="008041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Spomen-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ploču </w:t>
      </w:r>
      <w:r>
        <w:rPr>
          <w:rFonts w:ascii="Times New Roman" w:hAnsi="Times New Roman" w:cs="Times New Roman"/>
          <w:sz w:val="24"/>
          <w:szCs w:val="24"/>
        </w:rPr>
        <w:t xml:space="preserve">pomorske 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bitke kod Makarske </w:t>
      </w:r>
    </w:p>
    <w:p w:rsidR="00AB2DEE" w:rsidRPr="00513E65" w:rsidRDefault="00E12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3485">
        <w:rPr>
          <w:rFonts w:ascii="Times New Roman" w:hAnsi="Times New Roman" w:cs="Times New Roman"/>
          <w:sz w:val="24"/>
          <w:szCs w:val="24"/>
        </w:rPr>
        <w:t>Polaganje vijen</w:t>
      </w:r>
      <w:r w:rsidR="00513E65" w:rsidRPr="00513E65">
        <w:rPr>
          <w:rFonts w:ascii="Times New Roman" w:hAnsi="Times New Roman" w:cs="Times New Roman"/>
          <w:sz w:val="24"/>
          <w:szCs w:val="24"/>
        </w:rPr>
        <w:t>ca u more za sve poginule hrvatske mornare</w:t>
      </w:r>
    </w:p>
    <w:p w:rsidR="00040C89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c)</w:t>
      </w:r>
      <w:r w:rsidR="00040C89" w:rsidRPr="00513E65">
        <w:rPr>
          <w:rFonts w:ascii="Times New Roman" w:hAnsi="Times New Roman" w:cs="Times New Roman"/>
          <w:sz w:val="24"/>
          <w:szCs w:val="24"/>
        </w:rPr>
        <w:t xml:space="preserve"> datum od lokalnog značaja </w:t>
      </w:r>
    </w:p>
    <w:p w:rsidR="004142FA" w:rsidRPr="00513E65" w:rsidRDefault="00040C89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– 21. listopada -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 OSLOBOĐENJE GRADA MAKARSKE od nacističke okupacije u II</w:t>
      </w:r>
      <w:r w:rsidR="008D027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 xml:space="preserve"> svjetskom ratu 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Polaganje vijenaca na: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Spomenik revolucije na Glavici</w:t>
      </w:r>
    </w:p>
    <w:p w:rsidR="004142FA" w:rsidRPr="00513E65" w:rsidRDefault="00513E65" w:rsidP="00AB2DEE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Vijenci se polažu i u drugim prigodama, a sukladno Zakonu o blagdanima, spomendanima i neradnim danima u Republici Hrvatskoj, kao i u </w:t>
      </w:r>
      <w:r w:rsidR="0044625F">
        <w:rPr>
          <w:rFonts w:ascii="Times New Roman" w:hAnsi="Times New Roman" w:cs="Times New Roman"/>
          <w:sz w:val="24"/>
          <w:szCs w:val="24"/>
        </w:rPr>
        <w:t>povodu drugih važnih</w:t>
      </w:r>
      <w:r w:rsidR="0057134B">
        <w:rPr>
          <w:rFonts w:ascii="Times New Roman" w:hAnsi="Times New Roman" w:cs="Times New Roman"/>
          <w:sz w:val="24"/>
          <w:szCs w:val="24"/>
        </w:rPr>
        <w:t xml:space="preserve"> datuma</w:t>
      </w:r>
      <w:r w:rsidRPr="00513E65">
        <w:rPr>
          <w:rFonts w:ascii="Times New Roman" w:hAnsi="Times New Roman" w:cs="Times New Roman"/>
          <w:sz w:val="24"/>
          <w:szCs w:val="24"/>
        </w:rPr>
        <w:t xml:space="preserve"> koje Grad Makarska obilježava</w:t>
      </w:r>
      <w:r w:rsidR="00AB2DEE" w:rsidRPr="00513E65">
        <w:rPr>
          <w:rFonts w:ascii="Times New Roman" w:hAnsi="Times New Roman" w:cs="Times New Roman"/>
          <w:sz w:val="24"/>
          <w:szCs w:val="24"/>
        </w:rPr>
        <w:t>.</w:t>
      </w:r>
    </w:p>
    <w:p w:rsidR="00AB2DEE" w:rsidRPr="00513E65" w:rsidRDefault="00513E65" w:rsidP="001258C9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Poziv za obilježavanje državnih blagdana polaganjem vijenaca, točan datum, satnicu i protokol definira Grad Makarska.</w:t>
      </w:r>
    </w:p>
    <w:p w:rsidR="00513E65" w:rsidRDefault="00513E65" w:rsidP="00A07F9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B2DEE" w:rsidRPr="00513E65" w:rsidRDefault="00A07F9A" w:rsidP="00A07F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DAN GRADA MAKARSKE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9.</w:t>
      </w:r>
    </w:p>
    <w:p w:rsidR="004142FA" w:rsidRPr="00513E65" w:rsidRDefault="00513E65" w:rsidP="001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Dan Grada se obilježava uz sljedeći program:</w:t>
      </w:r>
    </w:p>
    <w:p w:rsidR="004142FA" w:rsidRPr="00513E65" w:rsidRDefault="0015261F" w:rsidP="00125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svečana s</w:t>
      </w:r>
      <w:r w:rsidR="00513E65" w:rsidRPr="00513E65">
        <w:rPr>
          <w:rFonts w:ascii="Times New Roman" w:hAnsi="Times New Roman" w:cs="Times New Roman"/>
          <w:sz w:val="24"/>
          <w:szCs w:val="24"/>
        </w:rPr>
        <w:t>veta misa</w:t>
      </w:r>
    </w:p>
    <w:p w:rsidR="004142FA" w:rsidRPr="00513E65" w:rsidRDefault="00513E65" w:rsidP="001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- polaganje vijenaca </w:t>
      </w:r>
      <w:r w:rsidR="00A07F9A" w:rsidRPr="00513E65">
        <w:rPr>
          <w:rFonts w:ascii="Times New Roman" w:hAnsi="Times New Roman" w:cs="Times New Roman"/>
          <w:sz w:val="24"/>
          <w:szCs w:val="24"/>
        </w:rPr>
        <w:t>na</w:t>
      </w:r>
      <w:r w:rsidRPr="00513E65">
        <w:rPr>
          <w:rFonts w:ascii="Times New Roman" w:hAnsi="Times New Roman" w:cs="Times New Roman"/>
          <w:sz w:val="24"/>
          <w:szCs w:val="24"/>
        </w:rPr>
        <w:t xml:space="preserve"> Središnji križ Gradskog groblja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</w:t>
      </w:r>
      <w:r w:rsidR="0015261F">
        <w:rPr>
          <w:rFonts w:ascii="Times New Roman" w:hAnsi="Times New Roman" w:cs="Times New Roman"/>
          <w:sz w:val="24"/>
          <w:szCs w:val="24"/>
        </w:rPr>
        <w:t xml:space="preserve">Sv. Križa </w:t>
      </w:r>
      <w:r w:rsidR="00A07F9A" w:rsidRPr="00513E65">
        <w:rPr>
          <w:rFonts w:ascii="Times New Roman" w:hAnsi="Times New Roman" w:cs="Times New Roman"/>
          <w:sz w:val="24"/>
          <w:szCs w:val="24"/>
        </w:rPr>
        <w:t>uoči ili na Dan Grada</w:t>
      </w:r>
    </w:p>
    <w:p w:rsidR="004142FA" w:rsidRPr="00513E65" w:rsidRDefault="00513E65" w:rsidP="001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- svečana sjednica Gradskog vijeća </w:t>
      </w:r>
    </w:p>
    <w:p w:rsidR="004142FA" w:rsidRPr="00513E65" w:rsidRDefault="00513E65" w:rsidP="001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promenada Gradske glazbe Makarska</w:t>
      </w:r>
    </w:p>
    <w:p w:rsidR="001258C9" w:rsidRPr="00513E65" w:rsidRDefault="001258C9" w:rsidP="001258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228A" w:rsidRDefault="0029228A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lastRenderedPageBreak/>
        <w:t>SVEČANE SJEDNICE GRADSKOG  VIJEĆA GRADA MAKARSKE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10.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Svečana sjednica Gradskog vijeća Makarske održava se prigodom Dana Grada Makarske - 24. listopada. Na svečanoj sjednici povodom Dana Grada uručuju se javna priznanja Grada Makarske utvrđena posebnim aktima Grada. 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Sukladno programu rada i potrebama Gradskog vijeća i gradonačelnika svečane sjednice Gradskog vijeća Grada Makarske mogu se održavati i u drugim prigodama.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Na početku svake svečane sjednice izvodi se himna Republike Hrvatske „Lijepa naša domovino“. 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11.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Na dan Grada Makarske 24. listopada gradonačelnik može donijeti odluku da gradska uprava ne radi ili da radi skraćeno, o čemu je gradska uprava dužna pravovremeno i na prikladan način obavijestiti javnost.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Gradonačelnik može u dogovoru s dječjim vrtićem, osnovnim i srednjim školama na području grada Makarske preporučiti da se taj dan u kurikulumu škola 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i programu rada dječjeg vrtića </w:t>
      </w:r>
      <w:r w:rsidRPr="00513E65">
        <w:rPr>
          <w:rFonts w:ascii="Times New Roman" w:hAnsi="Times New Roman" w:cs="Times New Roman"/>
          <w:sz w:val="24"/>
          <w:szCs w:val="24"/>
        </w:rPr>
        <w:t xml:space="preserve">posebno obilježava. </w:t>
      </w:r>
    </w:p>
    <w:p w:rsidR="004142FA" w:rsidRPr="00513E65" w:rsidRDefault="00513E6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SUDJELOVANJE U PROTOKOLU OBILJEŽAVANJA DANA MJESNIH ODBORA I PROTOKOLU OBILJEŽAVANJA JUBILARNIH GODIŠNJICA GRADSKIH USTANOVA I UDRUGA CIVILNOG DRUŠTVA</w:t>
      </w:r>
    </w:p>
    <w:p w:rsid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Predstavnici Grada Makarske, u pravilu gradonačelnik i predsjednik Gradskog vijeća, mogu sudjelovati u protokolu obilježavanja dana mjesnog odbora sukladno njihovim protokolima.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Predstavnici Grada Makarske mogu sudjelovati u protokolu obilježavanja značajnih godišnjica pojedinih organizacija, ustanova, trgovačkih društava, udruga građana, sportskih organizacija, političkih stranaka i vjerskih zajednica.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U slučaju spriječenosti gradonačelnika, zamjenjuje ga zamjenik, a u slučaju spriječenosti predsjednika Gradskog vijeća zamjenjuje ga potpredsjednik Gradskog vijeća kojeg odredi predsjednik</w:t>
      </w:r>
      <w:bookmarkStart w:id="3" w:name="_Hlk104575484"/>
      <w:r w:rsidRPr="00513E65">
        <w:rPr>
          <w:rFonts w:ascii="Times New Roman" w:hAnsi="Times New Roman" w:cs="Times New Roman"/>
          <w:sz w:val="24"/>
          <w:szCs w:val="24"/>
        </w:rPr>
        <w:t>, odnosno druge osobe koje oni odrede.</w:t>
      </w:r>
      <w:bookmarkEnd w:id="3"/>
    </w:p>
    <w:p w:rsidR="00513E65" w:rsidRDefault="00513E6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064B8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PROTOKOL PRIJ</w:t>
      </w:r>
      <w:r w:rsidR="00513E65" w:rsidRPr="00513E65">
        <w:rPr>
          <w:rFonts w:ascii="Times New Roman" w:hAnsi="Times New Roman" w:cs="Times New Roman"/>
          <w:b/>
          <w:bCs/>
          <w:sz w:val="24"/>
          <w:szCs w:val="24"/>
        </w:rPr>
        <w:t>MA DOMAĆIH I STRANIH DRŽAVNIH DUŽNOSNIKA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13.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Državne domaće i strane dužnosnike koji dolaze u radni ili</w:t>
      </w:r>
      <w:r w:rsidR="00637D60">
        <w:rPr>
          <w:rFonts w:ascii="Times New Roman" w:hAnsi="Times New Roman" w:cs="Times New Roman"/>
          <w:sz w:val="24"/>
          <w:szCs w:val="24"/>
        </w:rPr>
        <w:t xml:space="preserve"> svečani posjet gradu Makarskoj</w:t>
      </w:r>
      <w:r w:rsidRPr="00513E65">
        <w:rPr>
          <w:rFonts w:ascii="Times New Roman" w:hAnsi="Times New Roman" w:cs="Times New Roman"/>
          <w:sz w:val="24"/>
          <w:szCs w:val="24"/>
        </w:rPr>
        <w:t xml:space="preserve"> gradonačelnik i predsjednik Gradskog vijeća dočekuju ispred Gradske vijećnice.</w:t>
      </w:r>
    </w:p>
    <w:p w:rsidR="004142FA" w:rsidRPr="00513E65" w:rsidRDefault="00A379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13E65" w:rsidRPr="00513E65">
        <w:rPr>
          <w:rFonts w:ascii="Times New Roman" w:hAnsi="Times New Roman" w:cs="Times New Roman"/>
          <w:sz w:val="24"/>
          <w:szCs w:val="24"/>
        </w:rPr>
        <w:t>oček se može organizirati i na nekom drugom mjest</w:t>
      </w:r>
      <w:r>
        <w:rPr>
          <w:rFonts w:ascii="Times New Roman" w:hAnsi="Times New Roman" w:cs="Times New Roman"/>
          <w:sz w:val="24"/>
          <w:szCs w:val="24"/>
        </w:rPr>
        <w:t xml:space="preserve">u ako tako odredi gradonačelnik u dogovoru </w:t>
      </w:r>
      <w:r w:rsidR="00513E65" w:rsidRPr="00513E65">
        <w:rPr>
          <w:rFonts w:ascii="Times New Roman" w:hAnsi="Times New Roman" w:cs="Times New Roman"/>
          <w:sz w:val="24"/>
          <w:szCs w:val="24"/>
        </w:rPr>
        <w:t>s predsjednikom Gradskog vijeća.</w:t>
      </w:r>
    </w:p>
    <w:p w:rsidR="004142FA" w:rsidRPr="00513E65" w:rsidRDefault="00F2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Prijam se organizira u g</w:t>
      </w:r>
      <w:r w:rsidR="00513E65" w:rsidRPr="00513E65">
        <w:rPr>
          <w:rFonts w:ascii="Times New Roman" w:hAnsi="Times New Roman" w:cs="Times New Roman"/>
          <w:sz w:val="24"/>
          <w:szCs w:val="24"/>
        </w:rPr>
        <w:t>radskoj vijećnici ili na drugom za to prethodno dogovorenom mjestu.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lastRenderedPageBreak/>
        <w:t>Radnom dijelu posjeta prisustvuju osobe određene od strane gradonačelnika, ovisno o temi i razlogu posjeta.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Gosti se smještaju prema unaprijed određenom rasporedu sjedenja, a u slučaju posjete državnih dužnosnika formira se posebni raspored sjedenja, sukladno protokolu nadležnih državnih tijela</w:t>
      </w:r>
      <w:r w:rsidR="00E2429A">
        <w:rPr>
          <w:rFonts w:ascii="Times New Roman" w:hAnsi="Times New Roman" w:cs="Times New Roman"/>
          <w:sz w:val="24"/>
          <w:szCs w:val="24"/>
        </w:rPr>
        <w:t xml:space="preserve">. O programu boravka dužnosnika javnost se izvještava </w:t>
      </w:r>
      <w:r w:rsidR="0029528E" w:rsidRPr="00513E65">
        <w:rPr>
          <w:rFonts w:ascii="Times New Roman" w:hAnsi="Times New Roman" w:cs="Times New Roman"/>
          <w:sz w:val="24"/>
          <w:szCs w:val="24"/>
        </w:rPr>
        <w:t xml:space="preserve">sukladno posebnim pravilima. 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Prilikom dolaska stranih delegacija uz zastave domaćina istaknut će se i zastava zemlje gosta. Sukladno potrebi osigurat će se prevođenje na susretu te u dogovoru sa gradonačelnikom i predsjednikom Gradskog vijeće prigodni prijam po završetku susreta.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14.</w:t>
      </w:r>
    </w:p>
    <w:p w:rsidR="004142FA" w:rsidRPr="00513E65" w:rsidRDefault="006712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Prigodom prij</w:t>
      </w:r>
      <w:r w:rsidR="000730A4">
        <w:rPr>
          <w:rFonts w:ascii="Times New Roman" w:hAnsi="Times New Roman" w:cs="Times New Roman"/>
          <w:sz w:val="24"/>
          <w:szCs w:val="24"/>
        </w:rPr>
        <w:t xml:space="preserve">ma uvaženih gostiju </w:t>
      </w:r>
      <w:r w:rsidR="00513E65" w:rsidRPr="00513E65">
        <w:rPr>
          <w:rFonts w:ascii="Times New Roman" w:hAnsi="Times New Roman" w:cs="Times New Roman"/>
          <w:sz w:val="24"/>
          <w:szCs w:val="24"/>
        </w:rPr>
        <w:t>gradonačelnik ima pravo prigodno darovati gosta, a to može biti suvenir s prepoznatljivim simbolima Grada Makarske, knjiga, slika ili drugo umjetničko djelo makarskih umjetnika</w:t>
      </w:r>
      <w:r w:rsidR="00D45080" w:rsidRPr="00513E65">
        <w:rPr>
          <w:rFonts w:ascii="Times New Roman" w:hAnsi="Times New Roman" w:cs="Times New Roman"/>
          <w:sz w:val="24"/>
          <w:szCs w:val="24"/>
        </w:rPr>
        <w:t>.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15.</w:t>
      </w:r>
    </w:p>
    <w:p w:rsidR="004142FA" w:rsidRPr="00513E65" w:rsidRDefault="00513E65" w:rsidP="00D45080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O svim protokolarnim radn</w:t>
      </w:r>
      <w:r w:rsidR="00A711C0">
        <w:rPr>
          <w:rFonts w:ascii="Times New Roman" w:hAnsi="Times New Roman" w:cs="Times New Roman"/>
          <w:sz w:val="24"/>
          <w:szCs w:val="24"/>
        </w:rPr>
        <w:t xml:space="preserve">jama i obvezama Grada Makarske </w:t>
      </w:r>
      <w:r w:rsidRPr="00513E65">
        <w:rPr>
          <w:rFonts w:ascii="Times New Roman" w:hAnsi="Times New Roman" w:cs="Times New Roman"/>
          <w:sz w:val="24"/>
          <w:szCs w:val="24"/>
        </w:rPr>
        <w:t xml:space="preserve">javnost će pravovremeno </w:t>
      </w:r>
      <w:r w:rsidR="00A711C0">
        <w:rPr>
          <w:rFonts w:ascii="Times New Roman" w:hAnsi="Times New Roman" w:cs="Times New Roman"/>
          <w:sz w:val="24"/>
          <w:szCs w:val="24"/>
        </w:rPr>
        <w:t xml:space="preserve">biti obaviještena putem </w:t>
      </w:r>
      <w:r w:rsidRPr="00513E65">
        <w:rPr>
          <w:rFonts w:ascii="Times New Roman" w:hAnsi="Times New Roman" w:cs="Times New Roman"/>
          <w:sz w:val="24"/>
          <w:szCs w:val="24"/>
        </w:rPr>
        <w:t>službene internetske stranice Grada Makarsk</w:t>
      </w:r>
      <w:r w:rsidR="00A711C0">
        <w:rPr>
          <w:rFonts w:ascii="Times New Roman" w:hAnsi="Times New Roman" w:cs="Times New Roman"/>
          <w:sz w:val="24"/>
          <w:szCs w:val="24"/>
        </w:rPr>
        <w:t xml:space="preserve">e i </w:t>
      </w:r>
      <w:r w:rsidRPr="00513E65">
        <w:rPr>
          <w:rFonts w:ascii="Times New Roman" w:hAnsi="Times New Roman" w:cs="Times New Roman"/>
          <w:sz w:val="24"/>
          <w:szCs w:val="24"/>
        </w:rPr>
        <w:t>medija.</w:t>
      </w:r>
    </w:p>
    <w:p w:rsidR="00513E65" w:rsidRDefault="00513E6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ISTICANJE ZASTAVA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16.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Tijekom cijele godine, kao stalni postav, ističe se zastava Grada Makarske, zastava Republike Hrvatske, i zastava </w:t>
      </w:r>
      <w:r w:rsidR="00D45080" w:rsidRPr="00513E65">
        <w:rPr>
          <w:rFonts w:ascii="Times New Roman" w:hAnsi="Times New Roman" w:cs="Times New Roman"/>
          <w:sz w:val="24"/>
          <w:szCs w:val="24"/>
        </w:rPr>
        <w:t>Splitsko-dalmatinske županije</w:t>
      </w:r>
      <w:r w:rsidR="00C91932">
        <w:rPr>
          <w:rFonts w:ascii="Times New Roman" w:hAnsi="Times New Roman" w:cs="Times New Roman"/>
          <w:sz w:val="24"/>
          <w:szCs w:val="24"/>
        </w:rPr>
        <w:t xml:space="preserve"> </w:t>
      </w:r>
      <w:r w:rsidRPr="00513E65">
        <w:rPr>
          <w:rFonts w:ascii="Times New Roman" w:hAnsi="Times New Roman" w:cs="Times New Roman"/>
          <w:sz w:val="24"/>
          <w:szCs w:val="24"/>
        </w:rPr>
        <w:t>na za to predviđenim stupovima na zgradi Grada i ispred zgrade Grada na rivi, sve u skladu sa zakonskim odredbama.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Organizaciju isticanja zastava i zamjenu dotrajalih zastava organizirati će nadležna gradska služba.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A07F9A" w:rsidRPr="00513E65">
        <w:rPr>
          <w:rFonts w:ascii="Times New Roman" w:hAnsi="Times New Roman" w:cs="Times New Roman"/>
          <w:sz w:val="24"/>
          <w:szCs w:val="24"/>
        </w:rPr>
        <w:t xml:space="preserve"> 17.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Za vrijeme Praznika rada 01. svibnja, Dan antifašističke borbe 22.lipnja, Dana pobjede i domovinske zahvalnosti i Dana hrvatskih branitelja 05. kolovoza, Dana Hrvatske ratne mornarice 18. rujna i Dana Grada Makarske 24. listopada ističu se zastavice na području užeg centra rada.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Zastavice iz stavka 1. će uoči blagdana postaviti i nakon blagdana skinuti osobe koje odredi gradska uprava. 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Nabavu zastavica osigurava Grad Makarska. </w:t>
      </w:r>
    </w:p>
    <w:p w:rsidR="00513E65" w:rsidRDefault="00513E6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SVEČANA OTVARANJA NOVOIZGRAĐENIH OBJEKATA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2E7B29" w:rsidRPr="00513E65">
        <w:rPr>
          <w:rFonts w:ascii="Times New Roman" w:hAnsi="Times New Roman" w:cs="Times New Roman"/>
          <w:sz w:val="24"/>
          <w:szCs w:val="24"/>
        </w:rPr>
        <w:t xml:space="preserve"> 18.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Svečanost otvaranja može se upriličiti na dan početka radova i/ili na dan otvaranja novoizgrađenih objekata.</w:t>
      </w:r>
    </w:p>
    <w:p w:rsidR="004142FA" w:rsidRPr="00513E65" w:rsidRDefault="000E5B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Gradonačelnik, u </w:t>
      </w:r>
      <w:r w:rsidR="00513E65" w:rsidRPr="00513E65">
        <w:rPr>
          <w:rFonts w:ascii="Times New Roman" w:hAnsi="Times New Roman" w:cs="Times New Roman"/>
          <w:sz w:val="24"/>
          <w:szCs w:val="24"/>
        </w:rPr>
        <w:t>dogovor</w:t>
      </w:r>
      <w:r>
        <w:rPr>
          <w:rFonts w:ascii="Times New Roman" w:hAnsi="Times New Roman" w:cs="Times New Roman"/>
          <w:sz w:val="24"/>
          <w:szCs w:val="24"/>
        </w:rPr>
        <w:t>u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s predsjednikom Gradskog vijeća, utvrđuje koga će se pozvati da svečano otvori radove, odnosno novoizgrađeni objekt gdje je Grad Makarska bio nositelj investicije, ukoliko radove ne otvara osobno gradonačelnik.</w:t>
      </w:r>
    </w:p>
    <w:p w:rsidR="004142FA" w:rsidRPr="00513E65" w:rsidRDefault="000E5B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Gradonačelnik, u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dogovor</w:t>
      </w:r>
      <w:r>
        <w:rPr>
          <w:rFonts w:ascii="Times New Roman" w:hAnsi="Times New Roman" w:cs="Times New Roman"/>
          <w:sz w:val="24"/>
          <w:szCs w:val="24"/>
        </w:rPr>
        <w:t>u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s predsjednikom Gradskog vijeća, utvrđuje popis uzvanika koji će se pozvati (prigodni poziv) na svečano ot</w:t>
      </w:r>
      <w:r>
        <w:rPr>
          <w:rFonts w:ascii="Times New Roman" w:hAnsi="Times New Roman" w:cs="Times New Roman"/>
          <w:sz w:val="24"/>
          <w:szCs w:val="24"/>
        </w:rPr>
        <w:t xml:space="preserve">varanje, a građanstvo se putem </w:t>
      </w:r>
      <w:r w:rsidR="00513E65" w:rsidRPr="00513E65">
        <w:rPr>
          <w:rFonts w:ascii="Times New Roman" w:hAnsi="Times New Roman" w:cs="Times New Roman"/>
          <w:sz w:val="24"/>
          <w:szCs w:val="24"/>
        </w:rPr>
        <w:t>službene intern</w:t>
      </w:r>
      <w:r>
        <w:rPr>
          <w:rFonts w:ascii="Times New Roman" w:hAnsi="Times New Roman" w:cs="Times New Roman"/>
          <w:sz w:val="24"/>
          <w:szCs w:val="24"/>
        </w:rPr>
        <w:t xml:space="preserve">etske stranice grada te medija </w:t>
      </w:r>
      <w:r w:rsidR="00513E65" w:rsidRPr="00513E65">
        <w:rPr>
          <w:rFonts w:ascii="Times New Roman" w:hAnsi="Times New Roman" w:cs="Times New Roman"/>
          <w:sz w:val="24"/>
          <w:szCs w:val="24"/>
        </w:rPr>
        <w:t>obavještava i poziva na svečanost otvaranja.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Ispred objekta u pravilu se organizira odgovarajuća bina, ukoliko to tehnički uvjeti dozvoljavaju, koja se ukrašava zastavom Grada Makarske, zastavom Republike Hrvatske i zastavom Europske Unije.</w:t>
      </w:r>
    </w:p>
    <w:p w:rsidR="00CF7CC2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Ukoliko bine nema, onda se navedene zastave ističu na za to prikladno mjesto</w:t>
      </w:r>
      <w:r w:rsidR="00CF7CC2">
        <w:rPr>
          <w:rFonts w:ascii="Times New Roman" w:hAnsi="Times New Roman" w:cs="Times New Roman"/>
          <w:sz w:val="24"/>
          <w:szCs w:val="24"/>
        </w:rPr>
        <w:t>.</w:t>
      </w:r>
    </w:p>
    <w:p w:rsidR="004142FA" w:rsidRPr="00513E65" w:rsidRDefault="00CF7C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2E7B29" w:rsidRPr="00513E65">
        <w:rPr>
          <w:rFonts w:ascii="Times New Roman" w:hAnsi="Times New Roman" w:cs="Times New Roman"/>
          <w:sz w:val="24"/>
          <w:szCs w:val="24"/>
        </w:rPr>
        <w:t xml:space="preserve"> 19.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bookmarkStart w:id="4" w:name="_Hlk104575039"/>
      <w:r w:rsidRPr="00513E65">
        <w:rPr>
          <w:rFonts w:ascii="Times New Roman" w:hAnsi="Times New Roman" w:cs="Times New Roman"/>
          <w:sz w:val="24"/>
          <w:szCs w:val="24"/>
        </w:rPr>
        <w:t>Svečanost započinje svir</w:t>
      </w:r>
      <w:r w:rsidR="00591369">
        <w:rPr>
          <w:rFonts w:ascii="Times New Roman" w:hAnsi="Times New Roman" w:cs="Times New Roman"/>
          <w:sz w:val="24"/>
          <w:szCs w:val="24"/>
        </w:rPr>
        <w:t xml:space="preserve">anjem himne Republike Hrvatske </w:t>
      </w:r>
      <w:r w:rsidRPr="00513E65">
        <w:rPr>
          <w:rFonts w:ascii="Times New Roman" w:hAnsi="Times New Roman" w:cs="Times New Roman"/>
          <w:sz w:val="24"/>
          <w:szCs w:val="24"/>
        </w:rPr>
        <w:t>te se okupljenima obraćaju: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predstavnik Grada Makarske, koji ujedno i otvara svečanost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- počasni gost </w:t>
      </w:r>
    </w:p>
    <w:p w:rsidR="00B22380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- predstavnik korisnika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Nakon svečanog presijecanja vrpce,  ide </w:t>
      </w:r>
      <w:r w:rsidR="002E7B29" w:rsidRPr="00513E65">
        <w:rPr>
          <w:rFonts w:ascii="Times New Roman" w:hAnsi="Times New Roman" w:cs="Times New Roman"/>
          <w:sz w:val="24"/>
          <w:szCs w:val="24"/>
        </w:rPr>
        <w:t xml:space="preserve">se </w:t>
      </w:r>
      <w:r w:rsidRPr="00513E65">
        <w:rPr>
          <w:rFonts w:ascii="Times New Roman" w:hAnsi="Times New Roman" w:cs="Times New Roman"/>
          <w:sz w:val="24"/>
          <w:szCs w:val="24"/>
        </w:rPr>
        <w:t>u obilazak objekta.</w:t>
      </w:r>
    </w:p>
    <w:p w:rsidR="004142FA" w:rsidRPr="00513E65" w:rsidRDefault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Za vođenje programa može se </w:t>
      </w:r>
      <w:r w:rsidR="003668EC">
        <w:rPr>
          <w:rFonts w:ascii="Times New Roman" w:hAnsi="Times New Roman" w:cs="Times New Roman"/>
          <w:sz w:val="24"/>
          <w:szCs w:val="24"/>
        </w:rPr>
        <w:t xml:space="preserve">angažirati i službeni voditelj </w:t>
      </w:r>
      <w:r w:rsidRPr="00513E65">
        <w:rPr>
          <w:rFonts w:ascii="Times New Roman" w:hAnsi="Times New Roman" w:cs="Times New Roman"/>
          <w:sz w:val="24"/>
          <w:szCs w:val="24"/>
        </w:rPr>
        <w:t>te organizirati prigodni glazbeno kulturni program.</w:t>
      </w:r>
    </w:p>
    <w:bookmarkEnd w:id="4"/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2E7B29" w:rsidRPr="00513E65">
        <w:rPr>
          <w:rFonts w:ascii="Times New Roman" w:hAnsi="Times New Roman" w:cs="Times New Roman"/>
          <w:sz w:val="24"/>
          <w:szCs w:val="24"/>
        </w:rPr>
        <w:t xml:space="preserve"> 20.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Manifestacije, odnosno događaji koji nisu obuhvaćeni ovim protokolarnim pravilima, a održavaju se u organizaciji ili pod pokroviteljstvom Grada Makarske, bit će protokolarno obilježeni na način </w:t>
      </w:r>
      <w:r w:rsidR="000C60BB">
        <w:rPr>
          <w:rFonts w:ascii="Times New Roman" w:hAnsi="Times New Roman" w:cs="Times New Roman"/>
          <w:sz w:val="24"/>
          <w:szCs w:val="24"/>
        </w:rPr>
        <w:t>kako to odredi gradonačelnik, u</w:t>
      </w:r>
      <w:r w:rsidRPr="00513E65">
        <w:rPr>
          <w:rFonts w:ascii="Times New Roman" w:hAnsi="Times New Roman" w:cs="Times New Roman"/>
          <w:sz w:val="24"/>
          <w:szCs w:val="24"/>
        </w:rPr>
        <w:t xml:space="preserve"> dogovor</w:t>
      </w:r>
      <w:r w:rsidR="000C60BB">
        <w:rPr>
          <w:rFonts w:ascii="Times New Roman" w:hAnsi="Times New Roman" w:cs="Times New Roman"/>
          <w:sz w:val="24"/>
          <w:szCs w:val="24"/>
        </w:rPr>
        <w:t>u</w:t>
      </w:r>
      <w:r w:rsidRPr="00513E65">
        <w:rPr>
          <w:rFonts w:ascii="Times New Roman" w:hAnsi="Times New Roman" w:cs="Times New Roman"/>
          <w:sz w:val="24"/>
          <w:szCs w:val="24"/>
        </w:rPr>
        <w:t xml:space="preserve"> s predsjednikom Gradskog vijeća, ukoliko isto nije prepušteno drugom subjektu.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2E7B29" w:rsidRPr="00513E65">
        <w:rPr>
          <w:rFonts w:ascii="Times New Roman" w:hAnsi="Times New Roman" w:cs="Times New Roman"/>
          <w:sz w:val="24"/>
          <w:szCs w:val="24"/>
        </w:rPr>
        <w:t xml:space="preserve"> 21.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Ako nije drukčije određeno ovim Pravilnikom, u slučaju opravdane spriječenosti gradonačelnika, odnosno predsjednika Gradskog vijeća, njihove protokolarne obveze preuzimaju njihovi zamjenici ili druge osobe koje oni odrede. </w:t>
      </w:r>
    </w:p>
    <w:p w:rsidR="00513E65" w:rsidRDefault="00513E6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POČASNA STRAŽA</w:t>
      </w:r>
    </w:p>
    <w:p w:rsidR="004142FA" w:rsidRPr="00513E65" w:rsidRDefault="00513E65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</w:t>
      </w:r>
      <w:r w:rsidR="002E7B29" w:rsidRPr="00513E65">
        <w:rPr>
          <w:rFonts w:ascii="Times New Roman" w:hAnsi="Times New Roman" w:cs="Times New Roman"/>
          <w:sz w:val="24"/>
          <w:szCs w:val="24"/>
        </w:rPr>
        <w:t xml:space="preserve"> 22.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04713081"/>
      <w:r w:rsidRPr="00513E65">
        <w:rPr>
          <w:rFonts w:ascii="Times New Roman" w:hAnsi="Times New Roman" w:cs="Times New Roman"/>
          <w:sz w:val="24"/>
          <w:szCs w:val="24"/>
        </w:rPr>
        <w:t xml:space="preserve">U trenutku smrti bivših gradonačelnika i predsjednika Gradskog vijeća Grada Makarske, </w:t>
      </w:r>
      <w:bookmarkEnd w:id="5"/>
      <w:r w:rsidRPr="00513E65">
        <w:rPr>
          <w:rFonts w:ascii="Times New Roman" w:hAnsi="Times New Roman" w:cs="Times New Roman"/>
          <w:sz w:val="24"/>
          <w:szCs w:val="24"/>
        </w:rPr>
        <w:t>a koji su na funkcije izabrani počevši o</w:t>
      </w:r>
      <w:r w:rsidR="004257E3">
        <w:rPr>
          <w:rFonts w:ascii="Times New Roman" w:hAnsi="Times New Roman" w:cs="Times New Roman"/>
          <w:sz w:val="24"/>
          <w:szCs w:val="24"/>
        </w:rPr>
        <w:t xml:space="preserve">d prvih, 1993. godine održanih </w:t>
      </w:r>
      <w:r w:rsidRPr="00513E65">
        <w:rPr>
          <w:rFonts w:ascii="Times New Roman" w:hAnsi="Times New Roman" w:cs="Times New Roman"/>
          <w:sz w:val="24"/>
          <w:szCs w:val="24"/>
        </w:rPr>
        <w:t xml:space="preserve">lokalnih demokratskih izbora u Republici Hrvatskoj, te koji su svoju dužnost obavljali najmanje 6 mjeseci i koji nisu s dužnosti razriješeni zbog zakonom propisanih uvjeta za razrješenje, uz suglasnost obitelji pokojnika, Grad Makarska će na posljednji počinak ispratiti uz počasnu stražu uz odar te </w:t>
      </w:r>
      <w:r w:rsidRPr="00513E65">
        <w:rPr>
          <w:rFonts w:ascii="Times New Roman" w:hAnsi="Times New Roman" w:cs="Times New Roman"/>
          <w:sz w:val="24"/>
          <w:szCs w:val="24"/>
        </w:rPr>
        <w:lastRenderedPageBreak/>
        <w:t>pokrivanjem lijesa zastavom Grada Makarske koja se prije polaganja pokojnika u grob predaje članu najbliže obitelji.</w:t>
      </w:r>
    </w:p>
    <w:p w:rsidR="004142FA" w:rsidRPr="00513E65" w:rsidRDefault="00CC1C8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Počasnu stražu koja se sastoji od šest osoba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određuje gradonačelnik, u pravilu u suradnji sa predsjednikom Gradskog vijeća.</w:t>
      </w:r>
    </w:p>
    <w:p w:rsidR="009A38D3" w:rsidRPr="00513E65" w:rsidRDefault="009A38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38D3" w:rsidRPr="00513E65" w:rsidRDefault="009A38D3" w:rsidP="001258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t>PRIJEL</w:t>
      </w:r>
      <w:r w:rsidR="008A54A4" w:rsidRPr="00513E6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13E65">
        <w:rPr>
          <w:rFonts w:ascii="Times New Roman" w:hAnsi="Times New Roman" w:cs="Times New Roman"/>
          <w:b/>
          <w:bCs/>
          <w:sz w:val="24"/>
          <w:szCs w:val="24"/>
        </w:rPr>
        <w:t>ZNE I ZAVRŠNE ODREDBE</w:t>
      </w:r>
    </w:p>
    <w:p w:rsidR="004142FA" w:rsidRPr="00513E65" w:rsidRDefault="009A38D3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 23.</w:t>
      </w:r>
    </w:p>
    <w:p w:rsidR="009A38D3" w:rsidRPr="0029228A" w:rsidRDefault="009A38D3" w:rsidP="001258C9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Danom stupanja na snagu ovog Pravilnika prestaje važiti Pravilnik</w:t>
      </w:r>
      <w:r w:rsidR="00CC1C81">
        <w:rPr>
          <w:rFonts w:ascii="Times New Roman" w:hAnsi="Times New Roman" w:cs="Times New Roman"/>
          <w:sz w:val="24"/>
          <w:szCs w:val="24"/>
        </w:rPr>
        <w:t xml:space="preserve"> </w:t>
      </w:r>
      <w:r w:rsidRPr="00513E65">
        <w:rPr>
          <w:rFonts w:ascii="Times New Roman" w:hAnsi="Times New Roman" w:cs="Times New Roman"/>
          <w:sz w:val="24"/>
          <w:szCs w:val="24"/>
        </w:rPr>
        <w:t>o protokolu Grada Makarske („Glasnik Grada Makarske“, br.7/14 i</w:t>
      </w:r>
      <w:r w:rsidR="001258C9" w:rsidRPr="00513E65">
        <w:rPr>
          <w:rFonts w:ascii="Times New Roman" w:hAnsi="Times New Roman" w:cs="Times New Roman"/>
          <w:sz w:val="24"/>
          <w:szCs w:val="24"/>
        </w:rPr>
        <w:t xml:space="preserve"> </w:t>
      </w:r>
      <w:r w:rsidR="001258C9" w:rsidRPr="0029228A">
        <w:rPr>
          <w:rFonts w:ascii="Times New Roman" w:hAnsi="Times New Roman" w:cs="Times New Roman"/>
          <w:sz w:val="24"/>
          <w:szCs w:val="24"/>
        </w:rPr>
        <w:t>19B</w:t>
      </w:r>
      <w:r w:rsidR="0029228A" w:rsidRPr="0029228A">
        <w:rPr>
          <w:rFonts w:ascii="Times New Roman" w:hAnsi="Times New Roman" w:cs="Times New Roman"/>
          <w:sz w:val="24"/>
          <w:szCs w:val="24"/>
        </w:rPr>
        <w:t>/17</w:t>
      </w:r>
      <w:r w:rsidR="001258C9" w:rsidRPr="0029228A">
        <w:rPr>
          <w:rFonts w:ascii="Times New Roman" w:hAnsi="Times New Roman" w:cs="Times New Roman"/>
          <w:sz w:val="24"/>
          <w:szCs w:val="24"/>
        </w:rPr>
        <w:t>)</w:t>
      </w:r>
      <w:r w:rsidR="0029228A">
        <w:rPr>
          <w:rFonts w:ascii="Times New Roman" w:hAnsi="Times New Roman" w:cs="Times New Roman"/>
          <w:sz w:val="24"/>
          <w:szCs w:val="24"/>
        </w:rPr>
        <w:t>.</w:t>
      </w:r>
      <w:bookmarkStart w:id="6" w:name="_GoBack"/>
      <w:bookmarkEnd w:id="6"/>
    </w:p>
    <w:p w:rsidR="009A38D3" w:rsidRPr="00513E65" w:rsidRDefault="009A38D3" w:rsidP="009A38D3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Članak 24.</w:t>
      </w:r>
    </w:p>
    <w:p w:rsidR="00513E65" w:rsidRDefault="00513E65" w:rsidP="00513E65">
      <w:pPr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Ovaj Pravilnik stupa na snagu osmog dana od </w:t>
      </w:r>
      <w:r>
        <w:rPr>
          <w:rFonts w:ascii="Times New Roman" w:hAnsi="Times New Roman" w:cs="Times New Roman"/>
          <w:sz w:val="24"/>
          <w:szCs w:val="24"/>
        </w:rPr>
        <w:t xml:space="preserve">dana </w:t>
      </w:r>
      <w:r w:rsidRPr="00513E65">
        <w:rPr>
          <w:rFonts w:ascii="Times New Roman" w:hAnsi="Times New Roman" w:cs="Times New Roman"/>
          <w:sz w:val="24"/>
          <w:szCs w:val="24"/>
        </w:rPr>
        <w:t>objave u Glasniku Grada Makarske.</w:t>
      </w:r>
    </w:p>
    <w:p w:rsidR="008D173A" w:rsidRPr="001907ED" w:rsidRDefault="00513E65" w:rsidP="008D1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8D173A">
        <w:rPr>
          <w:rFonts w:ascii="Times New Roman" w:hAnsi="Times New Roman" w:cs="Times New Roman"/>
          <w:sz w:val="24"/>
          <w:szCs w:val="24"/>
        </w:rPr>
        <w:t>023-01/22-01/1</w:t>
      </w:r>
    </w:p>
    <w:p w:rsidR="00513E65" w:rsidRDefault="008D173A" w:rsidP="008D1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907ED"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Pr="001907ED">
        <w:rPr>
          <w:rFonts w:ascii="Times New Roman" w:hAnsi="Times New Roman" w:cs="Times New Roman"/>
          <w:sz w:val="24"/>
          <w:szCs w:val="24"/>
        </w:rPr>
        <w:t>: 2181-6</w:t>
      </w:r>
      <w:r>
        <w:rPr>
          <w:rFonts w:ascii="Times New Roman" w:hAnsi="Times New Roman" w:cs="Times New Roman"/>
          <w:sz w:val="24"/>
          <w:szCs w:val="24"/>
        </w:rPr>
        <w:t>-01-22-2</w:t>
      </w:r>
    </w:p>
    <w:p w:rsidR="00513E65" w:rsidRDefault="00513E65" w:rsidP="00513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Makarska,______ 2022.g. </w:t>
      </w:r>
    </w:p>
    <w:p w:rsidR="004142FA" w:rsidRPr="00513E65" w:rsidRDefault="00513E65">
      <w:pPr>
        <w:jc w:val="right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Predsjednica Gradskog vijeća </w:t>
      </w:r>
    </w:p>
    <w:p w:rsidR="004142FA" w:rsidRPr="00513E65" w:rsidRDefault="00513E65">
      <w:pPr>
        <w:jc w:val="right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 Gordana </w:t>
      </w:r>
      <w:proofErr w:type="spellStart"/>
      <w:r w:rsidRPr="00513E65"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 w:rsidR="00321BB9" w:rsidRPr="00513E65">
        <w:rPr>
          <w:rFonts w:ascii="Times New Roman" w:hAnsi="Times New Roman" w:cs="Times New Roman"/>
          <w:sz w:val="24"/>
          <w:szCs w:val="24"/>
        </w:rPr>
        <w:t xml:space="preserve">, dipl. </w:t>
      </w:r>
      <w:proofErr w:type="spellStart"/>
      <w:r w:rsidR="001258C9" w:rsidRPr="00513E65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="00321BB9" w:rsidRPr="00513E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58C9" w:rsidRPr="00513E65" w:rsidRDefault="001258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8C9" w:rsidRPr="00513E65" w:rsidRDefault="001258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8C9" w:rsidRPr="00513E65" w:rsidRDefault="001258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8C9" w:rsidRPr="00513E65" w:rsidRDefault="001258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8C9" w:rsidRDefault="001258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Default="00513E65" w:rsidP="008D173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3E65" w:rsidRP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2FA" w:rsidRPr="00513E65" w:rsidRDefault="00513E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3E65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Obrazloženje:</w:t>
      </w:r>
    </w:p>
    <w:p w:rsidR="00321BB9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04714150"/>
      <w:r w:rsidRPr="00513E65">
        <w:rPr>
          <w:rFonts w:ascii="Times New Roman" w:hAnsi="Times New Roman" w:cs="Times New Roman"/>
          <w:sz w:val="24"/>
          <w:szCs w:val="24"/>
        </w:rPr>
        <w:t xml:space="preserve">Obzirom da je od 1. siječnja 2020 na snazi novi Zakon o blagdanima, spomendanima i neradnim danima u Republici Hrvatskoj (NN 110/19) , te da je od 24. prosinca 2020. na snazi Zakon o izmjenama i dopunama Zakona o lokalnoj i područnoj (regionalnoj) samoupravi (NN 144/20) kojim je  određeno da općinski načelnik u jedinici lokalne samouprave koja ima više od 10.000 do 100.000 stanovnika ima jednog zamjenika, pristupilo se donošenju novog Pravilnika o protokolu Grada Makarske. 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Odredbe Pravilnika su usklađene s novim datumima blagdana i spomendana u Republici Hrvatskoj te </w:t>
      </w:r>
      <w:r w:rsidR="00321BB9" w:rsidRPr="00513E65">
        <w:rPr>
          <w:rFonts w:ascii="Times New Roman" w:hAnsi="Times New Roman" w:cs="Times New Roman"/>
          <w:sz w:val="24"/>
          <w:szCs w:val="24"/>
        </w:rPr>
        <w:t>je</w:t>
      </w:r>
      <w:r w:rsidRPr="00513E65">
        <w:rPr>
          <w:rFonts w:ascii="Times New Roman" w:hAnsi="Times New Roman" w:cs="Times New Roman"/>
          <w:sz w:val="24"/>
          <w:szCs w:val="24"/>
        </w:rPr>
        <w:t xml:space="preserve"> sukladno tome usklađeno ukrašavanje grada i svečani defilei i budnice.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Predloženim pravilnikom</w:t>
      </w:r>
      <w:r w:rsidR="00D93054" w:rsidRPr="00513E65">
        <w:rPr>
          <w:rFonts w:ascii="Times New Roman" w:hAnsi="Times New Roman" w:cs="Times New Roman"/>
          <w:sz w:val="24"/>
          <w:szCs w:val="24"/>
        </w:rPr>
        <w:t xml:space="preserve">, a nakon konzultacija sa zainteresiranim predstavnicima Udruga hrvatskih branitelja, udrugom Saveza antifašista te vjerskim predstavnikom, određeno je da bi se </w:t>
      </w:r>
      <w:r w:rsidRPr="00513E65">
        <w:rPr>
          <w:rFonts w:ascii="Times New Roman" w:hAnsi="Times New Roman" w:cs="Times New Roman"/>
          <w:sz w:val="24"/>
          <w:szCs w:val="24"/>
        </w:rPr>
        <w:t>blagdani i značajni datumi obilježavali polaganjem vijenca i/ili paljenjem svijeće kod Spomenik</w:t>
      </w:r>
      <w:r w:rsidR="00417348">
        <w:rPr>
          <w:rFonts w:ascii="Times New Roman" w:hAnsi="Times New Roman" w:cs="Times New Roman"/>
          <w:sz w:val="24"/>
          <w:szCs w:val="24"/>
        </w:rPr>
        <w:t>a hrvatskom branitelju</w:t>
      </w:r>
      <w:r w:rsidRPr="00513E65">
        <w:rPr>
          <w:rFonts w:ascii="Times New Roman" w:hAnsi="Times New Roman" w:cs="Times New Roman"/>
          <w:sz w:val="24"/>
          <w:szCs w:val="24"/>
        </w:rPr>
        <w:t>, Spomeniku revolucije na Glavici, Spomeniku prvom hrvatskom predsjedniku dr. F</w:t>
      </w:r>
      <w:r w:rsidR="000946A5">
        <w:rPr>
          <w:rFonts w:ascii="Times New Roman" w:hAnsi="Times New Roman" w:cs="Times New Roman"/>
          <w:sz w:val="24"/>
          <w:szCs w:val="24"/>
        </w:rPr>
        <w:t>. Tuđmanu, Središnjem križu na G</w:t>
      </w:r>
      <w:r w:rsidRPr="00513E65">
        <w:rPr>
          <w:rFonts w:ascii="Times New Roman" w:hAnsi="Times New Roman" w:cs="Times New Roman"/>
          <w:sz w:val="24"/>
          <w:szCs w:val="24"/>
        </w:rPr>
        <w:t xml:space="preserve">radskom groblju </w:t>
      </w:r>
      <w:r w:rsidR="000946A5">
        <w:rPr>
          <w:rFonts w:ascii="Times New Roman" w:hAnsi="Times New Roman" w:cs="Times New Roman"/>
          <w:sz w:val="24"/>
          <w:szCs w:val="24"/>
        </w:rPr>
        <w:t xml:space="preserve">Sv. Križa </w:t>
      </w:r>
      <w:r w:rsidRPr="00513E65">
        <w:rPr>
          <w:rFonts w:ascii="Times New Roman" w:hAnsi="Times New Roman" w:cs="Times New Roman"/>
          <w:sz w:val="24"/>
          <w:szCs w:val="24"/>
        </w:rPr>
        <w:t>ili na drugim odgovarajućim mjestima ovisno danu koji se obilježava.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U suradnji s ravnateljima odgojno obrazovnih ustanova koje djeluju na području Grada moguće je da Grad preporuči poseban način obilježavanja Dana Grada čime se dodatno ističe važnost tog dana.</w:t>
      </w:r>
    </w:p>
    <w:p w:rsidR="004142FA" w:rsidRPr="00513E65" w:rsidRDefault="00513E65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 xml:space="preserve">Osim službenih blagdana i spomendana u čl. </w:t>
      </w:r>
      <w:r w:rsidR="002E7B29" w:rsidRPr="00513E65">
        <w:rPr>
          <w:rFonts w:ascii="Times New Roman" w:hAnsi="Times New Roman" w:cs="Times New Roman"/>
          <w:sz w:val="24"/>
          <w:szCs w:val="24"/>
        </w:rPr>
        <w:t>8</w:t>
      </w:r>
      <w:r w:rsidRPr="00513E65">
        <w:rPr>
          <w:rFonts w:ascii="Times New Roman" w:hAnsi="Times New Roman" w:cs="Times New Roman"/>
          <w:sz w:val="24"/>
          <w:szCs w:val="24"/>
        </w:rPr>
        <w:t xml:space="preserve"> je određeno da se cvijeće polaže i u </w:t>
      </w:r>
      <w:r w:rsidR="00782DE7">
        <w:rPr>
          <w:rFonts w:ascii="Times New Roman" w:hAnsi="Times New Roman" w:cs="Times New Roman"/>
          <w:sz w:val="24"/>
          <w:szCs w:val="24"/>
        </w:rPr>
        <w:t>povodu drugih datum</w:t>
      </w:r>
      <w:r w:rsidRPr="00513E65">
        <w:rPr>
          <w:rFonts w:ascii="Times New Roman" w:hAnsi="Times New Roman" w:cs="Times New Roman"/>
          <w:sz w:val="24"/>
          <w:szCs w:val="24"/>
        </w:rPr>
        <w:t xml:space="preserve">a koji imaju značaj za našu lokalnu zajednicu i kojima se odaje počast pojedincima i skupinama koji su svojim djelovanjem obilježili povijest našeg Grada. </w:t>
      </w:r>
    </w:p>
    <w:p w:rsidR="004142FA" w:rsidRPr="00513E65" w:rsidRDefault="000064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svečane prijmove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dodani su prijam mladih koji su se istakli svojim studentskim rezultatima i postignućima, kao i svojim umjetničkim, znanstvenim, humanitarnim ili inim radom doprinijeli ugledu, promociji i razvoju grada Makarske, te prijam volontera koji svojim radom i aktivnosti</w:t>
      </w:r>
      <w:r w:rsidR="00913FCE">
        <w:rPr>
          <w:rFonts w:ascii="Times New Roman" w:hAnsi="Times New Roman" w:cs="Times New Roman"/>
          <w:sz w:val="24"/>
          <w:szCs w:val="24"/>
        </w:rPr>
        <w:t>ma</w:t>
      </w:r>
      <w:r w:rsidR="00513E65" w:rsidRPr="00513E65">
        <w:rPr>
          <w:rFonts w:ascii="Times New Roman" w:hAnsi="Times New Roman" w:cs="Times New Roman"/>
          <w:sz w:val="24"/>
          <w:szCs w:val="24"/>
        </w:rPr>
        <w:t xml:space="preserve"> na poseban način doprinose dobrobiti svim građanima, a osobito najugroženijim skupinama.</w:t>
      </w:r>
    </w:p>
    <w:p w:rsidR="004142FA" w:rsidRPr="00513E65" w:rsidRDefault="00513E65" w:rsidP="0068211F">
      <w:pPr>
        <w:jc w:val="both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Novom Odlukom u čl</w:t>
      </w:r>
      <w:r w:rsidR="00321BB9" w:rsidRPr="00513E65">
        <w:rPr>
          <w:rFonts w:ascii="Times New Roman" w:hAnsi="Times New Roman" w:cs="Times New Roman"/>
          <w:sz w:val="24"/>
          <w:szCs w:val="24"/>
        </w:rPr>
        <w:t>. 22.</w:t>
      </w:r>
      <w:r w:rsidRPr="00513E65">
        <w:rPr>
          <w:rFonts w:ascii="Times New Roman" w:hAnsi="Times New Roman" w:cs="Times New Roman"/>
          <w:sz w:val="24"/>
          <w:szCs w:val="24"/>
        </w:rPr>
        <w:t xml:space="preserve"> kao novina je počasna straža prilikom posljednjeg ispraćaja bivših gradonačelnika i predsjednika Gradskog vijeća Grada Makarske.</w:t>
      </w:r>
      <w:bookmarkEnd w:id="7"/>
    </w:p>
    <w:p w:rsidR="001258C9" w:rsidRPr="00513E65" w:rsidRDefault="001258C9" w:rsidP="006821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58C9" w:rsidRPr="00513E65" w:rsidRDefault="001258C9" w:rsidP="001258C9">
      <w:pPr>
        <w:jc w:val="right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Gradonačelnik</w:t>
      </w:r>
    </w:p>
    <w:p w:rsidR="001258C9" w:rsidRPr="00513E65" w:rsidRDefault="001258C9" w:rsidP="001258C9">
      <w:pPr>
        <w:jc w:val="right"/>
        <w:rPr>
          <w:rFonts w:ascii="Times New Roman" w:hAnsi="Times New Roman" w:cs="Times New Roman"/>
          <w:sz w:val="24"/>
          <w:szCs w:val="24"/>
        </w:rPr>
      </w:pPr>
      <w:r w:rsidRPr="00513E65">
        <w:rPr>
          <w:rFonts w:ascii="Times New Roman" w:hAnsi="Times New Roman" w:cs="Times New Roman"/>
          <w:sz w:val="24"/>
          <w:szCs w:val="24"/>
        </w:rPr>
        <w:t>dr.sc. Zoran Paunović</w:t>
      </w:r>
    </w:p>
    <w:sectPr w:rsidR="001258C9" w:rsidRPr="00513E65" w:rsidSect="00AB2DEE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35367"/>
    <w:multiLevelType w:val="hybridMultilevel"/>
    <w:tmpl w:val="8E4C97B2"/>
    <w:lvl w:ilvl="0" w:tplc="1C9E46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D1F74"/>
    <w:multiLevelType w:val="hybridMultilevel"/>
    <w:tmpl w:val="3AE02B02"/>
    <w:lvl w:ilvl="0" w:tplc="DBE6AC4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D39E7"/>
    <w:multiLevelType w:val="hybridMultilevel"/>
    <w:tmpl w:val="AD0EA5B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9DBCDAFC">
      <w:start w:val="18"/>
      <w:numFmt w:val="bullet"/>
      <w:lvlText w:val=""/>
      <w:lvlJc w:val="left"/>
      <w:pPr>
        <w:ind w:left="1440" w:hanging="360"/>
      </w:pPr>
      <w:rPr>
        <w:rFonts w:ascii="Symbol" w:eastAsia="Calibri" w:hAnsi="Symbol" w:cs="SimSu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E5852"/>
    <w:multiLevelType w:val="hybridMultilevel"/>
    <w:tmpl w:val="E4E2544E"/>
    <w:lvl w:ilvl="0" w:tplc="0E5666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C2F67"/>
    <w:multiLevelType w:val="hybridMultilevel"/>
    <w:tmpl w:val="5CBE72C4"/>
    <w:lvl w:ilvl="0" w:tplc="080E4C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2FA"/>
    <w:rsid w:val="000064D8"/>
    <w:rsid w:val="0001402B"/>
    <w:rsid w:val="000365CD"/>
    <w:rsid w:val="00040C89"/>
    <w:rsid w:val="00064B85"/>
    <w:rsid w:val="000730A4"/>
    <w:rsid w:val="000946A5"/>
    <w:rsid w:val="000952CA"/>
    <w:rsid w:val="000C60BB"/>
    <w:rsid w:val="000E50E5"/>
    <w:rsid w:val="000E5B87"/>
    <w:rsid w:val="000F243D"/>
    <w:rsid w:val="001258C9"/>
    <w:rsid w:val="00125A6A"/>
    <w:rsid w:val="0015261F"/>
    <w:rsid w:val="001F219A"/>
    <w:rsid w:val="00284CA2"/>
    <w:rsid w:val="0029228A"/>
    <w:rsid w:val="0029528E"/>
    <w:rsid w:val="002B2635"/>
    <w:rsid w:val="002B7FE9"/>
    <w:rsid w:val="002E406C"/>
    <w:rsid w:val="002E7B29"/>
    <w:rsid w:val="00321BB9"/>
    <w:rsid w:val="00334BF0"/>
    <w:rsid w:val="003668EC"/>
    <w:rsid w:val="00391366"/>
    <w:rsid w:val="003C1B75"/>
    <w:rsid w:val="004142FA"/>
    <w:rsid w:val="00417348"/>
    <w:rsid w:val="004257E3"/>
    <w:rsid w:val="0044625F"/>
    <w:rsid w:val="00475DDA"/>
    <w:rsid w:val="004B1790"/>
    <w:rsid w:val="004D4679"/>
    <w:rsid w:val="00513E65"/>
    <w:rsid w:val="00532F4C"/>
    <w:rsid w:val="0057134B"/>
    <w:rsid w:val="00591369"/>
    <w:rsid w:val="00613485"/>
    <w:rsid w:val="00637D60"/>
    <w:rsid w:val="00671249"/>
    <w:rsid w:val="00680458"/>
    <w:rsid w:val="0068211F"/>
    <w:rsid w:val="006F49CC"/>
    <w:rsid w:val="007648A0"/>
    <w:rsid w:val="00782DE7"/>
    <w:rsid w:val="007F10C6"/>
    <w:rsid w:val="00804148"/>
    <w:rsid w:val="00836DA2"/>
    <w:rsid w:val="00851D0E"/>
    <w:rsid w:val="00876BED"/>
    <w:rsid w:val="008A54A4"/>
    <w:rsid w:val="008B5C96"/>
    <w:rsid w:val="008D027D"/>
    <w:rsid w:val="008D173A"/>
    <w:rsid w:val="008D17B9"/>
    <w:rsid w:val="00913FCE"/>
    <w:rsid w:val="00920256"/>
    <w:rsid w:val="009626CB"/>
    <w:rsid w:val="00996A99"/>
    <w:rsid w:val="009A38D3"/>
    <w:rsid w:val="009D7FEE"/>
    <w:rsid w:val="009F3BE6"/>
    <w:rsid w:val="00A07F9A"/>
    <w:rsid w:val="00A21B5C"/>
    <w:rsid w:val="00A22AE2"/>
    <w:rsid w:val="00A37905"/>
    <w:rsid w:val="00A57350"/>
    <w:rsid w:val="00A711C0"/>
    <w:rsid w:val="00AB2DEE"/>
    <w:rsid w:val="00AD6AC5"/>
    <w:rsid w:val="00AF0059"/>
    <w:rsid w:val="00B22380"/>
    <w:rsid w:val="00B54267"/>
    <w:rsid w:val="00B94B12"/>
    <w:rsid w:val="00C91932"/>
    <w:rsid w:val="00CC1C81"/>
    <w:rsid w:val="00CF7CC2"/>
    <w:rsid w:val="00D45080"/>
    <w:rsid w:val="00D67C13"/>
    <w:rsid w:val="00D916F4"/>
    <w:rsid w:val="00D93054"/>
    <w:rsid w:val="00E12571"/>
    <w:rsid w:val="00E2429A"/>
    <w:rsid w:val="00E43430"/>
    <w:rsid w:val="00E67029"/>
    <w:rsid w:val="00E72848"/>
    <w:rsid w:val="00E756D4"/>
    <w:rsid w:val="00EB1C20"/>
    <w:rsid w:val="00F21432"/>
    <w:rsid w:val="00F26F60"/>
    <w:rsid w:val="00F34448"/>
    <w:rsid w:val="00FA46FB"/>
    <w:rsid w:val="00FF5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E811"/>
  <w15:docId w15:val="{BFFF0657-91A5-488C-AC9B-CE3A1D0A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43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F243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0F243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B2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2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2508</Words>
  <Characters>14299</Characters>
  <Application>Microsoft Office Word</Application>
  <DocSecurity>0</DocSecurity>
  <Lines>119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Lara Rivanković</cp:lastModifiedBy>
  <cp:revision>2</cp:revision>
  <cp:lastPrinted>2022-08-18T12:09:00Z</cp:lastPrinted>
  <dcterms:created xsi:type="dcterms:W3CDTF">2022-08-19T10:24:00Z</dcterms:created>
  <dcterms:modified xsi:type="dcterms:W3CDTF">2022-08-19T10:24:00Z</dcterms:modified>
</cp:coreProperties>
</file>