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C0443" w14:textId="6CBD0D0A" w:rsidR="00A74BD3" w:rsidRDefault="00A74BD3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6242971B" w14:textId="3BF29C7D" w:rsidR="002016C5" w:rsidRDefault="002016C5" w:rsidP="002016C5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. Statuta Grada  Makarske ("Glasnik Grada Makarske", broj </w:t>
      </w:r>
      <w:r>
        <w:rPr>
          <w:rFonts w:ascii="Times New Roman" w:eastAsia="Calibri" w:hAnsi="Times New Roman" w:cs="Times New Roman"/>
          <w:sz w:val="24"/>
          <w:szCs w:val="24"/>
        </w:rPr>
        <w:t>3/21</w:t>
      </w:r>
      <w:r w:rsidRPr="009E4176">
        <w:rPr>
          <w:rFonts w:ascii="Times New Roman" w:eastAsia="Calibri" w:hAnsi="Times New Roman" w:cs="Times New Roman"/>
          <w:sz w:val="24"/>
          <w:szCs w:val="24"/>
        </w:rPr>
        <w:t>) Grado</w:t>
      </w:r>
      <w:r>
        <w:rPr>
          <w:rFonts w:ascii="Times New Roman" w:eastAsia="Calibri" w:hAnsi="Times New Roman" w:cs="Times New Roman"/>
          <w:sz w:val="24"/>
          <w:szCs w:val="24"/>
        </w:rPr>
        <w:t>načelnik Grada Makarske, dana</w:t>
      </w:r>
      <w:r w:rsidR="003378FF">
        <w:rPr>
          <w:rFonts w:ascii="Times New Roman" w:eastAsia="Calibri" w:hAnsi="Times New Roman" w:cs="Times New Roman"/>
          <w:sz w:val="24"/>
          <w:szCs w:val="24"/>
        </w:rPr>
        <w:t xml:space="preserve"> 12. svibnja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godine, donosi</w:t>
      </w:r>
    </w:p>
    <w:p w14:paraId="2FABD75A" w14:textId="77777777" w:rsidR="002016C5" w:rsidRPr="009E4176" w:rsidRDefault="002016C5" w:rsidP="002016C5">
      <w:pPr>
        <w:ind w:firstLine="708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E716ACA" w14:textId="31FA5D00" w:rsidR="002016C5" w:rsidRPr="009E4176" w:rsidRDefault="002016C5" w:rsidP="002016C5">
      <w:pPr>
        <w:spacing w:after="0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ZAKLJUČAK</w:t>
      </w:r>
    </w:p>
    <w:p w14:paraId="1FF4A58B" w14:textId="2F8F92AA" w:rsidR="002016C5" w:rsidRPr="002016C5" w:rsidRDefault="002016C5" w:rsidP="002016C5">
      <w:pPr>
        <w:pStyle w:val="Odlomakpopisa"/>
        <w:spacing w:after="0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 </w:t>
      </w:r>
      <w:r>
        <w:rPr>
          <w:rFonts w:ascii="Times New Roman" w:hAnsi="Times New Roman" w:cs="Times New Roman"/>
          <w:b/>
          <w:bCs/>
          <w:sz w:val="24"/>
          <w:szCs w:val="24"/>
        </w:rPr>
        <w:t>Odluke</w:t>
      </w:r>
    </w:p>
    <w:p w14:paraId="077F9287" w14:textId="77777777" w:rsidR="002016C5" w:rsidRPr="00F61B5A" w:rsidRDefault="002016C5" w:rsidP="002016C5">
      <w:pPr>
        <w:pStyle w:val="Bezproreda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B5A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bookmarkStart w:id="0" w:name="_Hlk103841552"/>
      <w:r w:rsidRPr="00F61B5A">
        <w:rPr>
          <w:rFonts w:ascii="Times New Roman" w:hAnsi="Times New Roman" w:cs="Times New Roman"/>
          <w:b/>
          <w:bCs/>
          <w:sz w:val="24"/>
          <w:szCs w:val="24"/>
        </w:rPr>
        <w:t>javnim priznanjima Grada Makarske</w:t>
      </w:r>
    </w:p>
    <w:p w14:paraId="20CD8906" w14:textId="77777777" w:rsidR="002016C5" w:rsidRDefault="002016C5" w:rsidP="002016C5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6BF2E712" w14:textId="74BA0E8F" w:rsidR="002016C5" w:rsidRDefault="002016C5" w:rsidP="002016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1FE2298" w14:textId="77777777" w:rsidR="002016C5" w:rsidRPr="002016C5" w:rsidRDefault="002016C5" w:rsidP="002016C5">
      <w:pPr>
        <w:pStyle w:val="Bezproreda"/>
        <w:ind w:left="-284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2016C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Utvrđuje se prijedlog Odluke o </w:t>
      </w:r>
      <w:r w:rsidRPr="002016C5">
        <w:rPr>
          <w:rFonts w:ascii="Times New Roman" w:hAnsi="Times New Roman" w:cs="Times New Roman"/>
          <w:sz w:val="24"/>
          <w:szCs w:val="24"/>
        </w:rPr>
        <w:t>javnim priznanjima Grada Makarske</w:t>
      </w:r>
      <w:r w:rsidRPr="002016C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</w:t>
      </w:r>
    </w:p>
    <w:p w14:paraId="60979460" w14:textId="4CE15224" w:rsidR="002016C5" w:rsidRPr="002016C5" w:rsidRDefault="002016C5" w:rsidP="002016C5">
      <w:pPr>
        <w:pStyle w:val="Bezproreda"/>
        <w:ind w:left="-284"/>
        <w:rPr>
          <w:rFonts w:ascii="Times New Roman" w:hAnsi="Times New Roman" w:cs="Times New Roman"/>
          <w:sz w:val="24"/>
          <w:szCs w:val="24"/>
        </w:rPr>
      </w:pPr>
      <w:r w:rsidRPr="002016C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Gradskom vijeću na usvajanje ist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e</w:t>
      </w:r>
      <w:r w:rsidRPr="002016C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14:paraId="4D7C59F8" w14:textId="77777777" w:rsidR="002016C5" w:rsidRPr="002016C5" w:rsidRDefault="002016C5" w:rsidP="002016C5">
      <w:pPr>
        <w:rPr>
          <w:rFonts w:ascii="Times New Roman" w:hAnsi="Times New Roman" w:cs="Times New Roman"/>
          <w:sz w:val="24"/>
          <w:szCs w:val="24"/>
        </w:rPr>
      </w:pPr>
    </w:p>
    <w:p w14:paraId="32240403" w14:textId="7D5F563D" w:rsidR="002016C5" w:rsidRPr="008C48BB" w:rsidRDefault="002016C5" w:rsidP="002016C5">
      <w:pPr>
        <w:jc w:val="center"/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ABAB877" w14:textId="591DC8D4" w:rsidR="002016C5" w:rsidRPr="008C48BB" w:rsidRDefault="002016C5" w:rsidP="002016C5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Ovaj Zaključak stupa na snagu danom donošenja.</w:t>
      </w:r>
    </w:p>
    <w:p w14:paraId="58436ABF" w14:textId="77777777" w:rsidR="002016C5" w:rsidRPr="009E4176" w:rsidRDefault="002016C5" w:rsidP="002016C5">
      <w:pPr>
        <w:rPr>
          <w:rFonts w:ascii="Times New Roman" w:eastAsia="Calibri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630019" w14:textId="77777777" w:rsidR="002016C5" w:rsidRPr="009E4176" w:rsidRDefault="002016C5" w:rsidP="002016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078956" w14:textId="77777777" w:rsidR="002016C5" w:rsidRPr="009E4176" w:rsidRDefault="002016C5" w:rsidP="002016C5">
      <w:pPr>
        <w:rPr>
          <w:rFonts w:ascii="Times New Roman" w:eastAsia="Calibri" w:hAnsi="Times New Roman" w:cs="Times New Roman"/>
          <w:sz w:val="24"/>
          <w:szCs w:val="24"/>
        </w:rPr>
      </w:pPr>
    </w:p>
    <w:p w14:paraId="1E2C824F" w14:textId="740FC850" w:rsidR="002016C5" w:rsidRPr="003378FF" w:rsidRDefault="002016C5" w:rsidP="002016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78FF">
        <w:rPr>
          <w:rFonts w:ascii="Times New Roman" w:eastAsia="Calibri" w:hAnsi="Times New Roman" w:cs="Times New Roman"/>
          <w:sz w:val="24"/>
          <w:szCs w:val="24"/>
        </w:rPr>
        <w:t>Klasa:</w:t>
      </w:r>
      <w:r w:rsidR="003378FF">
        <w:rPr>
          <w:rFonts w:ascii="Times New Roman" w:eastAsia="Calibri" w:hAnsi="Times New Roman" w:cs="Times New Roman"/>
          <w:sz w:val="24"/>
          <w:szCs w:val="24"/>
        </w:rPr>
        <w:t xml:space="preserve"> 061-01/22-01/1</w:t>
      </w:r>
      <w:r w:rsidRPr="003378FF">
        <w:rPr>
          <w:rFonts w:ascii="Times New Roman" w:eastAsia="Calibri" w:hAnsi="Times New Roman" w:cs="Times New Roman"/>
          <w:sz w:val="24"/>
          <w:szCs w:val="24"/>
        </w:rPr>
        <w:tab/>
      </w:r>
    </w:p>
    <w:p w14:paraId="2C8FD0EA" w14:textId="655F93EC" w:rsidR="002016C5" w:rsidRPr="003378FF" w:rsidRDefault="002016C5" w:rsidP="002016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378FF"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r w:rsidRPr="003378FF">
        <w:rPr>
          <w:rFonts w:ascii="Times New Roman" w:eastAsia="Calibri" w:hAnsi="Times New Roman" w:cs="Times New Roman"/>
          <w:sz w:val="24"/>
          <w:szCs w:val="24"/>
        </w:rPr>
        <w:t>: 2181-6</w:t>
      </w:r>
      <w:r w:rsidR="003378FF">
        <w:rPr>
          <w:rFonts w:ascii="Times New Roman" w:eastAsia="Calibri" w:hAnsi="Times New Roman" w:cs="Times New Roman"/>
          <w:sz w:val="24"/>
          <w:szCs w:val="24"/>
        </w:rPr>
        <w:t>-01-22-1</w:t>
      </w:r>
    </w:p>
    <w:p w14:paraId="244E6E09" w14:textId="361EDCEF" w:rsidR="002016C5" w:rsidRPr="009E4176" w:rsidRDefault="002016C5" w:rsidP="002016C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</w:t>
      </w:r>
      <w:r w:rsidR="003378FF">
        <w:rPr>
          <w:rFonts w:ascii="Times New Roman" w:eastAsia="Calibri" w:hAnsi="Times New Roman" w:cs="Times New Roman"/>
          <w:sz w:val="24"/>
          <w:szCs w:val="24"/>
        </w:rPr>
        <w:t xml:space="preserve">12. svibnja </w:t>
      </w:r>
      <w:r w:rsidRPr="009E417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14:paraId="6FE01E9E" w14:textId="77777777" w:rsidR="002016C5" w:rsidRPr="009E4176" w:rsidRDefault="002016C5" w:rsidP="002016C5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04037AF4" w14:textId="77777777" w:rsidR="002016C5" w:rsidRPr="009E4176" w:rsidRDefault="002016C5" w:rsidP="002016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</w:p>
    <w:p w14:paraId="14909751" w14:textId="77777777" w:rsidR="002016C5" w:rsidRPr="009E4176" w:rsidRDefault="002016C5" w:rsidP="002016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BAA2A13" w14:textId="2B0E6E1F" w:rsidR="002016C5" w:rsidRDefault="002016C5" w:rsidP="002016C5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dr.sc. Zoran Paunović</w:t>
      </w:r>
      <w:r w:rsidR="003378FF">
        <w:rPr>
          <w:rFonts w:ascii="Times New Roman" w:eastAsia="Calibri" w:hAnsi="Times New Roman" w:cs="Times New Roman"/>
          <w:sz w:val="24"/>
          <w:szCs w:val="24"/>
        </w:rPr>
        <w:t>, v.r.</w:t>
      </w:r>
    </w:p>
    <w:p w14:paraId="03F16E2F" w14:textId="601CA39D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5BDB41F" w14:textId="19B3ED4B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26A31C88" w14:textId="5A8A4F6B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071596B0" w14:textId="23926519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23D2548" w14:textId="3ECC13A6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61A8EA3" w14:textId="33DEDA0F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076038EF" w14:textId="1174E73E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CD7F4C3" w14:textId="13D5C25F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0A8E6EB6" w14:textId="1539F870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6BFC9CA1" w14:textId="5511B251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22F2A193" w14:textId="512D3734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EABA593" w14:textId="29FBD085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C7B492C" w14:textId="60B2E211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9979226" w14:textId="56CE8BD4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4CD71D8E" w14:textId="7395ACBF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50110542" w14:textId="3803A824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7F564DE2" w14:textId="2CF6CB04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0E208AEF" w14:textId="77777777" w:rsidR="002016C5" w:rsidRDefault="002016C5" w:rsidP="00A74BD3">
      <w:pPr>
        <w:pStyle w:val="Bezproreda"/>
        <w:rPr>
          <w:rFonts w:ascii="Times New Roman" w:hAnsi="Times New Roman" w:cs="Times New Roman"/>
          <w:color w:val="FF0000"/>
          <w:sz w:val="24"/>
          <w:szCs w:val="24"/>
        </w:rPr>
      </w:pPr>
    </w:p>
    <w:p w14:paraId="31963947" w14:textId="29CF7872" w:rsidR="00A74BD3" w:rsidRPr="00F61B5A" w:rsidRDefault="00A74BD3" w:rsidP="0019266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61B5A">
        <w:rPr>
          <w:rFonts w:ascii="Times New Roman" w:hAnsi="Times New Roman" w:cs="Times New Roman"/>
          <w:sz w:val="24"/>
          <w:szCs w:val="24"/>
        </w:rPr>
        <w:lastRenderedPageBreak/>
        <w:t xml:space="preserve">Na temelju članak </w:t>
      </w:r>
      <w:r w:rsidR="00622D21">
        <w:rPr>
          <w:rFonts w:ascii="Times New Roman" w:hAnsi="Times New Roman" w:cs="Times New Roman"/>
          <w:sz w:val="24"/>
          <w:szCs w:val="24"/>
        </w:rPr>
        <w:t xml:space="preserve">8. i </w:t>
      </w:r>
      <w:r w:rsidRPr="00F61B5A">
        <w:rPr>
          <w:rFonts w:ascii="Times New Roman" w:hAnsi="Times New Roman" w:cs="Times New Roman"/>
          <w:sz w:val="24"/>
          <w:szCs w:val="24"/>
        </w:rPr>
        <w:t>11. Zakona o lokalnoj i područnoj (regionalnoj) samouprav</w:t>
      </w:r>
      <w:r w:rsidR="00F0562E">
        <w:rPr>
          <w:rFonts w:ascii="Times New Roman" w:hAnsi="Times New Roman" w:cs="Times New Roman"/>
          <w:sz w:val="24"/>
          <w:szCs w:val="24"/>
        </w:rPr>
        <w:t>i</w:t>
      </w:r>
      <w:r w:rsidRPr="00F61B5A">
        <w:rPr>
          <w:rFonts w:ascii="Times New Roman" w:hAnsi="Times New Roman" w:cs="Times New Roman"/>
          <w:sz w:val="24"/>
          <w:szCs w:val="24"/>
        </w:rPr>
        <w:t xml:space="preserve"> (NN.br.33/01, 60/01, 129/05, 109/07, 125/08, 36/09, 150/11, 144/12, 19/13- pročišćeni tekst, 137/15, 123/17, 98/19 i 144/20) i članka</w:t>
      </w:r>
      <w:r w:rsidR="000C2DED">
        <w:rPr>
          <w:rFonts w:ascii="Times New Roman" w:hAnsi="Times New Roman" w:cs="Times New Roman"/>
          <w:sz w:val="24"/>
          <w:szCs w:val="24"/>
        </w:rPr>
        <w:t xml:space="preserve"> </w:t>
      </w:r>
      <w:r w:rsidR="0022207B" w:rsidRPr="00F61B5A">
        <w:rPr>
          <w:rFonts w:ascii="Times New Roman" w:hAnsi="Times New Roman" w:cs="Times New Roman"/>
          <w:sz w:val="24"/>
          <w:szCs w:val="24"/>
        </w:rPr>
        <w:t>13.</w:t>
      </w:r>
      <w:r w:rsidR="003378FF">
        <w:rPr>
          <w:rFonts w:ascii="Times New Roman" w:hAnsi="Times New Roman" w:cs="Times New Roman"/>
          <w:sz w:val="24"/>
          <w:szCs w:val="24"/>
        </w:rPr>
        <w:t xml:space="preserve">, </w:t>
      </w:r>
      <w:r w:rsidRPr="00F61B5A">
        <w:rPr>
          <w:rFonts w:ascii="Times New Roman" w:hAnsi="Times New Roman" w:cs="Times New Roman"/>
          <w:sz w:val="24"/>
          <w:szCs w:val="24"/>
        </w:rPr>
        <w:t xml:space="preserve">14. </w:t>
      </w:r>
      <w:r w:rsidR="003378FF">
        <w:rPr>
          <w:rFonts w:ascii="Times New Roman" w:hAnsi="Times New Roman" w:cs="Times New Roman"/>
          <w:sz w:val="24"/>
          <w:szCs w:val="24"/>
        </w:rPr>
        <w:t xml:space="preserve">i 40. </w:t>
      </w:r>
      <w:r w:rsidRPr="00F61B5A">
        <w:rPr>
          <w:rFonts w:ascii="Times New Roman" w:hAnsi="Times New Roman" w:cs="Times New Roman"/>
          <w:sz w:val="24"/>
          <w:szCs w:val="24"/>
        </w:rPr>
        <w:t>Statuta Grada Makarske</w:t>
      </w:r>
      <w:r w:rsidR="0019266C" w:rsidRPr="00F61B5A">
        <w:rPr>
          <w:rFonts w:ascii="Times New Roman" w:hAnsi="Times New Roman" w:cs="Times New Roman"/>
          <w:sz w:val="24"/>
          <w:szCs w:val="24"/>
        </w:rPr>
        <w:t xml:space="preserve"> („Glasnik Grada Makarske“ br.3/21), Gradsko vijeće Grada Makarske na ____sjednici održanoj_________ 2022.g. donosi</w:t>
      </w:r>
    </w:p>
    <w:p w14:paraId="490755A5" w14:textId="77777777" w:rsidR="00CA62E2" w:rsidRPr="00F61B5A" w:rsidRDefault="00CA62E2" w:rsidP="004F63B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C0CC43B" w14:textId="77777777" w:rsidR="0019266C" w:rsidRPr="00F61B5A" w:rsidRDefault="005B09EF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B5A">
        <w:rPr>
          <w:rFonts w:ascii="Times New Roman" w:hAnsi="Times New Roman" w:cs="Times New Roman"/>
          <w:b/>
          <w:bCs/>
          <w:sz w:val="24"/>
          <w:szCs w:val="24"/>
        </w:rPr>
        <w:t>ODLUK</w:t>
      </w:r>
      <w:r w:rsidR="0019266C" w:rsidRPr="00F61B5A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E03661" w:rsidRPr="00F61B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8FF667" w14:textId="20D0EF04" w:rsidR="005B09EF" w:rsidRPr="00F61B5A" w:rsidRDefault="005B09EF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1B5A">
        <w:rPr>
          <w:rFonts w:ascii="Times New Roman" w:hAnsi="Times New Roman" w:cs="Times New Roman"/>
          <w:b/>
          <w:bCs/>
          <w:sz w:val="24"/>
          <w:szCs w:val="24"/>
        </w:rPr>
        <w:t xml:space="preserve">o javnim priznanjima Grada </w:t>
      </w:r>
      <w:r w:rsidR="00B361B5" w:rsidRPr="00F61B5A">
        <w:rPr>
          <w:rFonts w:ascii="Times New Roman" w:hAnsi="Times New Roman" w:cs="Times New Roman"/>
          <w:b/>
          <w:bCs/>
          <w:sz w:val="24"/>
          <w:szCs w:val="24"/>
        </w:rPr>
        <w:t>Makarske</w:t>
      </w:r>
    </w:p>
    <w:p w14:paraId="0A6E2F4B" w14:textId="77777777" w:rsidR="0019266C" w:rsidRPr="00F61B5A" w:rsidRDefault="0019266C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AE345" w14:textId="77777777" w:rsidR="0019266C" w:rsidRPr="00F61B5A" w:rsidRDefault="0019266C" w:rsidP="0019266C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32054" w14:textId="122C0CF7" w:rsidR="0019266C" w:rsidRPr="00F61B5A" w:rsidRDefault="0019266C" w:rsidP="0019266C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F61B5A">
        <w:rPr>
          <w:rFonts w:ascii="Times New Roman" w:hAnsi="Times New Roman" w:cs="Times New Roman"/>
          <w:b/>
          <w:bCs/>
          <w:sz w:val="24"/>
          <w:szCs w:val="24"/>
        </w:rPr>
        <w:t>I. OPĆE ODREDBE</w:t>
      </w:r>
    </w:p>
    <w:p w14:paraId="3EFA22CB" w14:textId="77777777" w:rsidR="0019266C" w:rsidRPr="0019266C" w:rsidRDefault="0019266C" w:rsidP="0019266C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FCC8F" w14:textId="3EA7016B" w:rsidR="005B09EF" w:rsidRPr="0019266C" w:rsidRDefault="00CA62E2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66C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5B09EF" w:rsidRPr="0019266C">
        <w:rPr>
          <w:rFonts w:ascii="Times New Roman" w:hAnsi="Times New Roman" w:cs="Times New Roman"/>
          <w:b/>
          <w:bCs/>
          <w:sz w:val="24"/>
          <w:szCs w:val="24"/>
        </w:rPr>
        <w:t>lanak</w:t>
      </w:r>
      <w:r w:rsidRPr="0019266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2220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7234016" w14:textId="0FB9B678" w:rsidR="001D1018" w:rsidRPr="0022207B" w:rsidRDefault="00D52723" w:rsidP="0022207B">
      <w:pPr>
        <w:pStyle w:val="Bezproreda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Ovom se </w:t>
      </w:r>
      <w:r w:rsidR="0022207B">
        <w:rPr>
          <w:rFonts w:ascii="Times New Roman" w:hAnsi="Times New Roman" w:cs="Times New Roman"/>
          <w:sz w:val="24"/>
          <w:szCs w:val="24"/>
        </w:rPr>
        <w:t>O</w:t>
      </w:r>
      <w:r w:rsidR="001D1018" w:rsidRPr="00A74BD3">
        <w:rPr>
          <w:rFonts w:ascii="Times New Roman" w:hAnsi="Times New Roman" w:cs="Times New Roman"/>
          <w:sz w:val="24"/>
          <w:szCs w:val="24"/>
        </w:rPr>
        <w:t>dlukom uređuj</w:t>
      </w:r>
      <w:r w:rsidRPr="00A74BD3">
        <w:rPr>
          <w:rFonts w:ascii="Times New Roman" w:hAnsi="Times New Roman" w:cs="Times New Roman"/>
          <w:sz w:val="24"/>
          <w:szCs w:val="24"/>
        </w:rPr>
        <w:t>u</w:t>
      </w:r>
      <w:r w:rsidR="001D1018" w:rsidRPr="00A74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3773677"/>
      <w:r w:rsidR="001D1018" w:rsidRPr="00A74BD3">
        <w:rPr>
          <w:rFonts w:ascii="Times New Roman" w:hAnsi="Times New Roman" w:cs="Times New Roman"/>
          <w:sz w:val="24"/>
          <w:szCs w:val="24"/>
        </w:rPr>
        <w:t>uvjet</w:t>
      </w:r>
      <w:r w:rsidRPr="00A74BD3">
        <w:rPr>
          <w:rFonts w:ascii="Times New Roman" w:hAnsi="Times New Roman" w:cs="Times New Roman"/>
          <w:sz w:val="24"/>
          <w:szCs w:val="24"/>
        </w:rPr>
        <w:t>i</w:t>
      </w:r>
      <w:r w:rsidR="001D1018" w:rsidRPr="00A74BD3">
        <w:rPr>
          <w:rFonts w:ascii="Times New Roman" w:hAnsi="Times New Roman" w:cs="Times New Roman"/>
          <w:sz w:val="24"/>
          <w:szCs w:val="24"/>
        </w:rPr>
        <w:t xml:space="preserve"> za dodjelu javnih priznanja, broj, kriterij i postupak njihove dodjele.</w:t>
      </w:r>
      <w:r w:rsidR="0022207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1E5E7592" w14:textId="77777777" w:rsidR="001D1018" w:rsidRPr="00A74BD3" w:rsidRDefault="001D101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EE09DE" w14:textId="77777777" w:rsidR="005B09EF" w:rsidRPr="00A74BD3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FD3CFA" w14:textId="27EE3E10" w:rsidR="005B09EF" w:rsidRPr="0022207B" w:rsidRDefault="005B09EF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07B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A62E2" w:rsidRPr="0022207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2220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ED9568" w14:textId="3D3E07B0" w:rsidR="005B09EF" w:rsidRPr="00A74BD3" w:rsidRDefault="005B09EF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Izrazi koji se upotrebljavaju u ovoj </w:t>
      </w:r>
      <w:r w:rsidR="0022207B">
        <w:rPr>
          <w:rFonts w:ascii="Times New Roman" w:hAnsi="Times New Roman" w:cs="Times New Roman"/>
          <w:sz w:val="24"/>
          <w:szCs w:val="24"/>
        </w:rPr>
        <w:t>O</w:t>
      </w:r>
      <w:r w:rsidRPr="00A74BD3">
        <w:rPr>
          <w:rFonts w:ascii="Times New Roman" w:hAnsi="Times New Roman" w:cs="Times New Roman"/>
          <w:sz w:val="24"/>
          <w:szCs w:val="24"/>
        </w:rPr>
        <w:t>dluci, a imaju rodno značenje, odnose se jednako na muški i ženski rod bez obzira na to jesu li korišteni u muškom ili ženskom rodu</w:t>
      </w:r>
      <w:r w:rsidR="00B012A3">
        <w:rPr>
          <w:rFonts w:ascii="Times New Roman" w:hAnsi="Times New Roman" w:cs="Times New Roman"/>
          <w:sz w:val="24"/>
          <w:szCs w:val="24"/>
        </w:rPr>
        <w:t>.</w:t>
      </w:r>
    </w:p>
    <w:p w14:paraId="7189ABF7" w14:textId="0BB5DD0A" w:rsidR="005B09EF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AED6F98" w14:textId="77777777" w:rsidR="0022207B" w:rsidRPr="00A74BD3" w:rsidRDefault="0022207B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952784" w14:textId="79CFBDA2" w:rsidR="005B09EF" w:rsidRPr="0022207B" w:rsidRDefault="005B09EF" w:rsidP="004F63B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07B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A62E2" w:rsidRPr="0022207B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2220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CAF90C3" w14:textId="4F9B902D" w:rsidR="005B09EF" w:rsidRPr="00A74BD3" w:rsidRDefault="005B09EF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Javna se priznanja mogu dodjeljivati građanima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drugim, njihovim udrugama, drugim lokalnim zajednicama, ustanovama, trgovačkim društvima i drugim pravnim osobama za uspjehe u radu i djelovanju kojima znatno pridonose razvoju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 il</w:t>
      </w:r>
      <w:r w:rsidRPr="00A74BD3">
        <w:rPr>
          <w:rFonts w:ascii="Times New Roman" w:hAnsi="Times New Roman" w:cs="Times New Roman"/>
          <w:sz w:val="24"/>
          <w:szCs w:val="24"/>
        </w:rPr>
        <w:t>i pojedinih njegovih djelatnosti, promidžbi njegovih interesa te u znak počasti i zahvalnosti.</w:t>
      </w:r>
    </w:p>
    <w:p w14:paraId="7960949B" w14:textId="58D85776" w:rsidR="005B09EF" w:rsidRPr="00A74BD3" w:rsidRDefault="005B09EF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Javna se priznanja mogu dodjeljivati i državljanima drugih zemalja, prijateljskim gradovima, međunarodnim organizacijama i organizacijama drugih država ili njihovim tijelima.</w:t>
      </w:r>
      <w:r w:rsidR="00D52723" w:rsidRPr="00A74B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E0846" w14:textId="77777777" w:rsidR="001D1018" w:rsidRPr="00A74BD3" w:rsidRDefault="001D101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407417F" w14:textId="540ADDB1" w:rsidR="005B09EF" w:rsidRPr="00AB7E17" w:rsidRDefault="005B09EF" w:rsidP="002220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2302D9" w14:textId="3FE7A28C" w:rsidR="0022207B" w:rsidRPr="00AB7E17" w:rsidRDefault="0022207B" w:rsidP="004F63B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E17">
        <w:rPr>
          <w:rFonts w:ascii="Times New Roman" w:hAnsi="Times New Roman" w:cs="Times New Roman"/>
          <w:b/>
          <w:bCs/>
          <w:sz w:val="24"/>
          <w:szCs w:val="24"/>
        </w:rPr>
        <w:t xml:space="preserve">II. JAVNA PRIZANAJA I UVJETI DODJELE </w:t>
      </w:r>
    </w:p>
    <w:p w14:paraId="3453A722" w14:textId="083F87C4" w:rsidR="0022207B" w:rsidRDefault="0022207B" w:rsidP="004F63B9">
      <w:pPr>
        <w:pStyle w:val="Bezproreda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8481777" w14:textId="020DC5C6" w:rsidR="0022207B" w:rsidRPr="0022207B" w:rsidRDefault="0022207B" w:rsidP="002220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07B">
        <w:rPr>
          <w:rFonts w:ascii="Times New Roman" w:hAnsi="Times New Roman" w:cs="Times New Roman"/>
          <w:b/>
          <w:bCs/>
          <w:sz w:val="24"/>
          <w:szCs w:val="24"/>
        </w:rPr>
        <w:t>Članak 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F5D3218" w14:textId="0B4E2661" w:rsidR="005B09EF" w:rsidRPr="00A74BD3" w:rsidRDefault="005B09EF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Javna priznanja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su:</w:t>
      </w:r>
    </w:p>
    <w:p w14:paraId="4D74351E" w14:textId="59FBA3E7" w:rsidR="005B09EF" w:rsidRPr="00A74BD3" w:rsidRDefault="0022207B" w:rsidP="0022207B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D1018" w:rsidRPr="00A74BD3">
        <w:rPr>
          <w:rFonts w:ascii="Times New Roman" w:hAnsi="Times New Roman" w:cs="Times New Roman"/>
          <w:sz w:val="24"/>
          <w:szCs w:val="24"/>
        </w:rPr>
        <w:t>roglašenje počasnim građaninom Grada Makarske</w:t>
      </w:r>
    </w:p>
    <w:p w14:paraId="7427CD36" w14:textId="71ED6992" w:rsidR="001D1018" w:rsidRPr="00A74BD3" w:rsidRDefault="00B361B5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2638774"/>
      <w:r w:rsidRPr="00A74BD3">
        <w:rPr>
          <w:rFonts w:ascii="Times New Roman" w:hAnsi="Times New Roman" w:cs="Times New Roman"/>
          <w:sz w:val="24"/>
          <w:szCs w:val="24"/>
        </w:rPr>
        <w:t>2</w:t>
      </w:r>
      <w:bookmarkStart w:id="3" w:name="_Hlk93865271"/>
      <w:r w:rsidR="0022207B">
        <w:rPr>
          <w:rFonts w:ascii="Times New Roman" w:hAnsi="Times New Roman" w:cs="Times New Roman"/>
          <w:sz w:val="24"/>
          <w:szCs w:val="24"/>
        </w:rPr>
        <w:t xml:space="preserve">.   </w:t>
      </w:r>
      <w:r w:rsidR="001D1018" w:rsidRPr="00A74BD3">
        <w:rPr>
          <w:rFonts w:ascii="Times New Roman" w:hAnsi="Times New Roman" w:cs="Times New Roman"/>
          <w:sz w:val="24"/>
          <w:szCs w:val="24"/>
        </w:rPr>
        <w:t>Nagrada Grada Makarske</w:t>
      </w:r>
    </w:p>
    <w:p w14:paraId="5DF0798A" w14:textId="33737D19" w:rsidR="001D1018" w:rsidRPr="00A74BD3" w:rsidRDefault="001D1018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02643721"/>
      <w:bookmarkEnd w:id="2"/>
      <w:r w:rsidRPr="00A74BD3">
        <w:rPr>
          <w:rFonts w:ascii="Times New Roman" w:hAnsi="Times New Roman" w:cs="Times New Roman"/>
          <w:sz w:val="24"/>
          <w:szCs w:val="24"/>
        </w:rPr>
        <w:t xml:space="preserve">3. </w:t>
      </w:r>
      <w:r w:rsidR="0022207B">
        <w:rPr>
          <w:rFonts w:ascii="Times New Roman" w:hAnsi="Times New Roman" w:cs="Times New Roman"/>
          <w:sz w:val="24"/>
          <w:szCs w:val="24"/>
        </w:rPr>
        <w:t xml:space="preserve">  </w:t>
      </w:r>
      <w:r w:rsidRPr="00A74BD3">
        <w:rPr>
          <w:rFonts w:ascii="Times New Roman" w:hAnsi="Times New Roman" w:cs="Times New Roman"/>
          <w:sz w:val="24"/>
          <w:szCs w:val="24"/>
        </w:rPr>
        <w:t>Plaketa «Grb Grada Makarske»</w:t>
      </w:r>
    </w:p>
    <w:bookmarkEnd w:id="3"/>
    <w:bookmarkEnd w:id="4"/>
    <w:p w14:paraId="6FF3BA7B" w14:textId="04E74274" w:rsidR="001D1018" w:rsidRDefault="001D101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6ED04D4" w14:textId="77777777" w:rsidR="0022207B" w:rsidRPr="00A74BD3" w:rsidRDefault="0022207B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48C64A" w14:textId="1575AEC3" w:rsidR="005B09EF" w:rsidRPr="0022207B" w:rsidRDefault="0022207B" w:rsidP="0022207B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207B">
        <w:rPr>
          <w:rFonts w:ascii="Times New Roman" w:hAnsi="Times New Roman" w:cs="Times New Roman"/>
          <w:b/>
          <w:bCs/>
          <w:sz w:val="24"/>
          <w:szCs w:val="24"/>
        </w:rPr>
        <w:t>Proglašenje počasnim građaninom</w:t>
      </w:r>
    </w:p>
    <w:p w14:paraId="5EBE3F03" w14:textId="3EA22CD8" w:rsidR="0022207B" w:rsidRDefault="0022207B" w:rsidP="0022207B">
      <w:pPr>
        <w:pStyle w:val="Bezproreda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6E9F2026" w14:textId="6C66AD63" w:rsidR="0022207B" w:rsidRPr="0022207B" w:rsidRDefault="0022207B" w:rsidP="002220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07B">
        <w:rPr>
          <w:rFonts w:ascii="Times New Roman" w:hAnsi="Times New Roman" w:cs="Times New Roman"/>
          <w:b/>
          <w:bCs/>
          <w:sz w:val="24"/>
          <w:szCs w:val="24"/>
        </w:rPr>
        <w:t>Članak 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AEBD309" w14:textId="4A361320" w:rsidR="005B09EF" w:rsidRDefault="005B09EF" w:rsidP="0022207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Počasnim građaninom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može se proglasiti osoba posebno zaslužna za promicanje vrijednosti demokratskog društva, povijesnih događaja i tradicija hrvatskog naroda, </w:t>
      </w:r>
      <w:r w:rsidR="003D25B9" w:rsidRPr="00A74BD3">
        <w:rPr>
          <w:rFonts w:ascii="Times New Roman" w:hAnsi="Times New Roman" w:cs="Times New Roman"/>
          <w:sz w:val="24"/>
          <w:szCs w:val="24"/>
        </w:rPr>
        <w:t xml:space="preserve"> </w:t>
      </w:r>
      <w:r w:rsidRPr="00A74BD3">
        <w:rPr>
          <w:rFonts w:ascii="Times New Roman" w:hAnsi="Times New Roman" w:cs="Times New Roman"/>
          <w:sz w:val="24"/>
          <w:szCs w:val="24"/>
        </w:rPr>
        <w:t xml:space="preserve">položaja i ugleda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, njegovih odnosa s drugim gradovima u zemlji i inozemstvu te za razvoj Grada </w:t>
      </w:r>
      <w:r w:rsidR="00B361B5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ili pojedinih njegovih djelatnosti</w:t>
      </w:r>
      <w:r w:rsidR="003D25B9" w:rsidRPr="00A74BD3">
        <w:rPr>
          <w:rFonts w:ascii="Times New Roman" w:hAnsi="Times New Roman" w:cs="Times New Roman"/>
          <w:sz w:val="24"/>
          <w:szCs w:val="24"/>
        </w:rPr>
        <w:t xml:space="preserve">; </w:t>
      </w:r>
      <w:r w:rsidRPr="00A74BD3">
        <w:rPr>
          <w:rFonts w:ascii="Times New Roman" w:hAnsi="Times New Roman" w:cs="Times New Roman"/>
          <w:sz w:val="24"/>
          <w:szCs w:val="24"/>
        </w:rPr>
        <w:t xml:space="preserve">državnik ili dužnosnik druge države, član međunarodne organizacije, odnosno organizacije druge države ili njihovih tijela posebno zaslužan za Grad </w:t>
      </w:r>
      <w:r w:rsidR="00B361B5" w:rsidRPr="00A74BD3">
        <w:rPr>
          <w:rFonts w:ascii="Times New Roman" w:hAnsi="Times New Roman" w:cs="Times New Roman"/>
          <w:sz w:val="24"/>
          <w:szCs w:val="24"/>
        </w:rPr>
        <w:t xml:space="preserve">Makarsku </w:t>
      </w:r>
      <w:r w:rsidRPr="00A74BD3">
        <w:rPr>
          <w:rFonts w:ascii="Times New Roman" w:hAnsi="Times New Roman" w:cs="Times New Roman"/>
          <w:sz w:val="24"/>
          <w:szCs w:val="24"/>
        </w:rPr>
        <w:t>i Republiku Hrvatsku u promicanju njezina suvereniteta, samostalnosti i samobitnosti na općeprihvaćenim načelima suvremenog svijeta.</w:t>
      </w:r>
    </w:p>
    <w:p w14:paraId="0D98FCCC" w14:textId="77777777" w:rsidR="00E85F59" w:rsidRDefault="00E85F59" w:rsidP="0030423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D41CC9" w14:textId="012F45E4" w:rsidR="003F5296" w:rsidRPr="00A74BD3" w:rsidRDefault="003F5296" w:rsidP="0030423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Titula počasnog građanina  se može dodijeliti i posthumno.</w:t>
      </w:r>
    </w:p>
    <w:p w14:paraId="03C553CD" w14:textId="77777777" w:rsidR="003F5296" w:rsidRPr="00A74BD3" w:rsidRDefault="001D101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ab/>
      </w:r>
    </w:p>
    <w:p w14:paraId="6A15092B" w14:textId="57D2B9FD" w:rsidR="003F5296" w:rsidRPr="00717EA2" w:rsidRDefault="003F5296" w:rsidP="00E1375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EA2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A62E2" w:rsidRPr="00717EA2">
        <w:rPr>
          <w:rFonts w:ascii="Times New Roman" w:hAnsi="Times New Roman" w:cs="Times New Roman"/>
          <w:b/>
          <w:bCs/>
          <w:sz w:val="24"/>
          <w:szCs w:val="24"/>
        </w:rPr>
        <w:t xml:space="preserve"> 6</w:t>
      </w:r>
      <w:r w:rsidR="00717EA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0DB819" w14:textId="77777777" w:rsidR="003F5296" w:rsidRPr="00A74BD3" w:rsidRDefault="003F5296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5C6C20" w14:textId="77777777" w:rsidR="003F5296" w:rsidRPr="00A74BD3" w:rsidRDefault="003F5296" w:rsidP="00717E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Proglašenje Počasnim građaninom znak je počasti i ne daje nikakva posebna prava.</w:t>
      </w:r>
    </w:p>
    <w:p w14:paraId="2D40F92B" w14:textId="77777777" w:rsidR="003F5296" w:rsidRPr="00A74BD3" w:rsidRDefault="003F5296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Počast se može opozvati ako se osoba proglašena Počasnim građaninom pokaže nedostojnim takve počasti.</w:t>
      </w:r>
    </w:p>
    <w:p w14:paraId="7E0E1A70" w14:textId="719CAFD6" w:rsidR="003F5296" w:rsidRPr="00A74BD3" w:rsidRDefault="003F5296" w:rsidP="00717E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Odluku o opozivu počasti donosi Gradsko vijeće Grada Makarska na prijedlog ovlaštenog predlagatelja.</w:t>
      </w:r>
    </w:p>
    <w:p w14:paraId="7EC33D94" w14:textId="77777777" w:rsidR="005B09EF" w:rsidRPr="00A74BD3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98E215" w14:textId="2FD7F204" w:rsidR="00CA62E2" w:rsidRDefault="00CA62E2" w:rsidP="00CA62E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EA2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717EA2">
        <w:rPr>
          <w:rFonts w:ascii="Times New Roman" w:hAnsi="Times New Roman" w:cs="Times New Roman"/>
          <w:b/>
          <w:bCs/>
          <w:sz w:val="24"/>
          <w:szCs w:val="24"/>
        </w:rPr>
        <w:t xml:space="preserve"> 7.</w:t>
      </w:r>
    </w:p>
    <w:p w14:paraId="0A6C5774" w14:textId="77777777" w:rsidR="00F0562E" w:rsidRPr="00717EA2" w:rsidRDefault="00F0562E" w:rsidP="00CA62E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27FCF" w14:textId="58F75E66" w:rsidR="00CA62E2" w:rsidRPr="00A74BD3" w:rsidRDefault="00CA62E2" w:rsidP="00717E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U jednoj se godini može dodijeliti najviše </w:t>
      </w:r>
      <w:r w:rsidR="00F0562E">
        <w:rPr>
          <w:rFonts w:ascii="Times New Roman" w:hAnsi="Times New Roman" w:cs="Times New Roman"/>
          <w:sz w:val="24"/>
          <w:szCs w:val="24"/>
        </w:rPr>
        <w:t>jedna</w:t>
      </w:r>
      <w:r w:rsidRPr="00A74BD3">
        <w:rPr>
          <w:rFonts w:ascii="Times New Roman" w:hAnsi="Times New Roman" w:cs="Times New Roman"/>
          <w:sz w:val="24"/>
          <w:szCs w:val="24"/>
        </w:rPr>
        <w:t xml:space="preserve"> titula počasnog građanina, a samo iznimno dvije titule.</w:t>
      </w:r>
    </w:p>
    <w:p w14:paraId="0CFFAD23" w14:textId="1C79813C" w:rsidR="00CA62E2" w:rsidRDefault="00CA62E2" w:rsidP="004F63B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C5E56" w14:textId="77777777" w:rsidR="00717EA2" w:rsidRPr="00717EA2" w:rsidRDefault="00717EA2" w:rsidP="00717EA2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7EA2">
        <w:rPr>
          <w:rFonts w:ascii="Times New Roman" w:hAnsi="Times New Roman" w:cs="Times New Roman"/>
          <w:b/>
          <w:bCs/>
          <w:sz w:val="24"/>
          <w:szCs w:val="24"/>
        </w:rPr>
        <w:t>2.   Nagrada Grada Makarske</w:t>
      </w:r>
    </w:p>
    <w:p w14:paraId="7C5FAD37" w14:textId="77777777" w:rsidR="00717EA2" w:rsidRPr="00717EA2" w:rsidRDefault="00717EA2" w:rsidP="004F63B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28AF3" w14:textId="67E6CDFE" w:rsidR="00CA62E2" w:rsidRPr="00717EA2" w:rsidRDefault="00CA62E2" w:rsidP="00717EA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EA2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717EA2" w:rsidRPr="00717EA2">
        <w:rPr>
          <w:rFonts w:ascii="Times New Roman" w:hAnsi="Times New Roman" w:cs="Times New Roman"/>
          <w:b/>
          <w:bCs/>
          <w:sz w:val="24"/>
          <w:szCs w:val="24"/>
        </w:rPr>
        <w:t xml:space="preserve"> 8. </w:t>
      </w:r>
    </w:p>
    <w:p w14:paraId="004F3685" w14:textId="6E81322C" w:rsidR="005B09EF" w:rsidRPr="00A74BD3" w:rsidRDefault="005B09EF" w:rsidP="00717E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6270617"/>
      <w:r w:rsidRPr="00A74BD3">
        <w:rPr>
          <w:rFonts w:ascii="Times New Roman" w:hAnsi="Times New Roman" w:cs="Times New Roman"/>
          <w:sz w:val="24"/>
          <w:szCs w:val="24"/>
        </w:rPr>
        <w:t xml:space="preserve">Nagrada Grada </w:t>
      </w:r>
      <w:r w:rsidR="00D52723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Pr="00A74BD3">
        <w:rPr>
          <w:rFonts w:ascii="Times New Roman" w:hAnsi="Times New Roman" w:cs="Times New Roman"/>
          <w:sz w:val="24"/>
          <w:szCs w:val="24"/>
        </w:rPr>
        <w:t xml:space="preserve">dodjeljuje se građanima Grada </w:t>
      </w:r>
      <w:r w:rsidR="00D52723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drugim osobama koje rade na području Grada </w:t>
      </w:r>
      <w:r w:rsidR="00D52723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, radnim skupinama, trgovačkim društvima, ustanovama, vjerskim zajednicama, udrugama građana i drugim pravnim osobama za najviše zasluge i postignute rezultate u teorijskom i praktičnom radu u promicanju znanosti, gospodarstva, prosvjete, kulture, umjetnosti, sporta, zdravstva, socijalne skrbi i svih drugih područja društvenog života u Gradu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Makarskoj.</w:t>
      </w:r>
    </w:p>
    <w:p w14:paraId="06855CB7" w14:textId="2A045424" w:rsidR="003D25B9" w:rsidRPr="00A74BD3" w:rsidRDefault="003D25B9" w:rsidP="00717E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96270662"/>
      <w:r w:rsidRPr="00A74BD3">
        <w:rPr>
          <w:rFonts w:ascii="Times New Roman" w:hAnsi="Times New Roman" w:cs="Times New Roman"/>
          <w:sz w:val="24"/>
          <w:szCs w:val="24"/>
        </w:rPr>
        <w:t xml:space="preserve">Nagrada Grada Makarske </w:t>
      </w:r>
      <w:bookmarkEnd w:id="6"/>
      <w:r w:rsidRPr="00A74BD3">
        <w:rPr>
          <w:rFonts w:ascii="Times New Roman" w:hAnsi="Times New Roman" w:cs="Times New Roman"/>
          <w:sz w:val="24"/>
          <w:szCs w:val="24"/>
        </w:rPr>
        <w:t xml:space="preserve">može se dodijeliti i stranim državljanima, gradovima prijateljima, međunarodnim organizacijama i organizacijama drugih država ili njihovim tijelima u znak priznanja za uspješnu i korisnu suradnju s Gradom Makarska, te za njihov doprinos samostalnosti RH i kao zahvala za </w:t>
      </w:r>
      <w:r w:rsidR="00AC6EBF" w:rsidRPr="00A74BD3">
        <w:rPr>
          <w:rFonts w:ascii="Times New Roman" w:hAnsi="Times New Roman" w:cs="Times New Roman"/>
          <w:sz w:val="24"/>
          <w:szCs w:val="24"/>
        </w:rPr>
        <w:t xml:space="preserve">značajno </w:t>
      </w:r>
      <w:r w:rsidRPr="00A74BD3">
        <w:rPr>
          <w:rFonts w:ascii="Times New Roman" w:hAnsi="Times New Roman" w:cs="Times New Roman"/>
          <w:sz w:val="24"/>
          <w:szCs w:val="24"/>
        </w:rPr>
        <w:t xml:space="preserve">humanitarno djelovanje za vrijeme Domovinskog rata.  </w:t>
      </w:r>
    </w:p>
    <w:p w14:paraId="2BFD42CE" w14:textId="77777777" w:rsidR="003D25B9" w:rsidRPr="00A74BD3" w:rsidRDefault="003D25B9" w:rsidP="003D25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F7025E4" w14:textId="3FB65603" w:rsidR="0080482D" w:rsidRPr="00717EA2" w:rsidRDefault="0080482D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EA2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717EA2" w:rsidRPr="00717EA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717EA2">
        <w:rPr>
          <w:rFonts w:ascii="Times New Roman" w:hAnsi="Times New Roman" w:cs="Times New Roman"/>
          <w:b/>
          <w:bCs/>
          <w:sz w:val="24"/>
          <w:szCs w:val="24"/>
        </w:rPr>
        <w:t>anak</w:t>
      </w:r>
      <w:r w:rsidR="00717EA2" w:rsidRPr="00717EA2">
        <w:rPr>
          <w:rFonts w:ascii="Times New Roman" w:hAnsi="Times New Roman" w:cs="Times New Roman"/>
          <w:b/>
          <w:bCs/>
          <w:sz w:val="24"/>
          <w:szCs w:val="24"/>
        </w:rPr>
        <w:t xml:space="preserve"> 9.</w:t>
      </w:r>
    </w:p>
    <w:p w14:paraId="16DDDA2F" w14:textId="504D5190" w:rsidR="006903E5" w:rsidRPr="00A74BD3" w:rsidRDefault="006903E5" w:rsidP="00F61B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6271624"/>
      <w:r w:rsidRPr="00A74BD3">
        <w:rPr>
          <w:rFonts w:ascii="Times New Roman" w:hAnsi="Times New Roman" w:cs="Times New Roman"/>
          <w:sz w:val="24"/>
          <w:szCs w:val="24"/>
        </w:rPr>
        <w:t xml:space="preserve">U jednoj se godini može dodijeliti </w:t>
      </w:r>
      <w:r w:rsidRPr="00F61B5A">
        <w:rPr>
          <w:rFonts w:ascii="Times New Roman" w:hAnsi="Times New Roman" w:cs="Times New Roman"/>
          <w:sz w:val="24"/>
          <w:szCs w:val="24"/>
        </w:rPr>
        <w:t xml:space="preserve">najviše </w:t>
      </w:r>
      <w:r w:rsidR="00C91127" w:rsidRPr="00F61B5A">
        <w:rPr>
          <w:rFonts w:ascii="Times New Roman" w:hAnsi="Times New Roman" w:cs="Times New Roman"/>
          <w:sz w:val="24"/>
          <w:szCs w:val="24"/>
        </w:rPr>
        <w:t xml:space="preserve">dvije </w:t>
      </w:r>
      <w:r w:rsidRPr="00F61B5A">
        <w:rPr>
          <w:rFonts w:ascii="Times New Roman" w:hAnsi="Times New Roman" w:cs="Times New Roman"/>
          <w:sz w:val="24"/>
          <w:szCs w:val="24"/>
        </w:rPr>
        <w:t xml:space="preserve"> </w:t>
      </w:r>
      <w:r w:rsidRPr="00A74BD3">
        <w:rPr>
          <w:rFonts w:ascii="Times New Roman" w:hAnsi="Times New Roman" w:cs="Times New Roman"/>
          <w:sz w:val="24"/>
          <w:szCs w:val="24"/>
        </w:rPr>
        <w:t>Nagrad</w:t>
      </w:r>
      <w:r w:rsidR="00CA62E2" w:rsidRPr="00A74BD3">
        <w:rPr>
          <w:rFonts w:ascii="Times New Roman" w:hAnsi="Times New Roman" w:cs="Times New Roman"/>
          <w:sz w:val="24"/>
          <w:szCs w:val="24"/>
        </w:rPr>
        <w:t>e</w:t>
      </w:r>
      <w:r w:rsidRPr="00A74BD3">
        <w:rPr>
          <w:rFonts w:ascii="Times New Roman" w:hAnsi="Times New Roman" w:cs="Times New Roman"/>
          <w:sz w:val="24"/>
          <w:szCs w:val="24"/>
        </w:rPr>
        <w:t xml:space="preserve"> Grada Makarske.</w:t>
      </w:r>
    </w:p>
    <w:p w14:paraId="5807E995" w14:textId="77777777" w:rsidR="006903E5" w:rsidRPr="00A74BD3" w:rsidRDefault="006903E5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7069B7D0" w14:textId="77777777" w:rsidR="006903E5" w:rsidRPr="00A74BD3" w:rsidRDefault="006903E5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705FAE" w14:textId="77777777" w:rsidR="00C91127" w:rsidRDefault="00C91127" w:rsidP="004C348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F440D03" w14:textId="77777777" w:rsidR="00C91127" w:rsidRPr="00C91127" w:rsidRDefault="00C91127" w:rsidP="00C91127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127">
        <w:rPr>
          <w:rFonts w:ascii="Times New Roman" w:hAnsi="Times New Roman" w:cs="Times New Roman"/>
          <w:b/>
          <w:bCs/>
          <w:sz w:val="24"/>
          <w:szCs w:val="24"/>
        </w:rPr>
        <w:t>3.   Plaketa «Grb Grada Makarske»</w:t>
      </w:r>
    </w:p>
    <w:p w14:paraId="202B0456" w14:textId="77777777" w:rsidR="00C91127" w:rsidRDefault="00C91127" w:rsidP="00C9112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49B8F0D" w14:textId="4C776DFD" w:rsidR="005B09EF" w:rsidRPr="00C91127" w:rsidRDefault="005B09EF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127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91127" w:rsidRPr="00C91127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9112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634595" w14:textId="591D5AD5" w:rsidR="005B09EF" w:rsidRPr="00A74BD3" w:rsidRDefault="005B09EF" w:rsidP="00C9112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93865113"/>
      <w:r w:rsidRPr="00A74BD3">
        <w:rPr>
          <w:rFonts w:ascii="Times New Roman" w:hAnsi="Times New Roman" w:cs="Times New Roman"/>
          <w:sz w:val="24"/>
          <w:szCs w:val="24"/>
        </w:rPr>
        <w:t xml:space="preserve">Plaketa </w:t>
      </w:r>
      <w:r w:rsidR="00F0562E">
        <w:rPr>
          <w:rFonts w:ascii="Times New Roman" w:hAnsi="Times New Roman" w:cs="Times New Roman"/>
          <w:sz w:val="24"/>
          <w:szCs w:val="24"/>
        </w:rPr>
        <w:t>„</w:t>
      </w:r>
      <w:r w:rsidR="0080482D" w:rsidRPr="00A74BD3">
        <w:rPr>
          <w:rFonts w:ascii="Times New Roman" w:hAnsi="Times New Roman" w:cs="Times New Roman"/>
          <w:sz w:val="24"/>
          <w:szCs w:val="24"/>
        </w:rPr>
        <w:t xml:space="preserve">Grb </w:t>
      </w:r>
      <w:r w:rsidRPr="00A74BD3">
        <w:rPr>
          <w:rFonts w:ascii="Times New Roman" w:hAnsi="Times New Roman" w:cs="Times New Roman"/>
          <w:sz w:val="24"/>
          <w:szCs w:val="24"/>
        </w:rPr>
        <w:t xml:space="preserve">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Makarske</w:t>
      </w:r>
      <w:r w:rsidR="00F0562E">
        <w:rPr>
          <w:rFonts w:ascii="Times New Roman" w:hAnsi="Times New Roman" w:cs="Times New Roman"/>
          <w:sz w:val="24"/>
          <w:szCs w:val="24"/>
        </w:rPr>
        <w:t>“</w:t>
      </w:r>
      <w:r w:rsidRPr="00A74BD3">
        <w:rPr>
          <w:rFonts w:ascii="Times New Roman" w:hAnsi="Times New Roman" w:cs="Times New Roman"/>
          <w:sz w:val="24"/>
          <w:szCs w:val="24"/>
        </w:rPr>
        <w:t xml:space="preserve"> </w:t>
      </w:r>
      <w:bookmarkEnd w:id="8"/>
      <w:r w:rsidR="00F87AAB">
        <w:rPr>
          <w:rFonts w:ascii="Times New Roman" w:hAnsi="Times New Roman" w:cs="Times New Roman"/>
          <w:sz w:val="24"/>
          <w:szCs w:val="24"/>
        </w:rPr>
        <w:t xml:space="preserve">(dalje: Plaketa) </w:t>
      </w:r>
      <w:r w:rsidRPr="00A74BD3">
        <w:rPr>
          <w:rFonts w:ascii="Times New Roman" w:hAnsi="Times New Roman" w:cs="Times New Roman"/>
          <w:sz w:val="24"/>
          <w:szCs w:val="24"/>
        </w:rPr>
        <w:t xml:space="preserve">dodjeljuje se građanima 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drugim osobama koje rade na području 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</w:t>
      </w:r>
      <w:r w:rsidRPr="00A74BD3">
        <w:rPr>
          <w:rFonts w:ascii="Times New Roman" w:hAnsi="Times New Roman" w:cs="Times New Roman"/>
          <w:sz w:val="24"/>
          <w:szCs w:val="24"/>
        </w:rPr>
        <w:t>a</w:t>
      </w:r>
      <w:r w:rsidR="00247EAB" w:rsidRPr="00A74BD3">
        <w:rPr>
          <w:rFonts w:ascii="Times New Roman" w:hAnsi="Times New Roman" w:cs="Times New Roman"/>
          <w:sz w:val="24"/>
          <w:szCs w:val="24"/>
        </w:rPr>
        <w:t>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, udrugama građana, trgovačkim društvima, ustanovama i drugim pravnim osobama prigodom Dana 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drugih obljetnica za općepriznatu djelatnost kojom su znatno pridonijeli razvoju 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Makarske.</w:t>
      </w:r>
    </w:p>
    <w:p w14:paraId="60E6BFA4" w14:textId="441A9F95" w:rsidR="007076EB" w:rsidRPr="00A74BD3" w:rsidRDefault="00C91127" w:rsidP="00C9112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5A">
        <w:rPr>
          <w:rFonts w:ascii="Times New Roman" w:hAnsi="Times New Roman" w:cs="Times New Roman"/>
          <w:sz w:val="24"/>
          <w:szCs w:val="24"/>
        </w:rPr>
        <w:t>Plaket</w:t>
      </w:r>
      <w:r w:rsidR="007076EB" w:rsidRPr="00F61B5A">
        <w:rPr>
          <w:rFonts w:ascii="Times New Roman" w:hAnsi="Times New Roman" w:cs="Times New Roman"/>
          <w:sz w:val="24"/>
          <w:szCs w:val="24"/>
        </w:rPr>
        <w:t xml:space="preserve">a </w:t>
      </w:r>
      <w:r w:rsidR="007076EB" w:rsidRPr="00A74BD3">
        <w:rPr>
          <w:rFonts w:ascii="Times New Roman" w:hAnsi="Times New Roman" w:cs="Times New Roman"/>
          <w:sz w:val="24"/>
          <w:szCs w:val="24"/>
        </w:rPr>
        <w:t>se može dodijeliti za osobite uspjehe u protekloj godini ili za dugogodišnji rad od osobitog interesa za Grad Makarsku.</w:t>
      </w:r>
    </w:p>
    <w:p w14:paraId="26711D67" w14:textId="77777777" w:rsidR="005B09EF" w:rsidRPr="00A74BD3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99F883" w14:textId="77777777" w:rsidR="00F61B5A" w:rsidRDefault="00F61B5A" w:rsidP="00F61B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7AD685" w14:textId="1F848974" w:rsidR="00F61B5A" w:rsidRDefault="004F63B9" w:rsidP="00F61B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4F0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6724F0" w:rsidRPr="006724F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724F0" w:rsidRPr="006724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48EBCE" w14:textId="32B4CC8B" w:rsidR="006903E5" w:rsidRPr="00F61B5A" w:rsidRDefault="006903E5" w:rsidP="00F61B5A">
      <w:pPr>
        <w:pStyle w:val="Bezproreda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U jednoj se godini može dodijeliti najviše</w:t>
      </w:r>
      <w:r w:rsidR="009D2535" w:rsidRPr="00A74BD3">
        <w:rPr>
          <w:rFonts w:ascii="Times New Roman" w:hAnsi="Times New Roman" w:cs="Times New Roman"/>
          <w:sz w:val="24"/>
          <w:szCs w:val="24"/>
        </w:rPr>
        <w:t xml:space="preserve"> tri</w:t>
      </w:r>
      <w:r w:rsidRPr="00A74BD3">
        <w:rPr>
          <w:rFonts w:ascii="Times New Roman" w:hAnsi="Times New Roman" w:cs="Times New Roman"/>
          <w:sz w:val="24"/>
          <w:szCs w:val="24"/>
        </w:rPr>
        <w:t xml:space="preserve"> Plakete.</w:t>
      </w:r>
    </w:p>
    <w:p w14:paraId="35992C44" w14:textId="77777777" w:rsidR="004F63B9" w:rsidRPr="00A74BD3" w:rsidRDefault="004F63B9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776DDA" w14:textId="265507EC" w:rsidR="003F5296" w:rsidRPr="006724F0" w:rsidRDefault="003F5296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4F0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6724F0" w:rsidRPr="006724F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24F0" w:rsidRPr="006724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1BE2C6C" w14:textId="7AF57401" w:rsidR="003F5296" w:rsidRPr="00A74BD3" w:rsidRDefault="003D25B9" w:rsidP="00F61B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Nagrada Grada</w:t>
      </w:r>
      <w:r w:rsidR="00F87AAB">
        <w:rPr>
          <w:rFonts w:ascii="Times New Roman" w:hAnsi="Times New Roman" w:cs="Times New Roman"/>
          <w:sz w:val="24"/>
          <w:szCs w:val="24"/>
        </w:rPr>
        <w:t xml:space="preserve"> Makarske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Plaketa mogu se dodijeliti i posthumno.</w:t>
      </w:r>
    </w:p>
    <w:p w14:paraId="394CC9AB" w14:textId="122B1206" w:rsidR="003D25B9" w:rsidRPr="00A74BD3" w:rsidRDefault="003D25B9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5F289A" w14:textId="399F0B84" w:rsidR="003D25B9" w:rsidRPr="00AE3A86" w:rsidRDefault="003D25B9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A86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AE3A86" w:rsidRPr="00AE3A8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E3A86" w:rsidRPr="00AE3A8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7BAF81C" w14:textId="77777777" w:rsidR="003F5296" w:rsidRPr="00A74BD3" w:rsidRDefault="003F5296" w:rsidP="00AE3A8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U jednoj kalendarskoj godini istoj pravnoj i fizičkoj osobi može se dodijeliti samo jedno javno priznanje.</w:t>
      </w:r>
    </w:p>
    <w:p w14:paraId="0ACD31F3" w14:textId="77777777" w:rsidR="003F5296" w:rsidRPr="00A74BD3" w:rsidRDefault="003F5296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D0200B4" w14:textId="2D96AA26" w:rsidR="003F5296" w:rsidRPr="002B2FDB" w:rsidRDefault="003F5296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2FDB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2B2FDB" w:rsidRPr="002B2FDB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B2FDB" w:rsidRPr="002B2FD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3C8D74" w14:textId="298544E3" w:rsidR="003F5296" w:rsidRPr="00A74BD3" w:rsidRDefault="003F5296" w:rsidP="002B2FD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Javna priznanja ne mogu se dodijeliti državnim dužnosnicima i dužnosnicima Grada Makarske za vrijeme trajanja njihova mandata.</w:t>
      </w:r>
    </w:p>
    <w:p w14:paraId="49558645" w14:textId="2418637E" w:rsidR="003F5296" w:rsidRPr="00A74BD3" w:rsidRDefault="003F5296" w:rsidP="002B2FD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Osobe koje se smatraju dužnosnicima iz stavka 1. ovog članka utvrđuju se sukladno posebnom propisu.</w:t>
      </w:r>
    </w:p>
    <w:p w14:paraId="176589B9" w14:textId="61540443" w:rsidR="003F5296" w:rsidRPr="00A74BD3" w:rsidRDefault="003F5296" w:rsidP="00C763C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Javna priznanja ne mogu se dodijeliti službenicima i namještenicima upravih tijela Grada Makarske za dostignuća i doprinos koja su postigli u okviru obavljanja redovitih aktivnosti vezanih uz svoj rad u Gradu Makarskoj.</w:t>
      </w:r>
    </w:p>
    <w:p w14:paraId="5EBA93E4" w14:textId="5AA885C3" w:rsidR="003F5296" w:rsidRPr="00A74BD3" w:rsidRDefault="003F5296" w:rsidP="00C763C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Javna priznanja se u pravilu ne dodjeljuju ustanovama i trgovačkim društvima kojima je osnivač ili ima poslovne udjele Grad Makarska.</w:t>
      </w:r>
    </w:p>
    <w:p w14:paraId="07A12F8A" w14:textId="77777777" w:rsidR="00B36D28" w:rsidRPr="00A74BD3" w:rsidRDefault="00B36D2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EB740A" w14:textId="0E37A5C8" w:rsidR="005B09EF" w:rsidRPr="00C763C0" w:rsidRDefault="005B09EF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3C0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763C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763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0DEE1494" w14:textId="7650873A" w:rsidR="00247EAB" w:rsidRPr="00A74BD3" w:rsidRDefault="005B09EF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Gradsk</w:t>
      </w:r>
      <w:r w:rsidR="00247EAB" w:rsidRPr="00A74BD3">
        <w:rPr>
          <w:rFonts w:ascii="Times New Roman" w:hAnsi="Times New Roman" w:cs="Times New Roman"/>
          <w:sz w:val="24"/>
          <w:szCs w:val="24"/>
        </w:rPr>
        <w:t>o vijeće Grada Makarska</w:t>
      </w:r>
      <w:r w:rsidRPr="00A74BD3">
        <w:rPr>
          <w:rFonts w:ascii="Times New Roman" w:hAnsi="Times New Roman" w:cs="Times New Roman"/>
          <w:sz w:val="24"/>
          <w:szCs w:val="24"/>
        </w:rPr>
        <w:t xml:space="preserve"> (u nastavku teksta: Gradsk</w:t>
      </w:r>
      <w:r w:rsidR="00247EAB" w:rsidRPr="00A74BD3">
        <w:rPr>
          <w:rFonts w:ascii="Times New Roman" w:hAnsi="Times New Roman" w:cs="Times New Roman"/>
          <w:sz w:val="24"/>
          <w:szCs w:val="24"/>
        </w:rPr>
        <w:t>o</w:t>
      </w:r>
      <w:r w:rsidRPr="00A74BD3">
        <w:rPr>
          <w:rFonts w:ascii="Times New Roman" w:hAnsi="Times New Roman" w:cs="Times New Roman"/>
          <w:sz w:val="24"/>
          <w:szCs w:val="24"/>
        </w:rPr>
        <w:t xml:space="preserve"> </w:t>
      </w:r>
      <w:r w:rsidR="00247EAB" w:rsidRPr="00A74BD3">
        <w:rPr>
          <w:rFonts w:ascii="Times New Roman" w:hAnsi="Times New Roman" w:cs="Times New Roman"/>
          <w:sz w:val="24"/>
          <w:szCs w:val="24"/>
        </w:rPr>
        <w:t>vijeće</w:t>
      </w:r>
      <w:r w:rsidRPr="00A74BD3">
        <w:rPr>
          <w:rFonts w:ascii="Times New Roman" w:hAnsi="Times New Roman" w:cs="Times New Roman"/>
          <w:sz w:val="24"/>
          <w:szCs w:val="24"/>
        </w:rPr>
        <w:t xml:space="preserve">) odlučuje o proglašenju počasnim građaninom Grada </w:t>
      </w:r>
      <w:r w:rsidR="00247EAB" w:rsidRPr="00A74BD3">
        <w:rPr>
          <w:rFonts w:ascii="Times New Roman" w:hAnsi="Times New Roman" w:cs="Times New Roman"/>
          <w:sz w:val="24"/>
          <w:szCs w:val="24"/>
        </w:rPr>
        <w:t>Makarske, Nagradi Grada Makarske i  Plaketi «Grb Grada Makarske».</w:t>
      </w:r>
    </w:p>
    <w:p w14:paraId="0A60A74C" w14:textId="38FEBF63" w:rsidR="00F01498" w:rsidRPr="00A74BD3" w:rsidRDefault="00F0149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8B3415F" w14:textId="2859D600" w:rsidR="00F01498" w:rsidRPr="00C763C0" w:rsidRDefault="00F01498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3C0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C763C0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763C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DFB453" w14:textId="73330DCE" w:rsidR="00F01498" w:rsidRPr="00A74BD3" w:rsidRDefault="00F01498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Ako javno priznanje nije uručeno nagrađenom za života, uručit će se članovima njegove obitelji odnosno nasljednicima.</w:t>
      </w:r>
    </w:p>
    <w:p w14:paraId="15D1C804" w14:textId="77777777" w:rsidR="00F01498" w:rsidRPr="00A74BD3" w:rsidRDefault="00F0149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5087E2" w14:textId="77777777" w:rsidR="00E8695A" w:rsidRDefault="00E8695A" w:rsidP="00E8695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F01498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POSTUPAK I TIJELA KOJA PROVODE POSTUPAK I DODJELU JAVNIH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48ED08F" w14:textId="767DE84C" w:rsidR="00247EAB" w:rsidRPr="00E8695A" w:rsidRDefault="00E8695A" w:rsidP="00E8695A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01498" w:rsidRPr="00E8695A">
        <w:rPr>
          <w:rFonts w:ascii="Times New Roman" w:hAnsi="Times New Roman" w:cs="Times New Roman"/>
          <w:b/>
          <w:bCs/>
          <w:sz w:val="24"/>
          <w:szCs w:val="24"/>
        </w:rPr>
        <w:t>PRIZNANJA</w:t>
      </w:r>
    </w:p>
    <w:p w14:paraId="4C34918A" w14:textId="52E8EBF8" w:rsidR="005B09EF" w:rsidRPr="00E8695A" w:rsidRDefault="005B09EF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6595EC7" w14:textId="56329184" w:rsidR="006203B9" w:rsidRPr="00A74BD3" w:rsidRDefault="006203B9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Postupak za proglašenje počasnog građanina Grada Makarske, za dodjelu Nagrade Grada Makarske, i plaketu Grada Makarske provodi Odbor za dodjelu priznanja i nazive ulica i trgova (u nastavku teksta: Odbor).</w:t>
      </w:r>
    </w:p>
    <w:p w14:paraId="4D6E8E01" w14:textId="254AA231" w:rsidR="006903E5" w:rsidRPr="00A74BD3" w:rsidRDefault="006903E5" w:rsidP="00620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1BEEF4" w14:textId="1CBAA176" w:rsidR="006903E5" w:rsidRPr="00E8695A" w:rsidRDefault="006903E5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224F7C" w14:textId="321B306F" w:rsidR="006903E5" w:rsidRPr="00A74BD3" w:rsidRDefault="006903E5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Postupak za dodjelu javnih priznanja, svake godine, Odbor </w:t>
      </w:r>
      <w:r w:rsidR="008D7A7A" w:rsidRPr="00A74BD3">
        <w:rPr>
          <w:rFonts w:ascii="Times New Roman" w:hAnsi="Times New Roman" w:cs="Times New Roman"/>
          <w:sz w:val="24"/>
          <w:szCs w:val="24"/>
        </w:rPr>
        <w:t xml:space="preserve">pokreće </w:t>
      </w:r>
      <w:r w:rsidRPr="00A74BD3">
        <w:rPr>
          <w:rFonts w:ascii="Times New Roman" w:hAnsi="Times New Roman" w:cs="Times New Roman"/>
          <w:sz w:val="24"/>
          <w:szCs w:val="24"/>
        </w:rPr>
        <w:t>raspisivanjem javnog pozivnog natječaja.</w:t>
      </w:r>
    </w:p>
    <w:p w14:paraId="52640E47" w14:textId="6D05639F" w:rsidR="006903E5" w:rsidRDefault="006903E5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Natječaj se objavljuje na službenim mrežnim stranicama Grada i po potrebi u novinama koje odredi Odbor.</w:t>
      </w:r>
    </w:p>
    <w:p w14:paraId="02CBAF78" w14:textId="77777777" w:rsidR="00F0562E" w:rsidRPr="00A74BD3" w:rsidRDefault="00F0562E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90847F" w14:textId="39B5130F" w:rsidR="006903E5" w:rsidRPr="00A74BD3" w:rsidRDefault="006903E5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Natječaj se raspisuje u </w:t>
      </w:r>
      <w:r w:rsidR="004C3485" w:rsidRPr="00A74BD3">
        <w:rPr>
          <w:rFonts w:ascii="Times New Roman" w:hAnsi="Times New Roman" w:cs="Times New Roman"/>
          <w:sz w:val="24"/>
          <w:szCs w:val="24"/>
        </w:rPr>
        <w:t>srpnju</w:t>
      </w:r>
      <w:r w:rsidRPr="00A74BD3">
        <w:rPr>
          <w:rFonts w:ascii="Times New Roman" w:hAnsi="Times New Roman" w:cs="Times New Roman"/>
          <w:sz w:val="24"/>
          <w:szCs w:val="24"/>
        </w:rPr>
        <w:t xml:space="preserve"> i traje najmanje </w:t>
      </w:r>
      <w:r w:rsidR="008E7515" w:rsidRPr="00A74BD3">
        <w:rPr>
          <w:rFonts w:ascii="Times New Roman" w:hAnsi="Times New Roman" w:cs="Times New Roman"/>
          <w:sz w:val="24"/>
          <w:szCs w:val="24"/>
        </w:rPr>
        <w:t>8</w:t>
      </w:r>
      <w:r w:rsidRPr="00A74BD3">
        <w:rPr>
          <w:rFonts w:ascii="Times New Roman" w:hAnsi="Times New Roman" w:cs="Times New Roman"/>
          <w:sz w:val="24"/>
          <w:szCs w:val="24"/>
        </w:rPr>
        <w:t xml:space="preserve"> dana.</w:t>
      </w:r>
    </w:p>
    <w:p w14:paraId="29A4DA76" w14:textId="1765E247" w:rsidR="006903E5" w:rsidRPr="00A74BD3" w:rsidRDefault="00221667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Inicijativa</w:t>
      </w:r>
      <w:r w:rsidR="006903E5" w:rsidRPr="00A74BD3">
        <w:rPr>
          <w:rFonts w:ascii="Times New Roman" w:hAnsi="Times New Roman" w:cs="Times New Roman"/>
          <w:sz w:val="24"/>
          <w:szCs w:val="24"/>
        </w:rPr>
        <w:t xml:space="preserve"> za dodjelu javnog priznanja mora sadržavati:</w:t>
      </w:r>
    </w:p>
    <w:p w14:paraId="063E9811" w14:textId="3AA6759D" w:rsidR="006903E5" w:rsidRPr="00A74BD3" w:rsidRDefault="006903E5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-    ime, prezime, zvanje, zanimanje i adresu kandidata, odnosno naziv trgovačkog društva, ustanove, vjerske zajednice, udruge građana ili drugih pravnih osoba što se predlažu za dodjelu </w:t>
      </w:r>
    </w:p>
    <w:p w14:paraId="36BAC69C" w14:textId="1EFAEE3D" w:rsidR="006903E5" w:rsidRPr="00A74BD3" w:rsidRDefault="006903E5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-    za koje se javno priznanje predlaže sukladno čl. ove Odluke</w:t>
      </w:r>
    </w:p>
    <w:p w14:paraId="6EB05BA6" w14:textId="1B926AB6" w:rsidR="006903E5" w:rsidRPr="00A74BD3" w:rsidRDefault="006903E5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-    sažetak obrazloženja prijedloga koji sadrži doprinos, zasluge, odnosno rezultate, na kojima se temelji prijedlog za dodjelu javnog priznanja (najviše na dvije stranice formata A4);</w:t>
      </w:r>
    </w:p>
    <w:p w14:paraId="7EB8D50E" w14:textId="5B1746DD" w:rsidR="006903E5" w:rsidRDefault="006903E5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-    podatke o predlagatelju (ime i prezime/naziv, adresa/sjedište, podaci za kontakt), potpis predlagatelja, odnosno ovlaštene osobe.</w:t>
      </w:r>
    </w:p>
    <w:p w14:paraId="270675F0" w14:textId="77777777" w:rsidR="00F0562E" w:rsidRPr="00A74BD3" w:rsidRDefault="00F0562E" w:rsidP="006903E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C7505C" w14:textId="356104A1" w:rsidR="006903E5" w:rsidRPr="00A74BD3" w:rsidRDefault="00221667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Inicijativa  za proglašenje počasnog građanina Grada Makarske, dobitnika nagrade Grada Makarske i Plakete Grb </w:t>
      </w:r>
      <w:r w:rsidR="00F0562E">
        <w:rPr>
          <w:rFonts w:ascii="Times New Roman" w:hAnsi="Times New Roman" w:cs="Times New Roman"/>
          <w:sz w:val="24"/>
          <w:szCs w:val="24"/>
        </w:rPr>
        <w:t xml:space="preserve">Grada </w:t>
      </w:r>
      <w:r w:rsidRPr="00A74BD3">
        <w:rPr>
          <w:rFonts w:ascii="Times New Roman" w:hAnsi="Times New Roman" w:cs="Times New Roman"/>
          <w:sz w:val="24"/>
          <w:szCs w:val="24"/>
        </w:rPr>
        <w:t>Makarska podnosi se Odboru u pisanom obliku.</w:t>
      </w:r>
    </w:p>
    <w:p w14:paraId="28158F3D" w14:textId="77777777" w:rsidR="006203B9" w:rsidRPr="00A74BD3" w:rsidRDefault="006203B9" w:rsidP="00620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33D713E" w14:textId="74465864" w:rsidR="005B09EF" w:rsidRPr="00E8695A" w:rsidRDefault="005B09EF" w:rsidP="004C348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0BA96D96" w14:textId="38FF919E" w:rsidR="006203B9" w:rsidRPr="00A74BD3" w:rsidRDefault="006203B9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Pravo na pokretanje inicijative za dodjelu javnih priznanja imaju, u skladu s ovom </w:t>
      </w:r>
      <w:r w:rsidR="00221667" w:rsidRPr="00A74BD3">
        <w:rPr>
          <w:rFonts w:ascii="Times New Roman" w:hAnsi="Times New Roman" w:cs="Times New Roman"/>
          <w:sz w:val="24"/>
          <w:szCs w:val="24"/>
        </w:rPr>
        <w:t>O</w:t>
      </w:r>
      <w:r w:rsidRPr="00A74BD3">
        <w:rPr>
          <w:rFonts w:ascii="Times New Roman" w:hAnsi="Times New Roman" w:cs="Times New Roman"/>
          <w:sz w:val="24"/>
          <w:szCs w:val="24"/>
        </w:rPr>
        <w:t xml:space="preserve">dlukom, građani, udruge građana, gradski </w:t>
      </w:r>
      <w:r w:rsidR="003378FF">
        <w:rPr>
          <w:rFonts w:ascii="Times New Roman" w:hAnsi="Times New Roman" w:cs="Times New Roman"/>
          <w:sz w:val="24"/>
          <w:szCs w:val="24"/>
        </w:rPr>
        <w:t>vijećnici</w:t>
      </w:r>
      <w:r w:rsidRPr="00A74BD3">
        <w:rPr>
          <w:rFonts w:ascii="Times New Roman" w:hAnsi="Times New Roman" w:cs="Times New Roman"/>
          <w:sz w:val="24"/>
          <w:szCs w:val="24"/>
        </w:rPr>
        <w:t xml:space="preserve">, radna tijela Gradskog vijeća, gradska upravna tijela, </w:t>
      </w:r>
      <w:r w:rsidR="00770A09" w:rsidRPr="00A74BD3">
        <w:rPr>
          <w:rFonts w:ascii="Times New Roman" w:hAnsi="Times New Roman" w:cs="Times New Roman"/>
          <w:sz w:val="24"/>
          <w:szCs w:val="24"/>
        </w:rPr>
        <w:t xml:space="preserve">Odbor za mlade, </w:t>
      </w:r>
      <w:r w:rsidRPr="00A74BD3">
        <w:rPr>
          <w:rFonts w:ascii="Times New Roman" w:hAnsi="Times New Roman" w:cs="Times New Roman"/>
          <w:sz w:val="24"/>
          <w:szCs w:val="24"/>
        </w:rPr>
        <w:t>tijela mjesne samouprave, tijela državne vlasti, ustanove, trgovačka društva, strukovne komore, vjerske zajednice i druge osobe.</w:t>
      </w:r>
    </w:p>
    <w:p w14:paraId="29BBECEB" w14:textId="77777777" w:rsidR="006203B9" w:rsidRPr="00A74BD3" w:rsidRDefault="006203B9" w:rsidP="00620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62CA791" w14:textId="7CD5C35C" w:rsidR="006203B9" w:rsidRPr="00E8695A" w:rsidRDefault="006203B9" w:rsidP="002216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B10884D" w14:textId="51E6DF71" w:rsidR="006203B9" w:rsidRPr="00A74BD3" w:rsidRDefault="006203B9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Gradonačelnik i Odbor (samoinicijativno) mogu predložiti Gradskom vijeću proglašenje počasnog građanina Grada Makarske, te dobitnika drugih javnih priznanja.</w:t>
      </w:r>
    </w:p>
    <w:p w14:paraId="4FDD2822" w14:textId="77777777" w:rsidR="006203B9" w:rsidRPr="00A74BD3" w:rsidRDefault="006203B9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Prijedlozi se podnose u pisanom obliku.</w:t>
      </w:r>
    </w:p>
    <w:p w14:paraId="7F5BF70A" w14:textId="77777777" w:rsidR="005B09EF" w:rsidRPr="00A74BD3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261853" w14:textId="409F7F25" w:rsidR="005B09EF" w:rsidRPr="00E8695A" w:rsidRDefault="005B09EF" w:rsidP="00E869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801181" w14:textId="65FB7405" w:rsidR="005B09EF" w:rsidRDefault="005B09EF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Radi razmatranja </w:t>
      </w:r>
      <w:r w:rsidR="006203B9" w:rsidRPr="00A74BD3">
        <w:rPr>
          <w:rFonts w:ascii="Times New Roman" w:hAnsi="Times New Roman" w:cs="Times New Roman"/>
          <w:sz w:val="24"/>
          <w:szCs w:val="24"/>
        </w:rPr>
        <w:t>inicijativa</w:t>
      </w:r>
      <w:r w:rsidRPr="00A74BD3">
        <w:rPr>
          <w:rFonts w:ascii="Times New Roman" w:hAnsi="Times New Roman" w:cs="Times New Roman"/>
          <w:sz w:val="24"/>
          <w:szCs w:val="24"/>
        </w:rPr>
        <w:t xml:space="preserve"> za dodjelu </w:t>
      </w:r>
      <w:r w:rsidR="003D3220" w:rsidRPr="00A74BD3">
        <w:rPr>
          <w:rFonts w:ascii="Times New Roman" w:hAnsi="Times New Roman" w:cs="Times New Roman"/>
          <w:sz w:val="24"/>
          <w:szCs w:val="24"/>
        </w:rPr>
        <w:t>javnih priznanja</w:t>
      </w:r>
      <w:r w:rsidRPr="00A74BD3">
        <w:rPr>
          <w:rFonts w:ascii="Times New Roman" w:hAnsi="Times New Roman" w:cs="Times New Roman"/>
          <w:sz w:val="24"/>
          <w:szCs w:val="24"/>
        </w:rPr>
        <w:t xml:space="preserve"> Odbor može </w:t>
      </w:r>
      <w:r w:rsidR="003D3220" w:rsidRPr="00A74BD3">
        <w:rPr>
          <w:rFonts w:ascii="Times New Roman" w:hAnsi="Times New Roman" w:cs="Times New Roman"/>
          <w:sz w:val="24"/>
          <w:szCs w:val="24"/>
        </w:rPr>
        <w:t xml:space="preserve">na sjednice pozvati i druge sudionike koji mogu </w:t>
      </w:r>
      <w:r w:rsidR="006D2D4E" w:rsidRPr="00A74BD3">
        <w:rPr>
          <w:rFonts w:ascii="Times New Roman" w:hAnsi="Times New Roman" w:cs="Times New Roman"/>
          <w:sz w:val="24"/>
          <w:szCs w:val="24"/>
        </w:rPr>
        <w:t>pomoći donošenju odluke.</w:t>
      </w:r>
    </w:p>
    <w:p w14:paraId="7A9ED45B" w14:textId="77777777" w:rsidR="00F0562E" w:rsidRPr="00A74BD3" w:rsidRDefault="00F0562E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6EE3D4" w14:textId="26ACB995" w:rsidR="00F01498" w:rsidRPr="00A74BD3" w:rsidRDefault="00F01498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Odbor može promijeniti vrstu javnog priznanja za koje se kandidat predlaže</w:t>
      </w:r>
      <w:r w:rsidR="006903E5" w:rsidRPr="00A74BD3">
        <w:rPr>
          <w:rFonts w:ascii="Times New Roman" w:hAnsi="Times New Roman" w:cs="Times New Roman"/>
          <w:sz w:val="24"/>
          <w:szCs w:val="24"/>
        </w:rPr>
        <w:t>, ako iz priložene   dokumentacije iz č</w:t>
      </w:r>
      <w:r w:rsidR="00E8695A">
        <w:rPr>
          <w:rFonts w:ascii="Times New Roman" w:hAnsi="Times New Roman" w:cs="Times New Roman"/>
          <w:sz w:val="24"/>
          <w:szCs w:val="24"/>
        </w:rPr>
        <w:t xml:space="preserve">l. </w:t>
      </w:r>
      <w:r w:rsidR="00E8695A" w:rsidRPr="00F61B5A">
        <w:rPr>
          <w:rFonts w:ascii="Times New Roman" w:hAnsi="Times New Roman" w:cs="Times New Roman"/>
          <w:sz w:val="24"/>
          <w:szCs w:val="24"/>
        </w:rPr>
        <w:t>20.</w:t>
      </w:r>
      <w:r w:rsidR="006903E5" w:rsidRPr="00E8695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903E5" w:rsidRPr="00A74BD3">
        <w:rPr>
          <w:rFonts w:ascii="Times New Roman" w:hAnsi="Times New Roman" w:cs="Times New Roman"/>
          <w:sz w:val="24"/>
          <w:szCs w:val="24"/>
        </w:rPr>
        <w:t xml:space="preserve">ove </w:t>
      </w:r>
      <w:r w:rsidR="00E8695A">
        <w:rPr>
          <w:rFonts w:ascii="Times New Roman" w:hAnsi="Times New Roman" w:cs="Times New Roman"/>
          <w:sz w:val="24"/>
          <w:szCs w:val="24"/>
        </w:rPr>
        <w:t>O</w:t>
      </w:r>
      <w:r w:rsidR="006903E5" w:rsidRPr="00A74BD3">
        <w:rPr>
          <w:rFonts w:ascii="Times New Roman" w:hAnsi="Times New Roman" w:cs="Times New Roman"/>
          <w:sz w:val="24"/>
          <w:szCs w:val="24"/>
        </w:rPr>
        <w:t xml:space="preserve">dluke proizlazi da kandidat ispunjava </w:t>
      </w:r>
      <w:r w:rsidR="00012556">
        <w:rPr>
          <w:rFonts w:ascii="Times New Roman" w:hAnsi="Times New Roman" w:cs="Times New Roman"/>
          <w:sz w:val="24"/>
          <w:szCs w:val="24"/>
        </w:rPr>
        <w:t xml:space="preserve">formalan </w:t>
      </w:r>
      <w:r w:rsidR="006903E5" w:rsidRPr="00A74BD3">
        <w:rPr>
          <w:rFonts w:ascii="Times New Roman" w:hAnsi="Times New Roman" w:cs="Times New Roman"/>
          <w:sz w:val="24"/>
          <w:szCs w:val="24"/>
        </w:rPr>
        <w:t xml:space="preserve">uvjet za drugo priznanje od onog navedenog u </w:t>
      </w:r>
      <w:r w:rsidR="008E7515" w:rsidRPr="00A74BD3">
        <w:rPr>
          <w:rFonts w:ascii="Times New Roman" w:hAnsi="Times New Roman" w:cs="Times New Roman"/>
          <w:sz w:val="24"/>
          <w:szCs w:val="24"/>
        </w:rPr>
        <w:t>in</w:t>
      </w:r>
      <w:r w:rsidR="009C33D9" w:rsidRPr="00A74BD3">
        <w:rPr>
          <w:rFonts w:ascii="Times New Roman" w:hAnsi="Times New Roman" w:cs="Times New Roman"/>
          <w:sz w:val="24"/>
          <w:szCs w:val="24"/>
        </w:rPr>
        <w:t>i</w:t>
      </w:r>
      <w:r w:rsidR="008E7515" w:rsidRPr="00A74BD3">
        <w:rPr>
          <w:rFonts w:ascii="Times New Roman" w:hAnsi="Times New Roman" w:cs="Times New Roman"/>
          <w:sz w:val="24"/>
          <w:szCs w:val="24"/>
        </w:rPr>
        <w:t>cijativi</w:t>
      </w:r>
      <w:r w:rsidR="00221667" w:rsidRPr="00A74BD3">
        <w:rPr>
          <w:rFonts w:ascii="Times New Roman" w:hAnsi="Times New Roman" w:cs="Times New Roman"/>
          <w:sz w:val="24"/>
          <w:szCs w:val="24"/>
        </w:rPr>
        <w:t>, o čemu obavještava predlagatelja.</w:t>
      </w:r>
    </w:p>
    <w:p w14:paraId="665F760C" w14:textId="77777777" w:rsidR="00CA38D0" w:rsidRPr="00A74BD3" w:rsidRDefault="00CA38D0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074B7F2" w14:textId="69213694" w:rsidR="006203B9" w:rsidRPr="00E8695A" w:rsidRDefault="006203B9" w:rsidP="0022166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006FFB" w14:textId="64850007" w:rsidR="006203B9" w:rsidRPr="00A74BD3" w:rsidRDefault="006203B9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Odbor razmatra </w:t>
      </w:r>
      <w:r w:rsidR="008D7A7A" w:rsidRPr="00A74BD3">
        <w:rPr>
          <w:rFonts w:ascii="Times New Roman" w:hAnsi="Times New Roman" w:cs="Times New Roman"/>
          <w:sz w:val="24"/>
          <w:szCs w:val="24"/>
        </w:rPr>
        <w:t xml:space="preserve">na natječaju </w:t>
      </w:r>
      <w:r w:rsidRPr="00A74BD3">
        <w:rPr>
          <w:rFonts w:ascii="Times New Roman" w:hAnsi="Times New Roman" w:cs="Times New Roman"/>
          <w:sz w:val="24"/>
          <w:szCs w:val="24"/>
        </w:rPr>
        <w:t>p</w:t>
      </w:r>
      <w:r w:rsidR="008D7A7A" w:rsidRPr="00A74BD3">
        <w:rPr>
          <w:rFonts w:ascii="Times New Roman" w:hAnsi="Times New Roman" w:cs="Times New Roman"/>
          <w:sz w:val="24"/>
          <w:szCs w:val="24"/>
        </w:rPr>
        <w:t>ristigle inicijative</w:t>
      </w:r>
      <w:r w:rsidRPr="00A74BD3">
        <w:rPr>
          <w:rFonts w:ascii="Times New Roman" w:hAnsi="Times New Roman" w:cs="Times New Roman"/>
          <w:sz w:val="24"/>
          <w:szCs w:val="24"/>
        </w:rPr>
        <w:t>, ocjenjuje opravdanost i jesu li ispunjeni uvjeti za dodjelu javnog priznanja, te utvrđuje prijedlog kandidata, odnosno zaključka i upućuje ga Gradskom vijeću.</w:t>
      </w:r>
    </w:p>
    <w:p w14:paraId="68D4D69C" w14:textId="77777777" w:rsidR="006203B9" w:rsidRPr="00A74BD3" w:rsidRDefault="006203B9" w:rsidP="00620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EEDE93" w14:textId="0717B79C" w:rsidR="005B09EF" w:rsidRPr="00E8695A" w:rsidRDefault="00221667" w:rsidP="00221667">
      <w:pPr>
        <w:pStyle w:val="Bezproreda"/>
        <w:tabs>
          <w:tab w:val="left" w:pos="5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B09EF" w:rsidRPr="00E8695A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8695A" w:rsidRPr="00E869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B0693CA" w14:textId="664D6402" w:rsidR="005B09EF" w:rsidRPr="00A74BD3" w:rsidRDefault="005B09EF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Na temelju akta Gradsk</w:t>
      </w:r>
      <w:r w:rsidR="006D2D4E" w:rsidRPr="00A74BD3">
        <w:rPr>
          <w:rFonts w:ascii="Times New Roman" w:hAnsi="Times New Roman" w:cs="Times New Roman"/>
          <w:sz w:val="24"/>
          <w:szCs w:val="24"/>
        </w:rPr>
        <w:t xml:space="preserve">og vijeća </w:t>
      </w:r>
      <w:r w:rsidRPr="00A74BD3">
        <w:rPr>
          <w:rFonts w:ascii="Times New Roman" w:hAnsi="Times New Roman" w:cs="Times New Roman"/>
          <w:sz w:val="24"/>
          <w:szCs w:val="24"/>
        </w:rPr>
        <w:t xml:space="preserve">o proglašenju počasnog građanina Grada </w:t>
      </w:r>
      <w:r w:rsidR="006D2D4E" w:rsidRPr="00A74BD3">
        <w:rPr>
          <w:rFonts w:ascii="Times New Roman" w:hAnsi="Times New Roman" w:cs="Times New Roman"/>
          <w:sz w:val="24"/>
          <w:szCs w:val="24"/>
        </w:rPr>
        <w:t xml:space="preserve">Makarske, </w:t>
      </w:r>
      <w:r w:rsidRPr="00A74BD3">
        <w:rPr>
          <w:rFonts w:ascii="Times New Roman" w:hAnsi="Times New Roman" w:cs="Times New Roman"/>
          <w:sz w:val="24"/>
          <w:szCs w:val="24"/>
        </w:rPr>
        <w:t xml:space="preserve">o dodjeli Nagrade Grada </w:t>
      </w:r>
      <w:r w:rsidR="006D2D4E" w:rsidRPr="00A74BD3">
        <w:rPr>
          <w:rFonts w:ascii="Times New Roman" w:hAnsi="Times New Roman" w:cs="Times New Roman"/>
          <w:sz w:val="24"/>
          <w:szCs w:val="24"/>
        </w:rPr>
        <w:t xml:space="preserve">Makarske i </w:t>
      </w:r>
      <w:r w:rsidRPr="00A74BD3">
        <w:rPr>
          <w:rFonts w:ascii="Times New Roman" w:hAnsi="Times New Roman" w:cs="Times New Roman"/>
          <w:sz w:val="24"/>
          <w:szCs w:val="24"/>
        </w:rPr>
        <w:t xml:space="preserve">o dodjeli </w:t>
      </w:r>
      <w:r w:rsidR="006D2D4E" w:rsidRPr="00A74BD3">
        <w:rPr>
          <w:rFonts w:ascii="Times New Roman" w:hAnsi="Times New Roman" w:cs="Times New Roman"/>
          <w:sz w:val="24"/>
          <w:szCs w:val="24"/>
        </w:rPr>
        <w:t>«Grb Grada Makarske»,</w:t>
      </w:r>
      <w:r w:rsidRPr="00A74BD3">
        <w:rPr>
          <w:rFonts w:ascii="Times New Roman" w:hAnsi="Times New Roman" w:cs="Times New Roman"/>
          <w:sz w:val="24"/>
          <w:szCs w:val="24"/>
        </w:rPr>
        <w:t xml:space="preserve"> gradonačelnik </w:t>
      </w:r>
      <w:r w:rsidR="006D2D4E" w:rsidRPr="00A74BD3">
        <w:rPr>
          <w:rFonts w:ascii="Times New Roman" w:hAnsi="Times New Roman" w:cs="Times New Roman"/>
          <w:sz w:val="24"/>
          <w:szCs w:val="24"/>
        </w:rPr>
        <w:t xml:space="preserve">ili osoba koju on odredi kao zamjenu, </w:t>
      </w:r>
      <w:r w:rsidRPr="00A74BD3">
        <w:rPr>
          <w:rFonts w:ascii="Times New Roman" w:hAnsi="Times New Roman" w:cs="Times New Roman"/>
          <w:sz w:val="24"/>
          <w:szCs w:val="24"/>
        </w:rPr>
        <w:t>predaje javno priznanje osobi koja je to priznanje dobila.</w:t>
      </w:r>
    </w:p>
    <w:p w14:paraId="2660A518" w14:textId="77777777" w:rsidR="005B09EF" w:rsidRPr="00A74BD3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AA5518" w14:textId="367F5EFA" w:rsidR="005B09EF" w:rsidRPr="00A74BD3" w:rsidRDefault="005B09EF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Proglašavanje i uručivanje javnih priznanja iz stavka 1. ovoga članka obavlja se, u pravilu, na svečanoj sjednici</w:t>
      </w:r>
      <w:r w:rsidR="00012556">
        <w:rPr>
          <w:rFonts w:ascii="Times New Roman" w:hAnsi="Times New Roman" w:cs="Times New Roman"/>
          <w:sz w:val="24"/>
          <w:szCs w:val="24"/>
        </w:rPr>
        <w:t xml:space="preserve"> povodom Dana Grada</w:t>
      </w:r>
      <w:r w:rsidRPr="00A74BD3">
        <w:rPr>
          <w:rFonts w:ascii="Times New Roman" w:hAnsi="Times New Roman" w:cs="Times New Roman"/>
          <w:sz w:val="24"/>
          <w:szCs w:val="24"/>
        </w:rPr>
        <w:t>.</w:t>
      </w:r>
    </w:p>
    <w:p w14:paraId="1AB87641" w14:textId="77777777" w:rsidR="005B09EF" w:rsidRPr="00542634" w:rsidRDefault="005B09EF" w:rsidP="00E869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Iznimno, ako osoba kojoj je javno priznanje dodijeljeno ne može priznanje preuzeti, ono se može uručiti i na drugi primjeren način.</w:t>
      </w:r>
    </w:p>
    <w:p w14:paraId="37C50462" w14:textId="77777777" w:rsidR="008D7A7A" w:rsidRPr="00542634" w:rsidRDefault="008D7A7A" w:rsidP="008D7A7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9B2D61F" w14:textId="25B28EAC" w:rsidR="005B09EF" w:rsidRPr="00542634" w:rsidRDefault="008D7A7A" w:rsidP="008D7A7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634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5B09EF" w:rsidRPr="00542634">
        <w:rPr>
          <w:rFonts w:ascii="Times New Roman" w:hAnsi="Times New Roman" w:cs="Times New Roman"/>
          <w:b/>
          <w:bCs/>
          <w:sz w:val="24"/>
          <w:szCs w:val="24"/>
        </w:rPr>
        <w:t>lanak</w:t>
      </w:r>
      <w:r w:rsidR="00B44B20" w:rsidRPr="00542634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F61B5A" w:rsidRPr="005426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44B20" w:rsidRPr="0054263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DF94B8F" w14:textId="77777777" w:rsidR="004552F6" w:rsidRPr="00542634" w:rsidRDefault="004552F6" w:rsidP="004552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03771092"/>
      <w:r w:rsidRPr="00542634">
        <w:rPr>
          <w:rFonts w:ascii="Times New Roman" w:hAnsi="Times New Roman" w:cs="Times New Roman"/>
          <w:sz w:val="24"/>
          <w:szCs w:val="24"/>
        </w:rPr>
        <w:t>Izgled i opis javnih priznanja, sadržaj i oblik evidencije o dodijeljenim javnim priznanjima te druga pitanja koja su važna za javna priznanja Grada Makarske</w:t>
      </w:r>
      <w:bookmarkEnd w:id="9"/>
      <w:r w:rsidRPr="00542634">
        <w:rPr>
          <w:rFonts w:ascii="Times New Roman" w:hAnsi="Times New Roman" w:cs="Times New Roman"/>
          <w:sz w:val="24"/>
          <w:szCs w:val="24"/>
        </w:rPr>
        <w:t>, utvrdit će se pravilnikom što ga donosi gradonačelnik.</w:t>
      </w:r>
    </w:p>
    <w:p w14:paraId="4E1829BC" w14:textId="1005F58E" w:rsidR="004552F6" w:rsidRPr="00542634" w:rsidRDefault="004552F6" w:rsidP="008D7A7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35EFEA" w14:textId="53179F5E" w:rsidR="004552F6" w:rsidRPr="00542634" w:rsidRDefault="004552F6" w:rsidP="004552F6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2634">
        <w:rPr>
          <w:rFonts w:ascii="Times New Roman" w:hAnsi="Times New Roman" w:cs="Times New Roman"/>
          <w:sz w:val="24"/>
          <w:szCs w:val="24"/>
        </w:rPr>
        <w:t xml:space="preserve">      </w:t>
      </w:r>
      <w:r w:rsidRPr="00542634">
        <w:rPr>
          <w:rFonts w:ascii="Times New Roman" w:hAnsi="Times New Roman" w:cs="Times New Roman"/>
          <w:sz w:val="24"/>
          <w:szCs w:val="24"/>
        </w:rPr>
        <w:tab/>
      </w:r>
      <w:r w:rsidRPr="00542634">
        <w:rPr>
          <w:rFonts w:ascii="Times New Roman" w:hAnsi="Times New Roman" w:cs="Times New Roman"/>
          <w:sz w:val="24"/>
          <w:szCs w:val="24"/>
        </w:rPr>
        <w:tab/>
      </w:r>
      <w:r w:rsidRPr="00542634">
        <w:rPr>
          <w:rFonts w:ascii="Times New Roman" w:hAnsi="Times New Roman" w:cs="Times New Roman"/>
          <w:sz w:val="24"/>
          <w:szCs w:val="24"/>
        </w:rPr>
        <w:tab/>
      </w:r>
      <w:r w:rsidRPr="00542634">
        <w:rPr>
          <w:rFonts w:ascii="Times New Roman" w:hAnsi="Times New Roman" w:cs="Times New Roman"/>
          <w:sz w:val="24"/>
          <w:szCs w:val="24"/>
        </w:rPr>
        <w:tab/>
      </w:r>
      <w:r w:rsidRPr="00542634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542634">
        <w:rPr>
          <w:rFonts w:ascii="Times New Roman" w:hAnsi="Times New Roman" w:cs="Times New Roman"/>
          <w:b/>
          <w:bCs/>
          <w:sz w:val="24"/>
          <w:szCs w:val="24"/>
        </w:rPr>
        <w:t>Članak 25.</w:t>
      </w:r>
    </w:p>
    <w:p w14:paraId="0BD6B90A" w14:textId="2733D3EF" w:rsidR="005B09EF" w:rsidRPr="00F61B5A" w:rsidRDefault="005B09EF" w:rsidP="004552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5A">
        <w:rPr>
          <w:rFonts w:ascii="Times New Roman" w:hAnsi="Times New Roman" w:cs="Times New Roman"/>
          <w:sz w:val="24"/>
          <w:szCs w:val="24"/>
        </w:rPr>
        <w:t>O javnim priznanjima Grada</w:t>
      </w:r>
      <w:r w:rsidR="00B00D89" w:rsidRPr="00F61B5A">
        <w:rPr>
          <w:rFonts w:ascii="Times New Roman" w:hAnsi="Times New Roman" w:cs="Times New Roman"/>
          <w:sz w:val="24"/>
          <w:szCs w:val="24"/>
        </w:rPr>
        <w:t xml:space="preserve">  M</w:t>
      </w:r>
      <w:r w:rsidRPr="00F61B5A">
        <w:rPr>
          <w:rFonts w:ascii="Times New Roman" w:hAnsi="Times New Roman" w:cs="Times New Roman"/>
          <w:sz w:val="24"/>
          <w:szCs w:val="24"/>
        </w:rPr>
        <w:t>a</w:t>
      </w:r>
      <w:r w:rsidR="00B00D89" w:rsidRPr="00F61B5A">
        <w:rPr>
          <w:rFonts w:ascii="Times New Roman" w:hAnsi="Times New Roman" w:cs="Times New Roman"/>
          <w:sz w:val="24"/>
          <w:szCs w:val="24"/>
        </w:rPr>
        <w:t>karska</w:t>
      </w:r>
      <w:r w:rsidRPr="00F61B5A">
        <w:rPr>
          <w:rFonts w:ascii="Times New Roman" w:hAnsi="Times New Roman" w:cs="Times New Roman"/>
          <w:sz w:val="24"/>
          <w:szCs w:val="24"/>
        </w:rPr>
        <w:t xml:space="preserve"> vodi se jedinstvena evidencija u</w:t>
      </w:r>
      <w:r w:rsidR="00B44B20" w:rsidRPr="00F61B5A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02650620"/>
      <w:r w:rsidR="00B44B20" w:rsidRPr="00F61B5A">
        <w:rPr>
          <w:rFonts w:ascii="Times New Roman" w:hAnsi="Times New Roman" w:cs="Times New Roman"/>
          <w:sz w:val="24"/>
          <w:szCs w:val="24"/>
        </w:rPr>
        <w:t>Upravnom odjelu za javne potrebe i društvene djelatnosti.</w:t>
      </w:r>
    </w:p>
    <w:bookmarkEnd w:id="10"/>
    <w:p w14:paraId="47855D78" w14:textId="3F8235E3" w:rsidR="005B09EF" w:rsidRDefault="005B09E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15A16FE" w14:textId="7830B35C" w:rsidR="003378FF" w:rsidRDefault="003378F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F5DCD40" w14:textId="77777777" w:rsidR="003378FF" w:rsidRPr="00A74BD3" w:rsidRDefault="003378FF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6F5342" w14:textId="77777777" w:rsidR="004F137B" w:rsidRDefault="005B09EF" w:rsidP="008D7A7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 </w:t>
      </w:r>
      <w:r w:rsidR="008D7A7A" w:rsidRPr="00A74BD3">
        <w:rPr>
          <w:rFonts w:ascii="Times New Roman" w:hAnsi="Times New Roman" w:cs="Times New Roman"/>
          <w:sz w:val="24"/>
          <w:szCs w:val="24"/>
        </w:rPr>
        <w:tab/>
      </w:r>
      <w:r w:rsidR="008D7A7A" w:rsidRPr="00A74BD3">
        <w:rPr>
          <w:rFonts w:ascii="Times New Roman" w:hAnsi="Times New Roman" w:cs="Times New Roman"/>
          <w:sz w:val="24"/>
          <w:szCs w:val="24"/>
        </w:rPr>
        <w:tab/>
      </w:r>
      <w:r w:rsidR="008D7A7A" w:rsidRPr="00A74BD3">
        <w:rPr>
          <w:rFonts w:ascii="Times New Roman" w:hAnsi="Times New Roman" w:cs="Times New Roman"/>
          <w:sz w:val="24"/>
          <w:szCs w:val="24"/>
        </w:rPr>
        <w:tab/>
      </w:r>
      <w:r w:rsidR="008D7A7A" w:rsidRPr="00A74BD3">
        <w:rPr>
          <w:rFonts w:ascii="Times New Roman" w:hAnsi="Times New Roman" w:cs="Times New Roman"/>
          <w:sz w:val="24"/>
          <w:szCs w:val="24"/>
        </w:rPr>
        <w:tab/>
      </w:r>
      <w:r w:rsidR="008D7A7A" w:rsidRPr="00A74BD3">
        <w:rPr>
          <w:rFonts w:ascii="Times New Roman" w:hAnsi="Times New Roman" w:cs="Times New Roman"/>
          <w:sz w:val="24"/>
          <w:szCs w:val="24"/>
        </w:rPr>
        <w:tab/>
      </w:r>
      <w:r w:rsidR="00B44B2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FDDA75B" w14:textId="169B7F4C" w:rsidR="005B09EF" w:rsidRPr="00B44B20" w:rsidRDefault="005B09EF" w:rsidP="004F13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B20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</w:t>
      </w:r>
      <w:r w:rsidR="00B44B20" w:rsidRPr="00B44B20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4552F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44B20" w:rsidRPr="00B44B2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A708FB1" w14:textId="3B86D628" w:rsidR="00B44B20" w:rsidRPr="00F61B5A" w:rsidRDefault="005B09EF" w:rsidP="00B44B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B5A">
        <w:rPr>
          <w:rFonts w:ascii="Times New Roman" w:hAnsi="Times New Roman" w:cs="Times New Roman"/>
          <w:sz w:val="24"/>
          <w:szCs w:val="24"/>
        </w:rPr>
        <w:t>Stručne, administrativne i tehničke poslove za Odbor i stručne radne skupine obavlja</w:t>
      </w:r>
      <w:r w:rsidR="00B44B20" w:rsidRPr="00F61B5A">
        <w:rPr>
          <w:rFonts w:ascii="Times New Roman" w:hAnsi="Times New Roman" w:cs="Times New Roman"/>
          <w:sz w:val="24"/>
          <w:szCs w:val="24"/>
        </w:rPr>
        <w:t xml:space="preserve"> Upravn</w:t>
      </w:r>
      <w:r w:rsidR="00877B2F">
        <w:rPr>
          <w:rFonts w:ascii="Times New Roman" w:hAnsi="Times New Roman" w:cs="Times New Roman"/>
          <w:sz w:val="24"/>
          <w:szCs w:val="24"/>
        </w:rPr>
        <w:t>i</w:t>
      </w:r>
      <w:r w:rsidR="00B44B20" w:rsidRPr="00F61B5A">
        <w:rPr>
          <w:rFonts w:ascii="Times New Roman" w:hAnsi="Times New Roman" w:cs="Times New Roman"/>
          <w:sz w:val="24"/>
          <w:szCs w:val="24"/>
        </w:rPr>
        <w:t xml:space="preserve"> odjel za javne potrebe i društvene djelatnosti.</w:t>
      </w:r>
    </w:p>
    <w:p w14:paraId="17C250F5" w14:textId="77777777" w:rsidR="00F01498" w:rsidRPr="00A74BD3" w:rsidRDefault="00F0149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DB5258" w14:textId="4DB185E9" w:rsidR="00F01498" w:rsidRPr="00B44B20" w:rsidRDefault="00B44B20" w:rsidP="004F63B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4B20"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r w:rsidR="00F01498" w:rsidRPr="00B44B20">
        <w:rPr>
          <w:rFonts w:ascii="Times New Roman" w:hAnsi="Times New Roman" w:cs="Times New Roman"/>
          <w:b/>
          <w:bCs/>
          <w:sz w:val="24"/>
          <w:szCs w:val="24"/>
        </w:rPr>
        <w:t>PRIJELAZNE I ZAVRŠNE ODREDBE</w:t>
      </w:r>
    </w:p>
    <w:p w14:paraId="62F2EDBC" w14:textId="77777777" w:rsidR="00F01498" w:rsidRPr="00A74BD3" w:rsidRDefault="00F0149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972821" w14:textId="18E8EC87" w:rsidR="00F01498" w:rsidRPr="00B44B20" w:rsidRDefault="00F01498" w:rsidP="00B44B2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B20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B44B20" w:rsidRPr="00B44B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552F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44B20" w:rsidRPr="00B44B2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66BA19" w14:textId="392667D9" w:rsidR="00B00D89" w:rsidRPr="00A74BD3" w:rsidRDefault="00F01498" w:rsidP="00B44B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>Danom stupanja na snagu ove Odluke prestaje važiti Odluka</w:t>
      </w:r>
      <w:r w:rsidR="00B36D28" w:rsidRPr="00A74BD3">
        <w:rPr>
          <w:rFonts w:ascii="Times New Roman" w:hAnsi="Times New Roman" w:cs="Times New Roman"/>
          <w:sz w:val="24"/>
          <w:szCs w:val="24"/>
        </w:rPr>
        <w:t xml:space="preserve"> o javnim priznanjima Grada Makarske ("</w:t>
      </w:r>
      <w:r w:rsidR="00B36D28" w:rsidRPr="00F61B5A">
        <w:rPr>
          <w:rFonts w:ascii="Times New Roman" w:hAnsi="Times New Roman" w:cs="Times New Roman"/>
          <w:sz w:val="24"/>
          <w:szCs w:val="24"/>
        </w:rPr>
        <w:t xml:space="preserve">Glasnik </w:t>
      </w:r>
      <w:r w:rsidR="00B44B20" w:rsidRPr="00F61B5A">
        <w:rPr>
          <w:rFonts w:ascii="Times New Roman" w:hAnsi="Times New Roman" w:cs="Times New Roman"/>
          <w:sz w:val="24"/>
          <w:szCs w:val="24"/>
        </w:rPr>
        <w:t xml:space="preserve">Grada Makarske“ </w:t>
      </w:r>
      <w:r w:rsidR="00B36D28" w:rsidRPr="00F61B5A">
        <w:rPr>
          <w:rFonts w:ascii="Times New Roman" w:hAnsi="Times New Roman" w:cs="Times New Roman"/>
          <w:sz w:val="24"/>
          <w:szCs w:val="24"/>
        </w:rPr>
        <w:t>br. 5</w:t>
      </w:r>
      <w:r w:rsidR="00B36D28" w:rsidRPr="00A74BD3">
        <w:rPr>
          <w:rFonts w:ascii="Times New Roman" w:hAnsi="Times New Roman" w:cs="Times New Roman"/>
          <w:sz w:val="24"/>
          <w:szCs w:val="24"/>
        </w:rPr>
        <w:t>/93 i 6/94)</w:t>
      </w:r>
      <w:r w:rsidR="00634D90">
        <w:rPr>
          <w:rFonts w:ascii="Times New Roman" w:hAnsi="Times New Roman" w:cs="Times New Roman"/>
          <w:sz w:val="24"/>
          <w:szCs w:val="24"/>
        </w:rPr>
        <w:t>.</w:t>
      </w:r>
    </w:p>
    <w:p w14:paraId="1E83A380" w14:textId="77777777" w:rsidR="00F01498" w:rsidRPr="00A74BD3" w:rsidRDefault="00F01498" w:rsidP="004F63B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1FCA9D" w14:textId="7313EBB7" w:rsidR="00B00D89" w:rsidRPr="00B44B20" w:rsidRDefault="00B00D89" w:rsidP="00B44B2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B20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F61B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552F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B44B20" w:rsidRPr="00B44B2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707E43" w14:textId="7E16AA98" w:rsidR="00B00D89" w:rsidRDefault="00B00D89" w:rsidP="00B44B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BD3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4F63B9" w:rsidRPr="00A74BD3">
        <w:rPr>
          <w:rFonts w:ascii="Times New Roman" w:hAnsi="Times New Roman" w:cs="Times New Roman"/>
          <w:sz w:val="24"/>
          <w:szCs w:val="24"/>
        </w:rPr>
        <w:t>s</w:t>
      </w:r>
      <w:r w:rsidRPr="00A74BD3">
        <w:rPr>
          <w:rFonts w:ascii="Times New Roman" w:hAnsi="Times New Roman" w:cs="Times New Roman"/>
          <w:sz w:val="24"/>
          <w:szCs w:val="24"/>
        </w:rPr>
        <w:t>tupa na snagu</w:t>
      </w:r>
      <w:r w:rsidR="00B44B20">
        <w:rPr>
          <w:rFonts w:ascii="Times New Roman" w:hAnsi="Times New Roman" w:cs="Times New Roman"/>
          <w:sz w:val="24"/>
          <w:szCs w:val="24"/>
        </w:rPr>
        <w:t xml:space="preserve"> osmog dana od dana objave u Glasniku Grad Makarske</w:t>
      </w:r>
      <w:r w:rsidR="003968FD">
        <w:rPr>
          <w:rFonts w:ascii="Times New Roman" w:hAnsi="Times New Roman" w:cs="Times New Roman"/>
          <w:sz w:val="24"/>
          <w:szCs w:val="24"/>
        </w:rPr>
        <w:t>.</w:t>
      </w:r>
    </w:p>
    <w:p w14:paraId="6F00B16B" w14:textId="4C980D28" w:rsidR="003968FD" w:rsidRDefault="003968FD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03D8995" w14:textId="77777777" w:rsidR="003378FF" w:rsidRDefault="003378FF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CB386C" w14:textId="3E12A3E9" w:rsidR="003968FD" w:rsidRDefault="003968FD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774FA9">
        <w:rPr>
          <w:rFonts w:ascii="Times New Roman" w:hAnsi="Times New Roman" w:cs="Times New Roman"/>
          <w:sz w:val="24"/>
          <w:szCs w:val="24"/>
        </w:rPr>
        <w:t>061-01/22-01/1</w:t>
      </w:r>
    </w:p>
    <w:p w14:paraId="5EA917C0" w14:textId="6FAB182B" w:rsidR="003968FD" w:rsidRDefault="003968FD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774FA9">
        <w:rPr>
          <w:rFonts w:ascii="Times New Roman" w:hAnsi="Times New Roman" w:cs="Times New Roman"/>
          <w:sz w:val="24"/>
          <w:szCs w:val="24"/>
        </w:rPr>
        <w:t>2181-6-02-1-22-2</w:t>
      </w:r>
    </w:p>
    <w:p w14:paraId="5C90F5CA" w14:textId="77777777" w:rsidR="003968FD" w:rsidRDefault="003968FD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______2022.g.                                                       Predsjednica Gradskog vijeća</w:t>
      </w:r>
    </w:p>
    <w:p w14:paraId="4BF09909" w14:textId="1FC43051" w:rsidR="003968FD" w:rsidRPr="00A74BD3" w:rsidRDefault="003968FD" w:rsidP="003968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254431" w14:textId="77777777" w:rsidR="00B00D89" w:rsidRPr="00A74BD3" w:rsidRDefault="00B00D89" w:rsidP="00E0366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C8CA45" w14:textId="0D0477A3" w:rsidR="00E03661" w:rsidRPr="00A74BD3" w:rsidRDefault="00E03661" w:rsidP="005B09EF">
      <w:pPr>
        <w:rPr>
          <w:rFonts w:ascii="Times New Roman" w:hAnsi="Times New Roman" w:cs="Times New Roman"/>
          <w:sz w:val="24"/>
          <w:szCs w:val="24"/>
        </w:rPr>
      </w:pPr>
    </w:p>
    <w:p w14:paraId="7F6E4F06" w14:textId="2C051A18" w:rsidR="00E03661" w:rsidRDefault="00E03661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5AC6E1B6" w14:textId="1ACDD88A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65F8DC4E" w14:textId="172882B1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082A786D" w14:textId="605AA2F2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102A0458" w14:textId="36F5630F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7EE60E09" w14:textId="5AB57C6F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7F739040" w14:textId="0F71F6F7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221C2432" w14:textId="2CA54A10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5C170E9E" w14:textId="7B98B62F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2C9233C5" w14:textId="7FD8C86E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3A8E292F" w14:textId="7ACEC869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69EB6A44" w14:textId="075891F1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6BE378DB" w14:textId="10A04D24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70BC20FD" w14:textId="7C4A6B9D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4E0F60D8" w14:textId="3F030D38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731EF382" w14:textId="0570BE16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51390F35" w14:textId="15094D75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20ED35E2" w14:textId="4738D14E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69C26BA2" w14:textId="62A81EEF" w:rsidR="005159CF" w:rsidRDefault="005159CF" w:rsidP="005B09EF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66B7A50B" w14:textId="1899B315" w:rsidR="005159CF" w:rsidRDefault="005159CF" w:rsidP="005159CF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59CF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5B77F42F" w14:textId="23DF9AD3" w:rsidR="005159CF" w:rsidRDefault="005159CF" w:rsidP="005159CF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3E954" w14:textId="46CC859C" w:rsidR="000C7701" w:rsidRDefault="000C7701" w:rsidP="00AB7E17">
      <w:pPr>
        <w:pStyle w:val="Odlomakpopisa"/>
        <w:ind w:left="0"/>
        <w:jc w:val="both"/>
        <w:rPr>
          <w:rFonts w:ascii="Times New Roman" w:hAnsi="Times New Roman" w:cs="Times New Roman"/>
        </w:rPr>
      </w:pPr>
      <w:r w:rsidRPr="000C7701">
        <w:rPr>
          <w:rFonts w:ascii="Times New Roman" w:hAnsi="Times New Roman" w:cs="Times New Roman"/>
          <w:sz w:val="24"/>
          <w:szCs w:val="24"/>
        </w:rPr>
        <w:t xml:space="preserve">Na temelju </w:t>
      </w:r>
      <w:r>
        <w:rPr>
          <w:rFonts w:ascii="Times New Roman" w:hAnsi="Times New Roman" w:cs="Times New Roman"/>
          <w:sz w:val="24"/>
          <w:szCs w:val="24"/>
        </w:rPr>
        <w:t xml:space="preserve">članka 8. </w:t>
      </w:r>
      <w:r w:rsidR="00877B2F">
        <w:rPr>
          <w:rFonts w:ascii="Times New Roman" w:hAnsi="Times New Roman" w:cs="Times New Roman"/>
          <w:sz w:val="24"/>
          <w:szCs w:val="24"/>
        </w:rPr>
        <w:t xml:space="preserve">i 11. </w:t>
      </w:r>
      <w:r>
        <w:rPr>
          <w:rFonts w:ascii="Times New Roman" w:hAnsi="Times New Roman" w:cs="Times New Roman"/>
          <w:sz w:val="24"/>
          <w:szCs w:val="24"/>
        </w:rPr>
        <w:t xml:space="preserve">Zakona o lokalnoj i područnoj (regionalno) samoupravi </w:t>
      </w:r>
      <w:r w:rsidRPr="000C7701">
        <w:rPr>
          <w:rFonts w:ascii="Times New Roman" w:hAnsi="Times New Roman" w:cs="Times New Roman"/>
          <w:sz w:val="24"/>
          <w:szCs w:val="24"/>
        </w:rPr>
        <w:t>(</w:t>
      </w:r>
      <w:r w:rsidRPr="000C7701">
        <w:rPr>
          <w:rFonts w:ascii="Times New Roman" w:hAnsi="Times New Roman" w:cs="Times New Roman"/>
        </w:rPr>
        <w:t xml:space="preserve">NN. br. </w:t>
      </w:r>
      <w:hyperlink r:id="rId8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33/01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9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60/01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0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129/05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1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109/07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2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125/08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3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36/09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4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36/09</w:t>
        </w:r>
      </w:hyperlink>
      <w:r w:rsidRPr="000C7701">
        <w:rPr>
          <w:rFonts w:ascii="Times New Roman" w:hAnsi="Times New Roman" w:cs="Times New Roman"/>
        </w:rPr>
        <w:t>, </w:t>
      </w:r>
      <w:hyperlink r:id="rId15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150/11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6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144/12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7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19/13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8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137/15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19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123/17</w:t>
        </w:r>
      </w:hyperlink>
      <w:r w:rsidRPr="000C7701">
        <w:rPr>
          <w:rFonts w:ascii="Times New Roman" w:hAnsi="Times New Roman" w:cs="Times New Roman"/>
        </w:rPr>
        <w:t>, </w:t>
      </w:r>
      <w:hyperlink r:id="rId20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sz w:val="21"/>
            <w:szCs w:val="21"/>
            <w:u w:val="none"/>
          </w:rPr>
          <w:t>98/19</w:t>
        </w:r>
      </w:hyperlink>
      <w:r w:rsidRPr="000C7701">
        <w:rPr>
          <w:rFonts w:ascii="Times New Roman" w:hAnsi="Times New Roman" w:cs="Times New Roman"/>
        </w:rPr>
        <w:t xml:space="preserve">, </w:t>
      </w:r>
      <w:hyperlink r:id="rId21" w:tgtFrame="_blank" w:history="1">
        <w:r w:rsidRPr="000C7701">
          <w:rPr>
            <w:rStyle w:val="Hiperveza"/>
            <w:rFonts w:ascii="Times New Roman" w:hAnsi="Times New Roman" w:cs="Times New Roman"/>
            <w:color w:val="auto"/>
            <w:u w:val="none"/>
          </w:rPr>
          <w:t>144/20</w:t>
        </w:r>
      </w:hyperlink>
      <w:r w:rsidRPr="000C770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članka 1</w:t>
      </w:r>
      <w:r w:rsidR="00622D21">
        <w:rPr>
          <w:rFonts w:ascii="Times New Roman" w:hAnsi="Times New Roman" w:cs="Times New Roman"/>
        </w:rPr>
        <w:t>3.</w:t>
      </w:r>
      <w:r w:rsidR="00774FA9">
        <w:rPr>
          <w:rFonts w:ascii="Times New Roman" w:hAnsi="Times New Roman" w:cs="Times New Roman"/>
        </w:rPr>
        <w:t xml:space="preserve">, </w:t>
      </w:r>
      <w:r w:rsidR="00622D21">
        <w:rPr>
          <w:rFonts w:ascii="Times New Roman" w:hAnsi="Times New Roman" w:cs="Times New Roman"/>
        </w:rPr>
        <w:t>14.</w:t>
      </w:r>
      <w:r w:rsidR="00774FA9">
        <w:rPr>
          <w:rFonts w:ascii="Times New Roman" w:hAnsi="Times New Roman" w:cs="Times New Roman"/>
        </w:rPr>
        <w:t xml:space="preserve"> i 40.</w:t>
      </w:r>
      <w:bookmarkStart w:id="11" w:name="_GoBack"/>
      <w:bookmarkEnd w:id="11"/>
      <w:r>
        <w:rPr>
          <w:rFonts w:ascii="Times New Roman" w:hAnsi="Times New Roman" w:cs="Times New Roman"/>
        </w:rPr>
        <w:t xml:space="preserve"> Statuta Grada Makarske („Glasnik Grada Makarske“ br.</w:t>
      </w:r>
      <w:r w:rsidR="006E7D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3/21)</w:t>
      </w:r>
      <w:r w:rsidR="00560636">
        <w:rPr>
          <w:rFonts w:ascii="Times New Roman" w:hAnsi="Times New Roman" w:cs="Times New Roman"/>
        </w:rPr>
        <w:t xml:space="preserve"> </w:t>
      </w:r>
      <w:r w:rsidR="00AB7E17">
        <w:rPr>
          <w:rFonts w:ascii="Times New Roman" w:hAnsi="Times New Roman" w:cs="Times New Roman"/>
        </w:rPr>
        <w:t>predstavničko tijelo ima ovlasti dodjele javnih priznanja sukladno gore navedenim odredbama i aktima kojima utvrđuje detaljnije kriterije, postupak i sl. za dodjelu priznanja.</w:t>
      </w:r>
    </w:p>
    <w:p w14:paraId="5ECF9DB8" w14:textId="78B17CE9" w:rsidR="00AB7E17" w:rsidRDefault="00AB7E17" w:rsidP="00AB7E17">
      <w:pPr>
        <w:pStyle w:val="Odlomakpopisa"/>
        <w:ind w:left="0"/>
        <w:jc w:val="both"/>
        <w:rPr>
          <w:rFonts w:ascii="Times New Roman" w:hAnsi="Times New Roman" w:cs="Times New Roman"/>
          <w:b/>
          <w:bCs/>
        </w:rPr>
      </w:pPr>
    </w:p>
    <w:p w14:paraId="70E4AC2E" w14:textId="6C306015" w:rsidR="007A6F47" w:rsidRPr="00E51E66" w:rsidRDefault="007A6F47" w:rsidP="00AB7E17">
      <w:pPr>
        <w:pStyle w:val="Odlomakpopisa"/>
        <w:ind w:left="0"/>
        <w:jc w:val="both"/>
        <w:rPr>
          <w:rFonts w:ascii="Times New Roman" w:hAnsi="Times New Roman" w:cs="Times New Roman"/>
        </w:rPr>
      </w:pPr>
      <w:r w:rsidRPr="007A6F47">
        <w:rPr>
          <w:rFonts w:ascii="Times New Roman" w:hAnsi="Times New Roman" w:cs="Times New Roman"/>
        </w:rPr>
        <w:t xml:space="preserve">Odluka o javnim priznanjima </w:t>
      </w:r>
      <w:r>
        <w:rPr>
          <w:rFonts w:ascii="Times New Roman" w:hAnsi="Times New Roman" w:cs="Times New Roman"/>
        </w:rPr>
        <w:t>Gr</w:t>
      </w:r>
      <w:r w:rsidRPr="007A6F47">
        <w:rPr>
          <w:rFonts w:ascii="Times New Roman" w:hAnsi="Times New Roman" w:cs="Times New Roman"/>
        </w:rPr>
        <w:t>ada M</w:t>
      </w:r>
      <w:r>
        <w:rPr>
          <w:rFonts w:ascii="Times New Roman" w:hAnsi="Times New Roman" w:cs="Times New Roman"/>
        </w:rPr>
        <w:t>a</w:t>
      </w:r>
      <w:r w:rsidRPr="007A6F47">
        <w:rPr>
          <w:rFonts w:ascii="Times New Roman" w:hAnsi="Times New Roman" w:cs="Times New Roman"/>
        </w:rPr>
        <w:t>karske („Glasnik Grada M</w:t>
      </w:r>
      <w:r>
        <w:rPr>
          <w:rFonts w:ascii="Times New Roman" w:hAnsi="Times New Roman" w:cs="Times New Roman"/>
        </w:rPr>
        <w:t>a</w:t>
      </w:r>
      <w:r w:rsidRPr="007A6F47">
        <w:rPr>
          <w:rFonts w:ascii="Times New Roman" w:hAnsi="Times New Roman" w:cs="Times New Roman"/>
        </w:rPr>
        <w:t>karske“</w:t>
      </w:r>
      <w:r>
        <w:rPr>
          <w:rFonts w:ascii="Times New Roman" w:hAnsi="Times New Roman" w:cs="Times New Roman"/>
        </w:rPr>
        <w:t xml:space="preserve"> br. 5/93 i 6/94), a koja je na snazi nije </w:t>
      </w:r>
      <w:r w:rsidR="00877B2F">
        <w:rPr>
          <w:rFonts w:ascii="Times New Roman" w:hAnsi="Times New Roman" w:cs="Times New Roman"/>
        </w:rPr>
        <w:t xml:space="preserve">se u praksi </w:t>
      </w:r>
      <w:r>
        <w:rPr>
          <w:rFonts w:ascii="Times New Roman" w:hAnsi="Times New Roman" w:cs="Times New Roman"/>
        </w:rPr>
        <w:t xml:space="preserve"> primje</w:t>
      </w:r>
      <w:r w:rsidR="00877B2F">
        <w:rPr>
          <w:rFonts w:ascii="Times New Roman" w:hAnsi="Times New Roman" w:cs="Times New Roman"/>
        </w:rPr>
        <w:t xml:space="preserve">njivala u razdoblju </w:t>
      </w:r>
      <w:r>
        <w:rPr>
          <w:rFonts w:ascii="Times New Roman" w:hAnsi="Times New Roman" w:cs="Times New Roman"/>
        </w:rPr>
        <w:t>od 2008.</w:t>
      </w:r>
      <w:r w:rsidR="00877B2F">
        <w:rPr>
          <w:rFonts w:ascii="Times New Roman" w:hAnsi="Times New Roman" w:cs="Times New Roman"/>
        </w:rPr>
        <w:t xml:space="preserve"> do 2021. godine. Tek je 2021. </w:t>
      </w:r>
      <w:r w:rsidR="00046532">
        <w:rPr>
          <w:rFonts w:ascii="Times New Roman" w:hAnsi="Times New Roman" w:cs="Times New Roman"/>
        </w:rPr>
        <w:t xml:space="preserve">godine </w:t>
      </w:r>
      <w:r>
        <w:rPr>
          <w:rFonts w:ascii="Times New Roman" w:hAnsi="Times New Roman" w:cs="Times New Roman"/>
        </w:rPr>
        <w:t>Grad</w:t>
      </w:r>
      <w:r w:rsidR="00877B2F">
        <w:rPr>
          <w:rFonts w:ascii="Times New Roman" w:hAnsi="Times New Roman" w:cs="Times New Roman"/>
        </w:rPr>
        <w:t xml:space="preserve">sko vijeće </w:t>
      </w:r>
      <w:r>
        <w:rPr>
          <w:rFonts w:ascii="Times New Roman" w:hAnsi="Times New Roman" w:cs="Times New Roman"/>
        </w:rPr>
        <w:t>Makarska</w:t>
      </w:r>
      <w:r w:rsidR="00877B2F">
        <w:rPr>
          <w:rFonts w:ascii="Times New Roman" w:hAnsi="Times New Roman" w:cs="Times New Roman"/>
        </w:rPr>
        <w:t xml:space="preserve"> donijelo </w:t>
      </w:r>
      <w:r w:rsidR="00046532">
        <w:rPr>
          <w:rFonts w:ascii="Times New Roman" w:hAnsi="Times New Roman" w:cs="Times New Roman"/>
        </w:rPr>
        <w:t>O</w:t>
      </w:r>
      <w:r w:rsidR="00877B2F">
        <w:rPr>
          <w:rFonts w:ascii="Times New Roman" w:hAnsi="Times New Roman" w:cs="Times New Roman"/>
        </w:rPr>
        <w:t xml:space="preserve">dluku kojom je odlučeno da se </w:t>
      </w:r>
      <w:r>
        <w:rPr>
          <w:rFonts w:ascii="Times New Roman" w:hAnsi="Times New Roman" w:cs="Times New Roman"/>
        </w:rPr>
        <w:t>posthumno na Dan Grada dodjeli</w:t>
      </w:r>
      <w:r w:rsidR="006E7D5B">
        <w:rPr>
          <w:rFonts w:ascii="Times New Roman" w:hAnsi="Times New Roman" w:cs="Times New Roman"/>
        </w:rPr>
        <w:t xml:space="preserve"> titula počasnog građanina</w:t>
      </w:r>
      <w:r>
        <w:rPr>
          <w:rFonts w:ascii="Times New Roman" w:hAnsi="Times New Roman" w:cs="Times New Roman"/>
        </w:rPr>
        <w:t xml:space="preserve"> gospodinu arhitekti Anti Rožiću sukladno navedenoj Odluci</w:t>
      </w:r>
      <w:r w:rsidR="006E7D5B">
        <w:rPr>
          <w:rFonts w:ascii="Times New Roman" w:hAnsi="Times New Roman" w:cs="Times New Roman"/>
        </w:rPr>
        <w:t xml:space="preserve">. No obzirom na protek vremena, ukazalo se nužnim donijeti novu Odluku kojom će se preciznije propisati </w:t>
      </w:r>
      <w:r w:rsidR="006E7D5B" w:rsidRPr="006E7D5B">
        <w:rPr>
          <w:rFonts w:ascii="Times New Roman" w:hAnsi="Times New Roman" w:cs="Times New Roman"/>
        </w:rPr>
        <w:t>uvjeti za dodjelu javnih priznanja, broj, kriterij i postupak njihove dodjele</w:t>
      </w:r>
      <w:r w:rsidR="006E7D5B">
        <w:rPr>
          <w:rFonts w:ascii="Times New Roman" w:hAnsi="Times New Roman" w:cs="Times New Roman"/>
        </w:rPr>
        <w:t xml:space="preserve">, te uskladiti s </w:t>
      </w:r>
      <w:r>
        <w:rPr>
          <w:rFonts w:ascii="Times New Roman" w:hAnsi="Times New Roman" w:cs="Times New Roman"/>
        </w:rPr>
        <w:t>nov</w:t>
      </w:r>
      <w:r w:rsidR="006E7D5B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ustrojstven</w:t>
      </w:r>
      <w:r w:rsidR="006E7D5B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jedinic</w:t>
      </w:r>
      <w:r w:rsidR="006E7D5B">
        <w:rPr>
          <w:rFonts w:ascii="Times New Roman" w:hAnsi="Times New Roman" w:cs="Times New Roman"/>
        </w:rPr>
        <w:t>om</w:t>
      </w:r>
      <w:r>
        <w:rPr>
          <w:rFonts w:ascii="Times New Roman" w:hAnsi="Times New Roman" w:cs="Times New Roman"/>
        </w:rPr>
        <w:t xml:space="preserve"> </w:t>
      </w:r>
      <w:r w:rsidR="00E51E66">
        <w:rPr>
          <w:rFonts w:ascii="Times New Roman" w:hAnsi="Times New Roman" w:cs="Times New Roman"/>
        </w:rPr>
        <w:t>Gradske</w:t>
      </w:r>
      <w:r>
        <w:rPr>
          <w:rFonts w:ascii="Times New Roman" w:hAnsi="Times New Roman" w:cs="Times New Roman"/>
        </w:rPr>
        <w:t xml:space="preserve"> uprave.</w:t>
      </w:r>
      <w:r w:rsidR="00E51E66">
        <w:rPr>
          <w:rFonts w:ascii="Times New Roman" w:hAnsi="Times New Roman" w:cs="Times New Roman"/>
        </w:rPr>
        <w:t xml:space="preserve"> </w:t>
      </w:r>
    </w:p>
    <w:p w14:paraId="1F215AEC" w14:textId="1DACB013" w:rsidR="00E51E66" w:rsidRDefault="00E51E66" w:rsidP="00E51E66">
      <w:pPr>
        <w:pStyle w:val="Odlomakpopisa"/>
        <w:ind w:left="0"/>
        <w:rPr>
          <w:rFonts w:ascii="Times New Roman" w:hAnsi="Times New Roman" w:cs="Times New Roman"/>
          <w:color w:val="FF0000"/>
        </w:rPr>
      </w:pPr>
    </w:p>
    <w:p w14:paraId="54069A26" w14:textId="5B179ED2" w:rsidR="00E51E66" w:rsidRDefault="00E51E66" w:rsidP="00E51E66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51E66">
        <w:rPr>
          <w:rFonts w:ascii="Times New Roman" w:hAnsi="Times New Roman" w:cs="Times New Roman"/>
        </w:rPr>
        <w:t xml:space="preserve">Na temelju ove Odluke </w:t>
      </w:r>
      <w:r>
        <w:rPr>
          <w:rFonts w:ascii="Times New Roman" w:hAnsi="Times New Roman" w:cs="Times New Roman"/>
        </w:rPr>
        <w:t xml:space="preserve">gradonačelnik donosi Pravilnik kojim će utvrditi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74BD3">
        <w:rPr>
          <w:rFonts w:ascii="Times New Roman" w:hAnsi="Times New Roman" w:cs="Times New Roman"/>
          <w:sz w:val="24"/>
          <w:szCs w:val="24"/>
        </w:rPr>
        <w:t>zgled i opis javnih priznanja, sadržaj i oblik evidencije o dodijeljenim javnim priznanjima te druga pitanja koja su važna za javna priznanja Grada Makarske</w:t>
      </w:r>
      <w:r>
        <w:rPr>
          <w:rFonts w:ascii="Times New Roman" w:hAnsi="Times New Roman" w:cs="Times New Roman"/>
          <w:sz w:val="24"/>
          <w:szCs w:val="24"/>
        </w:rPr>
        <w:t xml:space="preserve">. Administrativne poslove vezane za provedu  Odluke o javnim priznanjima Grada Makarske vrši </w:t>
      </w:r>
      <w:r w:rsidRPr="00F61B5A">
        <w:rPr>
          <w:rFonts w:ascii="Times New Roman" w:hAnsi="Times New Roman" w:cs="Times New Roman"/>
          <w:sz w:val="24"/>
          <w:szCs w:val="24"/>
        </w:rPr>
        <w:t>Upravnom odjelu za javne potrebe i društvene djelatnosti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34BAFA" w14:textId="65F5D6BE" w:rsidR="00E51E66" w:rsidRDefault="00E51E66" w:rsidP="00E51E66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3C33A2" w14:textId="36DADED3" w:rsidR="00E51E66" w:rsidRDefault="00046532" w:rsidP="00046532">
      <w:pPr>
        <w:pStyle w:val="Odlomakpopisa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1E66">
        <w:rPr>
          <w:rFonts w:ascii="Times New Roman" w:hAnsi="Times New Roman" w:cs="Times New Roman"/>
          <w:sz w:val="24"/>
          <w:szCs w:val="24"/>
        </w:rPr>
        <w:t>Gradonačelnik</w:t>
      </w:r>
    </w:p>
    <w:p w14:paraId="28032483" w14:textId="0B5B3D3C" w:rsidR="00E51E66" w:rsidRPr="00E51E66" w:rsidRDefault="00046532" w:rsidP="00046532">
      <w:pPr>
        <w:pStyle w:val="Odlomakpopisa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1E66">
        <w:rPr>
          <w:rFonts w:ascii="Times New Roman" w:hAnsi="Times New Roman" w:cs="Times New Roman"/>
          <w:sz w:val="24"/>
          <w:szCs w:val="24"/>
        </w:rPr>
        <w:t>dr. sc.</w:t>
      </w:r>
      <w:r w:rsidR="006E7D5B">
        <w:rPr>
          <w:rFonts w:ascii="Times New Roman" w:hAnsi="Times New Roman" w:cs="Times New Roman"/>
          <w:sz w:val="24"/>
          <w:szCs w:val="24"/>
        </w:rPr>
        <w:t xml:space="preserve"> </w:t>
      </w:r>
      <w:r w:rsidR="00E51E66">
        <w:rPr>
          <w:rFonts w:ascii="Times New Roman" w:hAnsi="Times New Roman" w:cs="Times New Roman"/>
          <w:sz w:val="24"/>
          <w:szCs w:val="24"/>
        </w:rPr>
        <w:t xml:space="preserve">Zoran </w:t>
      </w:r>
      <w:proofErr w:type="spellStart"/>
      <w:r w:rsidR="00E51E66">
        <w:rPr>
          <w:rFonts w:ascii="Times New Roman" w:hAnsi="Times New Roman" w:cs="Times New Roman"/>
          <w:sz w:val="24"/>
          <w:szCs w:val="24"/>
        </w:rPr>
        <w:t>Paunović,v.r</w:t>
      </w:r>
      <w:proofErr w:type="spellEnd"/>
      <w:r w:rsidR="00E51E66">
        <w:rPr>
          <w:rFonts w:ascii="Times New Roman" w:hAnsi="Times New Roman" w:cs="Times New Roman"/>
          <w:sz w:val="24"/>
          <w:szCs w:val="24"/>
        </w:rPr>
        <w:t>.</w:t>
      </w:r>
    </w:p>
    <w:p w14:paraId="769DC154" w14:textId="77777777" w:rsidR="00E51E66" w:rsidRPr="00E51E66" w:rsidRDefault="00E51E66" w:rsidP="00046532">
      <w:pPr>
        <w:pStyle w:val="Odlomakpopisa"/>
        <w:ind w:left="0"/>
        <w:jc w:val="center"/>
        <w:rPr>
          <w:rFonts w:ascii="Times New Roman" w:hAnsi="Times New Roman" w:cs="Times New Roman"/>
        </w:rPr>
      </w:pPr>
    </w:p>
    <w:p w14:paraId="2A1B868F" w14:textId="77777777" w:rsidR="007A6F47" w:rsidRPr="00E51E66" w:rsidRDefault="007A6F47" w:rsidP="00AB7E1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EF5B26D" w14:textId="77777777" w:rsidR="005159CF" w:rsidRPr="005159CF" w:rsidRDefault="005159CF" w:rsidP="00AB7E17">
      <w:pPr>
        <w:pStyle w:val="Odlomakpopisa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159CF" w:rsidRPr="00515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F420" w14:textId="77777777" w:rsidR="00A57CD9" w:rsidRDefault="00A57CD9" w:rsidP="005B09EF">
      <w:pPr>
        <w:spacing w:after="0" w:line="240" w:lineRule="auto"/>
      </w:pPr>
      <w:r>
        <w:separator/>
      </w:r>
    </w:p>
  </w:endnote>
  <w:endnote w:type="continuationSeparator" w:id="0">
    <w:p w14:paraId="5E98B072" w14:textId="77777777" w:rsidR="00A57CD9" w:rsidRDefault="00A57CD9" w:rsidP="005B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BF80F" w14:textId="77777777" w:rsidR="00A57CD9" w:rsidRDefault="00A57CD9" w:rsidP="005B09EF">
      <w:pPr>
        <w:spacing w:after="0" w:line="240" w:lineRule="auto"/>
      </w:pPr>
      <w:r>
        <w:separator/>
      </w:r>
    </w:p>
  </w:footnote>
  <w:footnote w:type="continuationSeparator" w:id="0">
    <w:p w14:paraId="4EA70797" w14:textId="77777777" w:rsidR="00A57CD9" w:rsidRDefault="00A57CD9" w:rsidP="005B0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B149F"/>
    <w:multiLevelType w:val="hybridMultilevel"/>
    <w:tmpl w:val="731451F2"/>
    <w:lvl w:ilvl="0" w:tplc="DBA4D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8A2DBC"/>
    <w:multiLevelType w:val="hybridMultilevel"/>
    <w:tmpl w:val="2C46EECC"/>
    <w:lvl w:ilvl="0" w:tplc="614C09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A551CA"/>
    <w:multiLevelType w:val="hybridMultilevel"/>
    <w:tmpl w:val="CE2848F2"/>
    <w:lvl w:ilvl="0" w:tplc="AABA48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CD8368B"/>
    <w:multiLevelType w:val="hybridMultilevel"/>
    <w:tmpl w:val="27C4DEDC"/>
    <w:lvl w:ilvl="0" w:tplc="F0268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F39"/>
    <w:rsid w:val="00012556"/>
    <w:rsid w:val="00046532"/>
    <w:rsid w:val="000C2DED"/>
    <w:rsid w:val="000C7701"/>
    <w:rsid w:val="00117770"/>
    <w:rsid w:val="0016727F"/>
    <w:rsid w:val="0019266C"/>
    <w:rsid w:val="001B2E6A"/>
    <w:rsid w:val="001D1018"/>
    <w:rsid w:val="002016C5"/>
    <w:rsid w:val="00206362"/>
    <w:rsid w:val="00221667"/>
    <w:rsid w:val="0022207B"/>
    <w:rsid w:val="00247EAB"/>
    <w:rsid w:val="00274C8E"/>
    <w:rsid w:val="002A7F0F"/>
    <w:rsid w:val="002B2FDB"/>
    <w:rsid w:val="002E7BFB"/>
    <w:rsid w:val="00304239"/>
    <w:rsid w:val="003378FF"/>
    <w:rsid w:val="003968FD"/>
    <w:rsid w:val="003D25B9"/>
    <w:rsid w:val="003D3220"/>
    <w:rsid w:val="003E598A"/>
    <w:rsid w:val="003F32D3"/>
    <w:rsid w:val="003F5296"/>
    <w:rsid w:val="004552F6"/>
    <w:rsid w:val="004C3485"/>
    <w:rsid w:val="004F0BC4"/>
    <w:rsid w:val="004F137B"/>
    <w:rsid w:val="004F63B9"/>
    <w:rsid w:val="00505BDE"/>
    <w:rsid w:val="005159CF"/>
    <w:rsid w:val="00542634"/>
    <w:rsid w:val="00560636"/>
    <w:rsid w:val="005B09EF"/>
    <w:rsid w:val="006203B9"/>
    <w:rsid w:val="00622D21"/>
    <w:rsid w:val="00633487"/>
    <w:rsid w:val="00634D90"/>
    <w:rsid w:val="006724F0"/>
    <w:rsid w:val="006903E5"/>
    <w:rsid w:val="006D2D4E"/>
    <w:rsid w:val="006E7D5B"/>
    <w:rsid w:val="007076EB"/>
    <w:rsid w:val="00717EA2"/>
    <w:rsid w:val="007217AA"/>
    <w:rsid w:val="00770A09"/>
    <w:rsid w:val="00774FA9"/>
    <w:rsid w:val="00782E03"/>
    <w:rsid w:val="007A29C5"/>
    <w:rsid w:val="007A6F47"/>
    <w:rsid w:val="007A74A1"/>
    <w:rsid w:val="0080482D"/>
    <w:rsid w:val="0086661A"/>
    <w:rsid w:val="00877B2F"/>
    <w:rsid w:val="008B0C8C"/>
    <w:rsid w:val="008B6CA0"/>
    <w:rsid w:val="008D420B"/>
    <w:rsid w:val="008D7A7A"/>
    <w:rsid w:val="008E7515"/>
    <w:rsid w:val="0095571C"/>
    <w:rsid w:val="00965165"/>
    <w:rsid w:val="009C33D9"/>
    <w:rsid w:val="009D2535"/>
    <w:rsid w:val="009E5A0D"/>
    <w:rsid w:val="009F29D3"/>
    <w:rsid w:val="00A57045"/>
    <w:rsid w:val="00A57CD9"/>
    <w:rsid w:val="00A74BD3"/>
    <w:rsid w:val="00AA69CE"/>
    <w:rsid w:val="00AB7E17"/>
    <w:rsid w:val="00AC6EBF"/>
    <w:rsid w:val="00AE0EEC"/>
    <w:rsid w:val="00AE3A86"/>
    <w:rsid w:val="00AE6BB7"/>
    <w:rsid w:val="00B00D89"/>
    <w:rsid w:val="00B012A3"/>
    <w:rsid w:val="00B361B5"/>
    <w:rsid w:val="00B36D28"/>
    <w:rsid w:val="00B42990"/>
    <w:rsid w:val="00B44B20"/>
    <w:rsid w:val="00B7162B"/>
    <w:rsid w:val="00B7513E"/>
    <w:rsid w:val="00B84EDB"/>
    <w:rsid w:val="00BA3B1F"/>
    <w:rsid w:val="00BF0F39"/>
    <w:rsid w:val="00C43F82"/>
    <w:rsid w:val="00C763C0"/>
    <w:rsid w:val="00C91127"/>
    <w:rsid w:val="00CA38D0"/>
    <w:rsid w:val="00CA62E2"/>
    <w:rsid w:val="00D47142"/>
    <w:rsid w:val="00D52723"/>
    <w:rsid w:val="00E03661"/>
    <w:rsid w:val="00E1375E"/>
    <w:rsid w:val="00E31931"/>
    <w:rsid w:val="00E51E66"/>
    <w:rsid w:val="00E5592E"/>
    <w:rsid w:val="00E85F59"/>
    <w:rsid w:val="00E8695A"/>
    <w:rsid w:val="00ED0682"/>
    <w:rsid w:val="00F01498"/>
    <w:rsid w:val="00F0562E"/>
    <w:rsid w:val="00F5230D"/>
    <w:rsid w:val="00F61B5A"/>
    <w:rsid w:val="00F87AAB"/>
    <w:rsid w:val="00FB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A44F"/>
  <w15:docId w15:val="{29129358-FD9F-415D-9E50-ED2BADC9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0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09EF"/>
  </w:style>
  <w:style w:type="paragraph" w:styleId="Podnoje">
    <w:name w:val="footer"/>
    <w:basedOn w:val="Normal"/>
    <w:link w:val="PodnojeChar"/>
    <w:uiPriority w:val="99"/>
    <w:unhideWhenUsed/>
    <w:rsid w:val="005B0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09EF"/>
  </w:style>
  <w:style w:type="paragraph" w:styleId="Bezproreda">
    <w:name w:val="No Spacing"/>
    <w:uiPriority w:val="1"/>
    <w:qFormat/>
    <w:rsid w:val="00E03661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22207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207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2207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2207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2207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2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207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5159CF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0C7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0" TargetMode="External"/><Relationship Id="rId13" Type="http://schemas.openxmlformats.org/officeDocument/2006/relationships/hyperlink" Target="https://www.zakon.hr/cms.htm?id=265" TargetMode="External"/><Relationship Id="rId18" Type="http://schemas.openxmlformats.org/officeDocument/2006/relationships/hyperlink" Target="https://www.zakon.hr/cms.htm?id=1572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467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zakon.hr/cms.htm?id=264" TargetMode="External"/><Relationship Id="rId17" Type="http://schemas.openxmlformats.org/officeDocument/2006/relationships/hyperlink" Target="https://www.zakon.hr/cms.htm?id=2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268" TargetMode="External"/><Relationship Id="rId20" Type="http://schemas.openxmlformats.org/officeDocument/2006/relationships/hyperlink" Target="https://www.zakon.hr/cms.htm?id=407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akon.hr/cms.htm?id=2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26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262" TargetMode="External"/><Relationship Id="rId19" Type="http://schemas.openxmlformats.org/officeDocument/2006/relationships/hyperlink" Target="https://www.zakon.hr/cms.htm?id=261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261" TargetMode="External"/><Relationship Id="rId14" Type="http://schemas.openxmlformats.org/officeDocument/2006/relationships/hyperlink" Target="https://www.zakon.hr/cms.htm?id=26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3766C-BE85-4826-9576-174776F0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Grad Makarska</cp:lastModifiedBy>
  <cp:revision>2</cp:revision>
  <cp:lastPrinted>2022-05-18T05:58:00Z</cp:lastPrinted>
  <dcterms:created xsi:type="dcterms:W3CDTF">2022-05-20T11:38:00Z</dcterms:created>
  <dcterms:modified xsi:type="dcterms:W3CDTF">2022-05-20T11:38:00Z</dcterms:modified>
</cp:coreProperties>
</file>