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C150" w14:textId="532DA3FD"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Temeljem Programa energetske obnove obiteljskih kuća za razdoblje od 2014. do 2020. godine (Narodne novine broj 43/14, 36/15, 57/20, 83/21, 99/22), mjere 7 - „Akcijskog plana održivog energetskog razvitka i prilagodbe klimatskim promjenama </w:t>
      </w:r>
      <w:r w:rsidR="00E178D6" w:rsidRPr="00366E89">
        <w:rPr>
          <w:rFonts w:ascii="Times New Roman" w:hAnsi="Times New Roman" w:cs="Times New Roman"/>
          <w:sz w:val="24"/>
          <w:szCs w:val="24"/>
        </w:rPr>
        <w:t xml:space="preserve">(SECAP) </w:t>
      </w:r>
      <w:r w:rsidRPr="00366E89">
        <w:rPr>
          <w:rFonts w:ascii="Times New Roman" w:hAnsi="Times New Roman" w:cs="Times New Roman"/>
          <w:sz w:val="24"/>
          <w:szCs w:val="24"/>
        </w:rPr>
        <w:t>Grada Makarske“ (</w:t>
      </w:r>
      <w:r w:rsidR="009B1285" w:rsidRPr="00366E89">
        <w:rPr>
          <w:rFonts w:ascii="Times New Roman" w:hAnsi="Times New Roman" w:cs="Times New Roman"/>
          <w:sz w:val="24"/>
          <w:szCs w:val="24"/>
        </w:rPr>
        <w:t>„</w:t>
      </w:r>
      <w:r w:rsidRPr="00366E89">
        <w:rPr>
          <w:rFonts w:ascii="Times New Roman" w:hAnsi="Times New Roman" w:cs="Times New Roman"/>
          <w:sz w:val="24"/>
          <w:szCs w:val="24"/>
        </w:rPr>
        <w:t>Glasnik Grada Makarske</w:t>
      </w:r>
      <w:r w:rsidR="009B1285" w:rsidRPr="00366E89">
        <w:rPr>
          <w:rFonts w:ascii="Times New Roman" w:hAnsi="Times New Roman" w:cs="Times New Roman"/>
          <w:sz w:val="24"/>
          <w:szCs w:val="24"/>
        </w:rPr>
        <w:t>“</w:t>
      </w:r>
      <w:r w:rsidRPr="00366E89">
        <w:rPr>
          <w:rFonts w:ascii="Times New Roman" w:hAnsi="Times New Roman" w:cs="Times New Roman"/>
          <w:sz w:val="24"/>
          <w:szCs w:val="24"/>
        </w:rPr>
        <w:t xml:space="preserve"> </w:t>
      </w:r>
      <w:r w:rsidR="009B1285" w:rsidRPr="00366E89">
        <w:rPr>
          <w:rFonts w:ascii="Times New Roman" w:hAnsi="Times New Roman" w:cs="Times New Roman"/>
          <w:sz w:val="24"/>
          <w:szCs w:val="24"/>
        </w:rPr>
        <w:t xml:space="preserve">br. </w:t>
      </w:r>
      <w:r w:rsidRPr="00366E89">
        <w:rPr>
          <w:rFonts w:ascii="Times New Roman" w:hAnsi="Times New Roman" w:cs="Times New Roman"/>
          <w:sz w:val="24"/>
          <w:szCs w:val="24"/>
        </w:rPr>
        <w:t>6/23)</w:t>
      </w:r>
      <w:r w:rsidR="00F62482" w:rsidRPr="00366E89">
        <w:rPr>
          <w:rFonts w:ascii="Times New Roman" w:hAnsi="Times New Roman" w:cs="Times New Roman"/>
          <w:sz w:val="24"/>
          <w:szCs w:val="24"/>
        </w:rPr>
        <w:t xml:space="preserve">, </w:t>
      </w:r>
      <w:r w:rsidRPr="00366E89">
        <w:rPr>
          <w:rFonts w:ascii="Times New Roman" w:hAnsi="Times New Roman" w:cs="Times New Roman"/>
          <w:sz w:val="24"/>
          <w:szCs w:val="24"/>
        </w:rPr>
        <w:t xml:space="preserve"> te članka </w:t>
      </w:r>
      <w:r w:rsidR="00BB5DD6" w:rsidRPr="00366E89">
        <w:rPr>
          <w:rFonts w:ascii="Times New Roman" w:hAnsi="Times New Roman" w:cs="Times New Roman"/>
          <w:sz w:val="24"/>
          <w:szCs w:val="24"/>
        </w:rPr>
        <w:t>40</w:t>
      </w:r>
      <w:r w:rsidRPr="00366E89">
        <w:rPr>
          <w:rFonts w:ascii="Times New Roman" w:hAnsi="Times New Roman" w:cs="Times New Roman"/>
          <w:sz w:val="24"/>
          <w:szCs w:val="24"/>
        </w:rPr>
        <w:t>. Statuta Grada Makarske (</w:t>
      </w:r>
      <w:r w:rsidR="00170839" w:rsidRPr="00366E89">
        <w:rPr>
          <w:rFonts w:ascii="Times New Roman" w:hAnsi="Times New Roman" w:cs="Times New Roman"/>
          <w:sz w:val="24"/>
          <w:szCs w:val="24"/>
        </w:rPr>
        <w:t>„</w:t>
      </w:r>
      <w:r w:rsidRPr="00366E89">
        <w:rPr>
          <w:rFonts w:ascii="Times New Roman" w:hAnsi="Times New Roman" w:cs="Times New Roman"/>
          <w:sz w:val="24"/>
          <w:szCs w:val="24"/>
        </w:rPr>
        <w:t>Glasnik Grada Makarske</w:t>
      </w:r>
      <w:r w:rsidR="00170839" w:rsidRPr="00366E89">
        <w:rPr>
          <w:rFonts w:ascii="Times New Roman" w:hAnsi="Times New Roman" w:cs="Times New Roman"/>
          <w:sz w:val="24"/>
          <w:szCs w:val="24"/>
        </w:rPr>
        <w:t>“ br.</w:t>
      </w:r>
      <w:r w:rsidRPr="00366E89">
        <w:rPr>
          <w:rFonts w:ascii="Times New Roman" w:hAnsi="Times New Roman" w:cs="Times New Roman"/>
          <w:sz w:val="24"/>
          <w:szCs w:val="24"/>
        </w:rPr>
        <w:t xml:space="preserve"> 3/21)</w:t>
      </w:r>
      <w:r w:rsidR="00C176B8" w:rsidRPr="00366E89">
        <w:rPr>
          <w:rFonts w:ascii="Times New Roman" w:hAnsi="Times New Roman" w:cs="Times New Roman"/>
          <w:sz w:val="24"/>
          <w:szCs w:val="24"/>
        </w:rPr>
        <w:t xml:space="preserve"> Gradsko vijeće Grada Makarske </w:t>
      </w:r>
      <w:r w:rsidR="00373DC9" w:rsidRPr="00366E89">
        <w:rPr>
          <w:rFonts w:ascii="Times New Roman" w:hAnsi="Times New Roman" w:cs="Times New Roman"/>
          <w:sz w:val="24"/>
          <w:szCs w:val="24"/>
        </w:rPr>
        <w:t>na_____ sjednici održanoj _____ 2023. godine</w:t>
      </w:r>
      <w:r w:rsidR="00170839" w:rsidRPr="00366E89">
        <w:rPr>
          <w:rFonts w:ascii="Times New Roman" w:hAnsi="Times New Roman" w:cs="Times New Roman"/>
          <w:sz w:val="24"/>
          <w:szCs w:val="24"/>
        </w:rPr>
        <w:t>, donosi</w:t>
      </w:r>
      <w:r w:rsidRPr="00366E89">
        <w:rPr>
          <w:rFonts w:ascii="Times New Roman" w:hAnsi="Times New Roman" w:cs="Times New Roman"/>
          <w:sz w:val="24"/>
          <w:szCs w:val="24"/>
        </w:rPr>
        <w:t xml:space="preserve"> </w:t>
      </w:r>
    </w:p>
    <w:p w14:paraId="221F195E" w14:textId="77777777" w:rsidR="00ED757A" w:rsidRPr="00366E89" w:rsidRDefault="00ED757A" w:rsidP="003A748F">
      <w:pPr>
        <w:pStyle w:val="Bezproreda"/>
        <w:jc w:val="both"/>
        <w:rPr>
          <w:rFonts w:ascii="Times New Roman" w:hAnsi="Times New Roman" w:cs="Times New Roman"/>
          <w:sz w:val="24"/>
          <w:szCs w:val="24"/>
        </w:rPr>
      </w:pPr>
    </w:p>
    <w:p w14:paraId="1E1CF601"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PROGRAM</w:t>
      </w:r>
    </w:p>
    <w:p w14:paraId="5816497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POTICANJA OBNOVLJIVIH IZVORA ENERGIJE U OBITELJSKIM KUĆAMA NA PODRUČJU GRADA MAKARSKE za 2023. godinu</w:t>
      </w:r>
    </w:p>
    <w:p w14:paraId="6A0C8662"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(Fotonaponskih elektrana za proizvodnju električne energije za vlastitu potrošnju)</w:t>
      </w:r>
    </w:p>
    <w:p w14:paraId="7D8C53FC" w14:textId="77777777" w:rsidR="00ED757A" w:rsidRPr="00366E89" w:rsidRDefault="00ED757A" w:rsidP="003A748F">
      <w:pPr>
        <w:pStyle w:val="Bezproreda"/>
        <w:jc w:val="both"/>
        <w:rPr>
          <w:rFonts w:ascii="Times New Roman" w:hAnsi="Times New Roman" w:cs="Times New Roman"/>
          <w:b/>
          <w:bCs/>
          <w:sz w:val="24"/>
          <w:szCs w:val="24"/>
        </w:rPr>
      </w:pPr>
    </w:p>
    <w:p w14:paraId="0B7EEA74"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1.</w:t>
      </w:r>
    </w:p>
    <w:p w14:paraId="1EF51A04"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Predmet</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Programa</w:t>
      </w:r>
    </w:p>
    <w:p w14:paraId="3BF3D5EF" w14:textId="77777777" w:rsidR="00ED757A" w:rsidRPr="00366E89" w:rsidRDefault="00ED757A" w:rsidP="003A748F">
      <w:pPr>
        <w:pStyle w:val="Bezproreda"/>
        <w:jc w:val="center"/>
        <w:rPr>
          <w:rFonts w:ascii="Times New Roman" w:hAnsi="Times New Roman" w:cs="Times New Roman"/>
          <w:b/>
          <w:sz w:val="24"/>
          <w:szCs w:val="24"/>
        </w:rPr>
      </w:pPr>
    </w:p>
    <w:p w14:paraId="1462FA6F" w14:textId="77777777" w:rsidR="00ED757A" w:rsidRPr="00366E89" w:rsidRDefault="00ED757A" w:rsidP="003A748F">
      <w:pPr>
        <w:pStyle w:val="Bezproreda"/>
        <w:jc w:val="both"/>
        <w:rPr>
          <w:rFonts w:ascii="Times New Roman" w:hAnsi="Times New Roman" w:cs="Times New Roman"/>
          <w:spacing w:val="-64"/>
          <w:sz w:val="24"/>
          <w:szCs w:val="24"/>
        </w:rPr>
      </w:pPr>
      <w:r w:rsidRPr="00366E89">
        <w:rPr>
          <w:rFonts w:ascii="Times New Roman" w:hAnsi="Times New Roman" w:cs="Times New Roman"/>
          <w:sz w:val="24"/>
          <w:szCs w:val="24"/>
        </w:rPr>
        <w:t>Grad Makarska (u daljnjem tekstu: Grad) objavljuje Program poticanja obnovljivih izvora energije u obiteljskim kućama na području Grada Makarske za 2023. godinu (u daljnjem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tekstu: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Program).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Predmet</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Programa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dodjela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sredstava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Grada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 xml:space="preserve">neposredno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sufinanciranje projekata fotonaponskih elektrana (u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daljnjem tekstu: Projekt), odnosno mjera ugradnje sustava za korištenje obnovljivih</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izvora energije (u daljnjem tekstu: OIE) u postojećim obiteljskim kućama.</w:t>
      </w:r>
    </w:p>
    <w:p w14:paraId="342E282D" w14:textId="77777777" w:rsidR="00ED757A" w:rsidRPr="00366E89" w:rsidRDefault="00ED757A" w:rsidP="003A748F">
      <w:pPr>
        <w:pStyle w:val="Bezproreda"/>
        <w:jc w:val="both"/>
        <w:rPr>
          <w:rFonts w:ascii="Times New Roman" w:hAnsi="Times New Roman" w:cs="Times New Roman"/>
          <w:sz w:val="24"/>
          <w:szCs w:val="24"/>
        </w:rPr>
      </w:pPr>
    </w:p>
    <w:p w14:paraId="69C8147F" w14:textId="77777777" w:rsidR="00ED757A" w:rsidRPr="00366E89" w:rsidRDefault="00ED757A" w:rsidP="00366E89">
      <w:pPr>
        <w:pStyle w:val="Bezproreda"/>
        <w:rPr>
          <w:rFonts w:ascii="Times New Roman" w:hAnsi="Times New Roman" w:cs="Times New Roman"/>
          <w:sz w:val="24"/>
          <w:szCs w:val="24"/>
        </w:rPr>
      </w:pPr>
      <w:r w:rsidRPr="00366E89">
        <w:rPr>
          <w:rFonts w:ascii="Times New Roman" w:hAnsi="Times New Roman" w:cs="Times New Roman"/>
          <w:sz w:val="24"/>
          <w:szCs w:val="24"/>
        </w:rPr>
        <w:t>Postojeća obiteljska kuća u smislu ovog Programa je zgrada:</w:t>
      </w:r>
    </w:p>
    <w:p w14:paraId="3BC73749" w14:textId="77777777" w:rsidR="00ED757A" w:rsidRPr="00366E89" w:rsidRDefault="00ED757A" w:rsidP="003A748F">
      <w:pPr>
        <w:pStyle w:val="Tijeloteksta"/>
        <w:spacing w:before="120"/>
        <w:ind w:left="116"/>
        <w:jc w:val="both"/>
        <w:rPr>
          <w:rFonts w:ascii="Times New Roman" w:hAnsi="Times New Roman" w:cs="Times New Roman"/>
        </w:rPr>
      </w:pPr>
    </w:p>
    <w:p w14:paraId="64A0BB9E" w14:textId="77777777" w:rsidR="00ED757A" w:rsidRPr="00366E89" w:rsidRDefault="00ED757A" w:rsidP="003A748F">
      <w:pPr>
        <w:pStyle w:val="Bezproreda"/>
        <w:numPr>
          <w:ilvl w:val="0"/>
          <w:numId w:val="1"/>
        </w:numPr>
        <w:jc w:val="both"/>
        <w:rPr>
          <w:rFonts w:ascii="Times New Roman" w:hAnsi="Times New Roman" w:cs="Times New Roman"/>
          <w:sz w:val="24"/>
          <w:szCs w:val="24"/>
        </w:rPr>
      </w:pPr>
      <w:bookmarkStart w:id="0" w:name="_Hlk133572290"/>
      <w:r w:rsidRPr="00366E89">
        <w:rPr>
          <w:rFonts w:ascii="Times New Roman" w:hAnsi="Times New Roman" w:cs="Times New Roman"/>
          <w:spacing w:val="-1"/>
          <w:sz w:val="24"/>
          <w:szCs w:val="24"/>
        </w:rPr>
        <w:t xml:space="preserve">koja je izgrađena temeljem </w:t>
      </w:r>
      <w:r w:rsidRPr="00366E89">
        <w:rPr>
          <w:rFonts w:ascii="Times New Roman" w:hAnsi="Times New Roman" w:cs="Times New Roman"/>
          <w:sz w:val="24"/>
          <w:szCs w:val="24"/>
        </w:rPr>
        <w:t xml:space="preserve">građevinske dozvole ili drugog odgovarajućeg akta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sukladno Zakonu o gradnji („Narodne novine“ broj 153/13, 20/17, 39/19, 125/19) i</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 xml:space="preserve"> svaka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druga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koja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navedenim</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posebnim</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zakonom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s</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njom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izjednačena;</w:t>
      </w:r>
    </w:p>
    <w:p w14:paraId="054A7CE9"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u</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kojoj</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više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50%</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bruto</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podne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površine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namijenjeno</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za stanovanje</w:t>
      </w:r>
      <w:r w:rsidRPr="00366E89">
        <w:rPr>
          <w:rFonts w:ascii="Times New Roman" w:hAnsi="Times New Roman" w:cs="Times New Roman"/>
          <w:spacing w:val="-2"/>
          <w:sz w:val="24"/>
          <w:szCs w:val="24"/>
        </w:rPr>
        <w:t xml:space="preserve">; </w:t>
      </w:r>
    </w:p>
    <w:p w14:paraId="15A6A853"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koja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zadovoljava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jedan</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dva</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navedena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uvjeta:</w:t>
      </w:r>
    </w:p>
    <w:p w14:paraId="35943C0A" w14:textId="77777777" w:rsidR="00ED757A" w:rsidRPr="00366E89" w:rsidRDefault="00ED757A" w:rsidP="003A748F">
      <w:pPr>
        <w:pStyle w:val="Bezproreda"/>
        <w:numPr>
          <w:ilvl w:val="0"/>
          <w:numId w:val="8"/>
        </w:numPr>
        <w:jc w:val="both"/>
        <w:rPr>
          <w:rFonts w:ascii="Times New Roman" w:hAnsi="Times New Roman" w:cs="Times New Roman"/>
          <w:sz w:val="24"/>
          <w:szCs w:val="24"/>
        </w:rPr>
      </w:pPr>
      <w:r w:rsidRPr="00366E89">
        <w:rPr>
          <w:rFonts w:ascii="Times New Roman" w:hAnsi="Times New Roman" w:cs="Times New Roman"/>
          <w:sz w:val="24"/>
          <w:szCs w:val="24"/>
        </w:rPr>
        <w:t>ima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najviše</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3</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(tri)</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stambene</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jedinice,</w:t>
      </w:r>
    </w:p>
    <w:p w14:paraId="12D014D7" w14:textId="77777777" w:rsidR="00ED757A" w:rsidRPr="00366E89" w:rsidRDefault="00ED757A" w:rsidP="003A748F">
      <w:pPr>
        <w:pStyle w:val="Bezproreda"/>
        <w:numPr>
          <w:ilvl w:val="0"/>
          <w:numId w:val="8"/>
        </w:numPr>
        <w:jc w:val="both"/>
        <w:rPr>
          <w:rFonts w:ascii="Times New Roman" w:hAnsi="Times New Roman" w:cs="Times New Roman"/>
          <w:sz w:val="24"/>
          <w:szCs w:val="24"/>
        </w:rPr>
      </w:pPr>
      <w:r w:rsidRPr="00366E89">
        <w:rPr>
          <w:rFonts w:ascii="Times New Roman" w:hAnsi="Times New Roman" w:cs="Times New Roman"/>
          <w:sz w:val="24"/>
          <w:szCs w:val="24"/>
        </w:rPr>
        <w:t>ima</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građevinsku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bruto</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površinu</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manju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jednaku</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600</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m</w:t>
      </w:r>
      <w:r w:rsidRPr="00366E89">
        <w:rPr>
          <w:rFonts w:ascii="Times New Roman" w:hAnsi="Times New Roman" w:cs="Times New Roman"/>
          <w:position w:val="8"/>
          <w:sz w:val="24"/>
          <w:szCs w:val="24"/>
        </w:rPr>
        <w:t>2</w:t>
      </w:r>
      <w:r w:rsidRPr="00366E89">
        <w:rPr>
          <w:rFonts w:ascii="Times New Roman" w:hAnsi="Times New Roman" w:cs="Times New Roman"/>
          <w:sz w:val="24"/>
          <w:szCs w:val="24"/>
        </w:rPr>
        <w:t xml:space="preserve"> i</w:t>
      </w:r>
    </w:p>
    <w:p w14:paraId="53BC4157" w14:textId="77777777" w:rsidR="00ED757A" w:rsidRPr="00366E89" w:rsidRDefault="00ED757A" w:rsidP="003A748F">
      <w:pPr>
        <w:pStyle w:val="Bezproreda"/>
        <w:numPr>
          <w:ilvl w:val="0"/>
          <w:numId w:val="1"/>
        </w:numPr>
        <w:jc w:val="both"/>
        <w:rPr>
          <w:rFonts w:ascii="Times New Roman" w:hAnsi="Times New Roman" w:cs="Times New Roman"/>
          <w:sz w:val="24"/>
          <w:szCs w:val="24"/>
        </w:rPr>
      </w:pPr>
      <w:r w:rsidRPr="00366E89">
        <w:rPr>
          <w:rFonts w:ascii="Times New Roman" w:hAnsi="Times New Roman" w:cs="Times New Roman"/>
          <w:sz w:val="24"/>
          <w:szCs w:val="24"/>
        </w:rPr>
        <w:t xml:space="preserve">na čijoj adresi nema nepodmirenih dugovanja, na dan podnošenja Zahtjeva prema Gradu Makarska (provjeru vrši Grad u trenutku prijave). </w:t>
      </w:r>
    </w:p>
    <w:bookmarkEnd w:id="0"/>
    <w:p w14:paraId="78237A26" w14:textId="77777777" w:rsidR="00ED757A" w:rsidRPr="00366E89" w:rsidRDefault="00ED757A" w:rsidP="003A748F">
      <w:pPr>
        <w:pStyle w:val="Bezproreda"/>
        <w:jc w:val="both"/>
        <w:rPr>
          <w:rFonts w:ascii="Times New Roman" w:hAnsi="Times New Roman" w:cs="Times New Roman"/>
          <w:sz w:val="24"/>
          <w:szCs w:val="24"/>
        </w:rPr>
      </w:pPr>
    </w:p>
    <w:p w14:paraId="0411F1F4"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Obiteljska kuća može biti i pojedinačno nepokretno kulturno dobro ili se nalaziti u kulturno-povijesnoj cjelini koja je zaštićeno kulturno dobro, u kojem slučaju je prije započinjanja radova na ugradnji sustava za korištenje OIE od nadležnog tijela potrebno pribaviti prethodno odobrenje ili potvrdu kojom se utvrđuje da je glavni projekt izrađen sukladno posebnim uvjetima zaštite kulturnog dobra.</w:t>
      </w:r>
      <w:r w:rsidRPr="00366E89">
        <w:rPr>
          <w:rStyle w:val="Referencafusnote"/>
          <w:rFonts w:ascii="Times New Roman" w:hAnsi="Times New Roman" w:cs="Times New Roman"/>
          <w:sz w:val="24"/>
          <w:szCs w:val="24"/>
        </w:rPr>
        <w:footnoteReference w:id="1"/>
      </w:r>
    </w:p>
    <w:p w14:paraId="3F7BD1B7" w14:textId="77777777" w:rsidR="00ED757A" w:rsidRPr="00366E89" w:rsidRDefault="00ED757A" w:rsidP="003A748F">
      <w:pPr>
        <w:pStyle w:val="Tijeloteksta"/>
        <w:jc w:val="both"/>
        <w:rPr>
          <w:rFonts w:ascii="Times New Roman" w:hAnsi="Times New Roman" w:cs="Times New Roman"/>
        </w:rPr>
      </w:pPr>
    </w:p>
    <w:p w14:paraId="0C293C8A"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2.</w:t>
      </w:r>
    </w:p>
    <w:p w14:paraId="2504328E"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Ciljevi</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i</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očekivani</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učinci</w:t>
      </w:r>
    </w:p>
    <w:p w14:paraId="2D1442CF" w14:textId="77777777" w:rsidR="00ED757A" w:rsidRPr="00366E89" w:rsidRDefault="00ED757A" w:rsidP="003A748F">
      <w:pPr>
        <w:pStyle w:val="Bezproreda"/>
        <w:jc w:val="both"/>
        <w:rPr>
          <w:rFonts w:ascii="Times New Roman" w:hAnsi="Times New Roman" w:cs="Times New Roman"/>
          <w:b/>
          <w:sz w:val="24"/>
          <w:szCs w:val="24"/>
        </w:rPr>
      </w:pPr>
    </w:p>
    <w:p w14:paraId="7D53D523" w14:textId="03D43B0E"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Ovim Programom osigurava se</w:t>
      </w:r>
      <w:r w:rsidR="0039700D" w:rsidRPr="00366E89">
        <w:rPr>
          <w:rFonts w:ascii="Times New Roman" w:hAnsi="Times New Roman" w:cs="Times New Roman"/>
          <w:sz w:val="24"/>
          <w:szCs w:val="24"/>
        </w:rPr>
        <w:t>:</w:t>
      </w:r>
      <w:r w:rsidRPr="00366E89">
        <w:rPr>
          <w:rFonts w:ascii="Times New Roman" w:hAnsi="Times New Roman" w:cs="Times New Roman"/>
          <w:sz w:val="24"/>
          <w:szCs w:val="24"/>
        </w:rPr>
        <w:t xml:space="preserve"> provedba mjere OIE-3 Integriranog nacionalnog energetskog i klimatskog plana Republike Hrvatske za razdoblje od 2021. – 2030. „Poticanje korištenja OIE za proizvodnju električne i toplinske energije“</w:t>
      </w:r>
      <w:r w:rsidR="0039700D" w:rsidRPr="00366E89">
        <w:rPr>
          <w:rFonts w:ascii="Times New Roman" w:hAnsi="Times New Roman" w:cs="Times New Roman"/>
          <w:sz w:val="24"/>
          <w:szCs w:val="24"/>
        </w:rPr>
        <w:t>;</w:t>
      </w:r>
      <w:r w:rsidRPr="00366E89">
        <w:rPr>
          <w:rFonts w:ascii="Times New Roman" w:hAnsi="Times New Roman" w:cs="Times New Roman"/>
          <w:sz w:val="24"/>
          <w:szCs w:val="24"/>
        </w:rPr>
        <w:t xml:space="preserve"> mjere 7 - Integralna energetska obnova </w:t>
      </w:r>
      <w:r w:rsidRPr="00366E89">
        <w:rPr>
          <w:rFonts w:ascii="Times New Roman" w:hAnsi="Times New Roman" w:cs="Times New Roman"/>
          <w:sz w:val="24"/>
          <w:szCs w:val="24"/>
        </w:rPr>
        <w:lastRenderedPageBreak/>
        <w:t xml:space="preserve">obiteljskih kuća definiranog „SECAP-om Akcijskim planom održivog energetskog razvitka i prilagodbe klimatskim promjenama Grada Makarske“. </w:t>
      </w:r>
    </w:p>
    <w:p w14:paraId="1424AD08" w14:textId="77777777" w:rsidR="00ED757A" w:rsidRPr="00366E89" w:rsidRDefault="00ED757A" w:rsidP="003A748F">
      <w:pPr>
        <w:pStyle w:val="Bezproreda"/>
        <w:jc w:val="both"/>
        <w:rPr>
          <w:rFonts w:ascii="Times New Roman" w:hAnsi="Times New Roman" w:cs="Times New Roman"/>
          <w:sz w:val="24"/>
          <w:szCs w:val="24"/>
        </w:rPr>
      </w:pPr>
    </w:p>
    <w:p w14:paraId="5E0ED58F"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3.</w:t>
      </w:r>
    </w:p>
    <w:p w14:paraId="7A23BDFD"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Korisnici sredstava</w:t>
      </w:r>
    </w:p>
    <w:p w14:paraId="483C9A75" w14:textId="77777777" w:rsidR="00ED757A" w:rsidRPr="00366E89" w:rsidRDefault="00ED757A" w:rsidP="003A748F">
      <w:pPr>
        <w:pStyle w:val="Bezproreda"/>
        <w:jc w:val="both"/>
        <w:rPr>
          <w:rFonts w:ascii="Times New Roman" w:hAnsi="Times New Roman" w:cs="Times New Roman"/>
          <w:sz w:val="24"/>
          <w:szCs w:val="24"/>
        </w:rPr>
      </w:pPr>
    </w:p>
    <w:p w14:paraId="57FE449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Korisnici sredstava u smislu ovog Programa su fizičke osobe – građani, vlasnici ili suvlasnici obiteljske kuće (uvjet prebivališta odnosi se na podnositelja prijave i nije obvezan za sve suvlasnike) s prebivalištem na adresi prijavljenim najkasnije 30 dana prije dana podnošenja prijave na ovaj Program. </w:t>
      </w:r>
    </w:p>
    <w:p w14:paraId="509AE0CC" w14:textId="77777777" w:rsidR="00ED757A" w:rsidRPr="00366E89" w:rsidRDefault="00ED757A" w:rsidP="003A748F">
      <w:pPr>
        <w:pStyle w:val="Bezproreda"/>
        <w:jc w:val="both"/>
        <w:rPr>
          <w:rFonts w:ascii="Times New Roman" w:hAnsi="Times New Roman" w:cs="Times New Roman"/>
          <w:sz w:val="24"/>
          <w:szCs w:val="24"/>
        </w:rPr>
      </w:pPr>
    </w:p>
    <w:p w14:paraId="60AEE0ED"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4.</w:t>
      </w:r>
    </w:p>
    <w:p w14:paraId="2FF7D6BD"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Sredstva Grada</w:t>
      </w:r>
    </w:p>
    <w:p w14:paraId="51F5E70D" w14:textId="77777777" w:rsidR="00ED757A" w:rsidRPr="00366E89" w:rsidRDefault="00ED757A" w:rsidP="003A748F">
      <w:pPr>
        <w:pStyle w:val="Bezproreda"/>
        <w:jc w:val="both"/>
        <w:rPr>
          <w:rFonts w:ascii="Times New Roman" w:hAnsi="Times New Roman" w:cs="Times New Roman"/>
          <w:b/>
          <w:bCs/>
          <w:sz w:val="24"/>
          <w:szCs w:val="24"/>
        </w:rPr>
      </w:pPr>
    </w:p>
    <w:p w14:paraId="61ADC81E" w14:textId="77777777" w:rsidR="00ED757A" w:rsidRPr="00366E89" w:rsidRDefault="00ED757A" w:rsidP="003A748F">
      <w:pPr>
        <w:pStyle w:val="Bezproreda"/>
        <w:jc w:val="both"/>
        <w:rPr>
          <w:rFonts w:ascii="Times New Roman" w:hAnsi="Times New Roman" w:cs="Times New Roman"/>
          <w:sz w:val="24"/>
          <w:szCs w:val="24"/>
        </w:rPr>
      </w:pPr>
      <w:r w:rsidRPr="00366E89">
        <w:rPr>
          <w:rStyle w:val="cf01"/>
          <w:rFonts w:ascii="Times New Roman" w:hAnsi="Times New Roman" w:cs="Times New Roman"/>
          <w:sz w:val="24"/>
          <w:szCs w:val="24"/>
        </w:rPr>
        <w:t xml:space="preserve">Ukupna sredstva za sufinanciranje poticanja obnovljivih izvora energije u obiteljskim kućama osigurana su u Proračunu Grada Makarske za 2023. godinu (Glasnik Grada Makarske broj 29/22) </w:t>
      </w:r>
      <w:r w:rsidRPr="00366E89">
        <w:rPr>
          <w:rFonts w:ascii="Times New Roman" w:hAnsi="Times New Roman" w:cs="Times New Roman"/>
          <w:sz w:val="24"/>
          <w:szCs w:val="24"/>
        </w:rPr>
        <w:t xml:space="preserve">unutar Upravnog  odjela za opće poslove i imovinu Grada, Program "Projekti i razvoj", Aktivnost "Sufinanciranje solarnih fotonaponskih elektrana stambenih objekata", te iznose 132.723 EUR. Sredstva </w:t>
      </w:r>
      <w:r w:rsidRPr="00366E89">
        <w:rPr>
          <w:rStyle w:val="cf01"/>
          <w:rFonts w:ascii="Times New Roman" w:hAnsi="Times New Roman" w:cs="Times New Roman"/>
          <w:sz w:val="24"/>
          <w:szCs w:val="24"/>
        </w:rPr>
        <w:t xml:space="preserve">se planiraju rasporediti na način da se </w:t>
      </w:r>
      <w:bookmarkStart w:id="1" w:name="_Hlk135228268"/>
      <w:r w:rsidRPr="00366E89">
        <w:rPr>
          <w:rStyle w:val="cf01"/>
          <w:rFonts w:ascii="Times New Roman" w:hAnsi="Times New Roman" w:cs="Times New Roman"/>
          <w:sz w:val="24"/>
          <w:szCs w:val="24"/>
        </w:rPr>
        <w:t>po obiteljskoj kući može ostvariti sufinanciranje do najviše 5.000,00 EUR, odnosno 400,00 EUR po 1 kW instalirane elektrane.</w:t>
      </w:r>
    </w:p>
    <w:bookmarkEnd w:id="1"/>
    <w:p w14:paraId="62E32467" w14:textId="77777777" w:rsidR="00ED757A" w:rsidRPr="00366E89" w:rsidRDefault="00ED757A" w:rsidP="003A748F">
      <w:pPr>
        <w:pStyle w:val="Bezproreda"/>
        <w:jc w:val="both"/>
        <w:rPr>
          <w:rFonts w:ascii="Times New Roman" w:hAnsi="Times New Roman" w:cs="Times New Roman"/>
          <w:sz w:val="24"/>
          <w:szCs w:val="24"/>
        </w:rPr>
      </w:pPr>
    </w:p>
    <w:p w14:paraId="3EF866C6" w14:textId="77777777" w:rsidR="00ED757A" w:rsidRPr="00366E89" w:rsidRDefault="00ED757A" w:rsidP="003A748F">
      <w:pPr>
        <w:pStyle w:val="Bezproreda"/>
        <w:ind w:left="720"/>
        <w:jc w:val="both"/>
        <w:rPr>
          <w:rFonts w:ascii="Times New Roman" w:hAnsi="Times New Roman" w:cs="Times New Roman"/>
          <w:sz w:val="24"/>
          <w:szCs w:val="24"/>
        </w:rPr>
      </w:pPr>
    </w:p>
    <w:p w14:paraId="5A8B8E39"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5.</w:t>
      </w:r>
    </w:p>
    <w:p w14:paraId="36DC07CF"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Opravdani</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troškovi</w:t>
      </w:r>
    </w:p>
    <w:p w14:paraId="322467A4" w14:textId="77777777" w:rsidR="00ED757A" w:rsidRPr="00366E89" w:rsidRDefault="00ED757A" w:rsidP="003A748F">
      <w:pPr>
        <w:pStyle w:val="Bezproreda"/>
        <w:jc w:val="both"/>
        <w:rPr>
          <w:rFonts w:ascii="Times New Roman" w:hAnsi="Times New Roman" w:cs="Times New Roman"/>
          <w:position w:val="8"/>
          <w:sz w:val="24"/>
          <w:szCs w:val="24"/>
        </w:rPr>
      </w:pPr>
    </w:p>
    <w:p w14:paraId="39A8D772" w14:textId="77777777" w:rsidR="00ED757A" w:rsidRPr="00366E89" w:rsidRDefault="00ED757A" w:rsidP="003A748F">
      <w:pPr>
        <w:pStyle w:val="Bezproreda"/>
        <w:jc w:val="both"/>
        <w:rPr>
          <w:rFonts w:ascii="Times New Roman" w:hAnsi="Times New Roman" w:cs="Times New Roman"/>
          <w:position w:val="8"/>
          <w:sz w:val="24"/>
          <w:szCs w:val="24"/>
        </w:rPr>
      </w:pPr>
      <w:r w:rsidRPr="00366E89">
        <w:rPr>
          <w:rFonts w:ascii="Times New Roman" w:hAnsi="Times New Roman" w:cs="Times New Roman"/>
          <w:position w:val="8"/>
          <w:sz w:val="24"/>
          <w:szCs w:val="24"/>
        </w:rPr>
        <w:t>Troškovi koji su prihvatljivi i koji će se uzimati u obzir su troškovi izvođenja radova, što uključuje nabavu i ugradnju sustava i opreme, nastali u tekućoj godini. Vrijeme nastanka troška utvrđuje se datumom izdavanja računa, koji obvezno mora biti izdan od strane izvođača radova i uključivati trošak materijala, opreme i usluge izvođenja radova. Troškovi koji nisu prihvatljivi su oni u kojima korisnik sam kupuje materijal ili opremu, a izvođač samo izvodi radove.</w:t>
      </w:r>
    </w:p>
    <w:p w14:paraId="1D5DF43A" w14:textId="77777777" w:rsidR="00ED757A" w:rsidRPr="00366E89" w:rsidRDefault="00ED757A" w:rsidP="003A748F">
      <w:pPr>
        <w:pStyle w:val="Bezproreda"/>
        <w:jc w:val="both"/>
        <w:rPr>
          <w:rFonts w:ascii="Times New Roman" w:hAnsi="Times New Roman" w:cs="Times New Roman"/>
          <w:sz w:val="24"/>
          <w:szCs w:val="24"/>
        </w:rPr>
      </w:pPr>
    </w:p>
    <w:p w14:paraId="386F174F" w14:textId="77777777" w:rsidR="00ED757A" w:rsidRPr="00366E89" w:rsidRDefault="00ED757A" w:rsidP="003A748F">
      <w:pPr>
        <w:pStyle w:val="Bezproreda"/>
        <w:jc w:val="center"/>
        <w:rPr>
          <w:rFonts w:ascii="Times New Roman" w:hAnsi="Times New Roman" w:cs="Times New Roman"/>
          <w:sz w:val="24"/>
          <w:szCs w:val="24"/>
        </w:rPr>
      </w:pPr>
      <w:bookmarkStart w:id="2" w:name="_Hlk133565791"/>
      <w:r w:rsidRPr="00366E89">
        <w:rPr>
          <w:rFonts w:ascii="Times New Roman" w:hAnsi="Times New Roman" w:cs="Times New Roman"/>
          <w:sz w:val="24"/>
          <w:szCs w:val="24"/>
        </w:rPr>
        <w:t>Članak 6.</w:t>
      </w:r>
    </w:p>
    <w:p w14:paraId="18DDFB0F"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Način</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podnošenja</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prijave</w:t>
      </w:r>
    </w:p>
    <w:p w14:paraId="16F51B42" w14:textId="77777777" w:rsidR="00ED757A" w:rsidRPr="00366E89" w:rsidRDefault="00ED757A" w:rsidP="003A748F">
      <w:pPr>
        <w:pStyle w:val="Bezproreda"/>
        <w:jc w:val="both"/>
        <w:rPr>
          <w:rFonts w:ascii="Times New Roman" w:hAnsi="Times New Roman" w:cs="Times New Roman"/>
          <w:b/>
          <w:sz w:val="24"/>
          <w:szCs w:val="24"/>
        </w:rPr>
      </w:pPr>
    </w:p>
    <w:bookmarkEnd w:id="2"/>
    <w:p w14:paraId="54237E47" w14:textId="77777777" w:rsidR="00ED757A" w:rsidRPr="00366E89" w:rsidRDefault="00ED757A" w:rsidP="003A748F">
      <w:pPr>
        <w:pStyle w:val="Bezproreda"/>
        <w:numPr>
          <w:ilvl w:val="0"/>
          <w:numId w:val="5"/>
        </w:numPr>
        <w:jc w:val="both"/>
        <w:rPr>
          <w:rFonts w:ascii="Times New Roman" w:hAnsi="Times New Roman" w:cs="Times New Roman"/>
          <w:sz w:val="24"/>
          <w:szCs w:val="24"/>
        </w:rPr>
      </w:pPr>
      <w:r w:rsidRPr="00366E89">
        <w:rPr>
          <w:rFonts w:ascii="Times New Roman" w:hAnsi="Times New Roman" w:cs="Times New Roman"/>
          <w:sz w:val="24"/>
          <w:szCs w:val="24"/>
        </w:rPr>
        <w:t>Postupak sufinanciranja poticanja obnovljivih izvora energije u obiteljskim kućama provoditi će se temeljem objave Javnog poziva na službenim stranicama Grada Makarske.</w:t>
      </w:r>
    </w:p>
    <w:p w14:paraId="70B058AF" w14:textId="77777777" w:rsidR="00ED757A" w:rsidRPr="00366E89" w:rsidRDefault="00ED757A" w:rsidP="003A748F">
      <w:pPr>
        <w:pStyle w:val="Bezproreda"/>
        <w:numPr>
          <w:ilvl w:val="0"/>
          <w:numId w:val="5"/>
        </w:numPr>
        <w:jc w:val="both"/>
        <w:rPr>
          <w:rFonts w:ascii="Times New Roman" w:hAnsi="Times New Roman" w:cs="Times New Roman"/>
          <w:b/>
          <w:bCs/>
          <w:sz w:val="24"/>
          <w:szCs w:val="24"/>
        </w:rPr>
      </w:pPr>
      <w:r w:rsidRPr="00366E89">
        <w:rPr>
          <w:rFonts w:ascii="Times New Roman" w:hAnsi="Times New Roman" w:cs="Times New Roman"/>
          <w:b/>
          <w:bCs/>
          <w:sz w:val="24"/>
          <w:szCs w:val="24"/>
        </w:rPr>
        <w:t>Poziv</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traje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najkasnije</w:t>
      </w:r>
      <w:r w:rsidRPr="00366E89">
        <w:rPr>
          <w:rStyle w:val="Referencakomentara"/>
          <w:rFonts w:ascii="Times New Roman" w:hAnsi="Times New Roman" w:cs="Times New Roman"/>
          <w:b/>
          <w:sz w:val="24"/>
          <w:szCs w:val="24"/>
        </w:rPr>
        <w:t xml:space="preserve"> do 1. prosinca 2023. i</w:t>
      </w:r>
      <w:r w:rsidRPr="00366E89">
        <w:rPr>
          <w:rFonts w:ascii="Times New Roman" w:hAnsi="Times New Roman" w:cs="Times New Roman"/>
          <w:b/>
          <w:bCs/>
          <w:sz w:val="24"/>
          <w:szCs w:val="24"/>
        </w:rPr>
        <w:t>li do iskorištenja sredstava.</w:t>
      </w:r>
    </w:p>
    <w:p w14:paraId="38472B2F" w14:textId="77777777" w:rsidR="00ED757A" w:rsidRPr="00366E89" w:rsidRDefault="00ED757A" w:rsidP="003A748F">
      <w:pPr>
        <w:jc w:val="both"/>
        <w:rPr>
          <w:rFonts w:ascii="Times New Roman" w:hAnsi="Times New Roman" w:cs="Times New Roman"/>
          <w:b/>
          <w:sz w:val="24"/>
          <w:szCs w:val="24"/>
        </w:rPr>
      </w:pPr>
    </w:p>
    <w:p w14:paraId="1D507C6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Prijava na Poziv podnosi se dostavom potpune obvezne dokumentacije iz članka 7. Poziva na prijenosnom uređaju za pohranu podataka (USB ili CD) putem preporučene pošte  ili neposredno na pisarnici Grada Makarske u zatvorenoj omotnici, s </w:t>
      </w:r>
      <w:r w:rsidRPr="00366E89">
        <w:rPr>
          <w:rFonts w:ascii="Times New Roman" w:hAnsi="Times New Roman" w:cs="Times New Roman"/>
          <w:sz w:val="24"/>
          <w:szCs w:val="24"/>
          <w:u w:val="single"/>
        </w:rPr>
        <w:t>nazivom i adresom podnositelja</w:t>
      </w:r>
      <w:r w:rsidRPr="00366E89">
        <w:rPr>
          <w:rFonts w:ascii="Times New Roman" w:hAnsi="Times New Roman" w:cs="Times New Roman"/>
          <w:sz w:val="24"/>
          <w:szCs w:val="24"/>
        </w:rPr>
        <w:t xml:space="preserve">, na adresu: </w:t>
      </w:r>
    </w:p>
    <w:p w14:paraId="33C2069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MAKARSKA</w:t>
      </w:r>
    </w:p>
    <w:p w14:paraId="3584848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Upravni odjel za opće poslove i imovinu Grada</w:t>
      </w:r>
    </w:p>
    <w:p w14:paraId="37DD4AE5"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Obala kralja Tomislava 1, </w:t>
      </w:r>
    </w:p>
    <w:p w14:paraId="3F8F05D6"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21300 Makarska</w:t>
      </w:r>
    </w:p>
    <w:p w14:paraId="6CDFC9FE" w14:textId="77777777" w:rsidR="00ED757A" w:rsidRPr="00366E89" w:rsidRDefault="00ED757A" w:rsidP="003A748F">
      <w:pPr>
        <w:pStyle w:val="Bezproreda"/>
        <w:jc w:val="both"/>
        <w:rPr>
          <w:rFonts w:ascii="Times New Roman" w:hAnsi="Times New Roman" w:cs="Times New Roman"/>
          <w:bCs/>
          <w:sz w:val="24"/>
          <w:szCs w:val="24"/>
        </w:rPr>
      </w:pPr>
      <w:r w:rsidRPr="00366E89">
        <w:rPr>
          <w:rFonts w:ascii="Times New Roman" w:hAnsi="Times New Roman" w:cs="Times New Roman"/>
          <w:b/>
          <w:sz w:val="24"/>
          <w:szCs w:val="24"/>
        </w:rPr>
        <w:t>Uz naznaku:</w:t>
      </w:r>
      <w:r w:rsidRPr="00366E89">
        <w:rPr>
          <w:rFonts w:ascii="Times New Roman" w:hAnsi="Times New Roman" w:cs="Times New Roman"/>
          <w:sz w:val="24"/>
          <w:szCs w:val="24"/>
        </w:rPr>
        <w:t xml:space="preserve"> </w:t>
      </w:r>
      <w:r w:rsidRPr="00366E89">
        <w:rPr>
          <w:rFonts w:ascii="Times New Roman" w:hAnsi="Times New Roman" w:cs="Times New Roman"/>
          <w:bCs/>
          <w:sz w:val="24"/>
          <w:szCs w:val="24"/>
        </w:rPr>
        <w:t>POTICANJE OBNOVLJIVIH IZVORA ENERGIJE U OBITELJSKIM KUĆAMA NA PODRUČJU GRADA MAKARSKE za 2023. godinu</w:t>
      </w:r>
    </w:p>
    <w:p w14:paraId="6054FAA6" w14:textId="77777777" w:rsidR="00ED757A" w:rsidRPr="00366E89" w:rsidRDefault="00ED757A" w:rsidP="003A748F">
      <w:pPr>
        <w:pStyle w:val="Bezproreda"/>
        <w:jc w:val="both"/>
        <w:rPr>
          <w:rFonts w:ascii="Times New Roman" w:hAnsi="Times New Roman" w:cs="Times New Roman"/>
          <w:sz w:val="24"/>
          <w:szCs w:val="24"/>
        </w:rPr>
      </w:pPr>
    </w:p>
    <w:p w14:paraId="3720A95E"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lastRenderedPageBreak/>
        <w:t>Obavijest</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o</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trajnom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zatvaranju</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Poziva</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bit</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će</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javno</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dostupna</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putem</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mrežne</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 xml:space="preserve">stranice Grada </w:t>
      </w:r>
      <w:hyperlink r:id="rId8" w:history="1">
        <w:r w:rsidRPr="00366E89">
          <w:rPr>
            <w:rStyle w:val="Hiperveza"/>
            <w:rFonts w:ascii="Times New Roman" w:hAnsi="Times New Roman" w:cs="Times New Roman"/>
            <w:sz w:val="24"/>
            <w:szCs w:val="24"/>
          </w:rPr>
          <w:t>www.makarska.hr</w:t>
        </w:r>
      </w:hyperlink>
      <w:r w:rsidRPr="00366E89">
        <w:rPr>
          <w:rFonts w:ascii="Times New Roman" w:hAnsi="Times New Roman" w:cs="Times New Roman"/>
          <w:sz w:val="24"/>
          <w:szCs w:val="24"/>
        </w:rPr>
        <w:t>.</w:t>
      </w:r>
    </w:p>
    <w:p w14:paraId="7B0E46AC" w14:textId="77777777" w:rsidR="00ED757A" w:rsidRPr="00366E89" w:rsidRDefault="00ED757A" w:rsidP="003A748F">
      <w:pPr>
        <w:pStyle w:val="Bezproreda"/>
        <w:jc w:val="both"/>
        <w:rPr>
          <w:rFonts w:ascii="Times New Roman" w:hAnsi="Times New Roman" w:cs="Times New Roman"/>
          <w:sz w:val="24"/>
          <w:szCs w:val="24"/>
        </w:rPr>
      </w:pPr>
    </w:p>
    <w:p w14:paraId="6DBA3848"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Podnositelj prijave u roku za dostavu prijave, a prije donošenja odluke o odabiru korisnika i</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dodjeli sredstava Grada (u daljnjem tekstu: odluka), može odustati od prijave kao i</w:t>
      </w:r>
      <w:r w:rsidRPr="00366E89">
        <w:rPr>
          <w:rFonts w:ascii="Times New Roman" w:hAnsi="Times New Roman" w:cs="Times New Roman"/>
          <w:spacing w:val="1"/>
          <w:sz w:val="24"/>
          <w:szCs w:val="24"/>
        </w:rPr>
        <w:t xml:space="preserve"> </w:t>
      </w:r>
      <w:r w:rsidRPr="00366E89">
        <w:rPr>
          <w:rFonts w:ascii="Times New Roman" w:hAnsi="Times New Roman" w:cs="Times New Roman"/>
          <w:spacing w:val="-1"/>
          <w:sz w:val="24"/>
          <w:szCs w:val="24"/>
        </w:rPr>
        <w:t>izmijeniti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ili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dopuniti</w:t>
      </w:r>
      <w:r w:rsidRPr="00366E89">
        <w:rPr>
          <w:rFonts w:ascii="Times New Roman" w:hAnsi="Times New Roman" w:cs="Times New Roman"/>
          <w:spacing w:val="-13"/>
          <w:sz w:val="24"/>
          <w:szCs w:val="24"/>
        </w:rPr>
        <w:t xml:space="preserve"> </w:t>
      </w:r>
      <w:r w:rsidRPr="00366E89">
        <w:rPr>
          <w:rFonts w:ascii="Times New Roman" w:hAnsi="Times New Roman" w:cs="Times New Roman"/>
          <w:spacing w:val="-1"/>
          <w:sz w:val="24"/>
          <w:szCs w:val="24"/>
        </w:rPr>
        <w:t>istu.</w:t>
      </w:r>
      <w:r w:rsidRPr="00366E89">
        <w:rPr>
          <w:rFonts w:ascii="Times New Roman" w:hAnsi="Times New Roman" w:cs="Times New Roman"/>
          <w:spacing w:val="-11"/>
          <w:sz w:val="24"/>
          <w:szCs w:val="24"/>
        </w:rPr>
        <w:t xml:space="preserve"> </w:t>
      </w:r>
      <w:r w:rsidRPr="00366E89">
        <w:rPr>
          <w:rFonts w:ascii="Times New Roman" w:hAnsi="Times New Roman" w:cs="Times New Roman"/>
          <w:spacing w:val="-1"/>
          <w:sz w:val="24"/>
          <w:szCs w:val="24"/>
        </w:rPr>
        <w:t>U</w:t>
      </w:r>
      <w:r w:rsidRPr="00366E89">
        <w:rPr>
          <w:rFonts w:ascii="Times New Roman" w:hAnsi="Times New Roman" w:cs="Times New Roman"/>
          <w:spacing w:val="-16"/>
          <w:sz w:val="24"/>
          <w:szCs w:val="24"/>
        </w:rPr>
        <w:t xml:space="preserve"> </w:t>
      </w:r>
      <w:r w:rsidRPr="00366E89">
        <w:rPr>
          <w:rFonts w:ascii="Times New Roman" w:hAnsi="Times New Roman" w:cs="Times New Roman"/>
          <w:spacing w:val="-1"/>
          <w:sz w:val="24"/>
          <w:szCs w:val="24"/>
        </w:rPr>
        <w:t>slučaju</w:t>
      </w:r>
      <w:r w:rsidRPr="00366E89">
        <w:rPr>
          <w:rFonts w:ascii="Times New Roman" w:hAnsi="Times New Roman" w:cs="Times New Roman"/>
          <w:spacing w:val="-14"/>
          <w:sz w:val="24"/>
          <w:szCs w:val="24"/>
        </w:rPr>
        <w:t xml:space="preserve"> </w:t>
      </w:r>
      <w:r w:rsidRPr="00366E89">
        <w:rPr>
          <w:rFonts w:ascii="Times New Roman" w:hAnsi="Times New Roman" w:cs="Times New Roman"/>
          <w:spacing w:val="-1"/>
          <w:sz w:val="24"/>
          <w:szCs w:val="24"/>
        </w:rPr>
        <w:t>izmjene</w:t>
      </w:r>
      <w:r w:rsidRPr="00366E89">
        <w:rPr>
          <w:rFonts w:ascii="Times New Roman" w:hAnsi="Times New Roman" w:cs="Times New Roman"/>
          <w:spacing w:val="-14"/>
          <w:sz w:val="24"/>
          <w:szCs w:val="24"/>
        </w:rPr>
        <w:t xml:space="preserve"> </w:t>
      </w:r>
      <w:r w:rsidRPr="00366E89">
        <w:rPr>
          <w:rFonts w:ascii="Times New Roman" w:hAnsi="Times New Roman" w:cs="Times New Roman"/>
          <w:spacing w:val="-1"/>
          <w:sz w:val="24"/>
          <w:szCs w:val="24"/>
        </w:rPr>
        <w:t>ili</w:t>
      </w:r>
      <w:r w:rsidRPr="00366E89">
        <w:rPr>
          <w:rFonts w:ascii="Times New Roman" w:hAnsi="Times New Roman" w:cs="Times New Roman"/>
          <w:spacing w:val="-15"/>
          <w:sz w:val="24"/>
          <w:szCs w:val="24"/>
        </w:rPr>
        <w:t xml:space="preserve"> </w:t>
      </w:r>
      <w:r w:rsidRPr="00366E89">
        <w:rPr>
          <w:rFonts w:ascii="Times New Roman" w:hAnsi="Times New Roman" w:cs="Times New Roman"/>
          <w:spacing w:val="-1"/>
          <w:sz w:val="24"/>
          <w:szCs w:val="24"/>
        </w:rPr>
        <w:t>dopune</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prijava</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dobiva</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novi</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redni</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broj</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koji se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tada smatra rednim</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brojem</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podnošenja</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prijave.</w:t>
      </w:r>
    </w:p>
    <w:p w14:paraId="1C0E0F7B" w14:textId="77777777" w:rsidR="00ED757A" w:rsidRPr="00366E89" w:rsidRDefault="00ED757A" w:rsidP="003A748F">
      <w:pPr>
        <w:pStyle w:val="Bezproreda"/>
        <w:jc w:val="both"/>
        <w:rPr>
          <w:rFonts w:ascii="Times New Roman" w:hAnsi="Times New Roman" w:cs="Times New Roman"/>
          <w:sz w:val="24"/>
          <w:szCs w:val="24"/>
        </w:rPr>
      </w:pPr>
    </w:p>
    <w:p w14:paraId="627495C2"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t>U</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roku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za dostavu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prijava</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na</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Poziv</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moguće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je</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podnijeti</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ukupno</w:t>
      </w:r>
      <w:r w:rsidRPr="00366E89">
        <w:rPr>
          <w:rFonts w:ascii="Times New Roman" w:hAnsi="Times New Roman" w:cs="Times New Roman"/>
          <w:b/>
          <w:bCs/>
          <w:spacing w:val="-5"/>
          <w:sz w:val="24"/>
          <w:szCs w:val="24"/>
        </w:rPr>
        <w:t xml:space="preserve"> </w:t>
      </w:r>
      <w:r w:rsidRPr="00366E89">
        <w:rPr>
          <w:rFonts w:ascii="Times New Roman" w:hAnsi="Times New Roman" w:cs="Times New Roman"/>
          <w:b/>
          <w:bCs/>
          <w:sz w:val="24"/>
          <w:szCs w:val="24"/>
        </w:rPr>
        <w:t>jednu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prijavu.</w:t>
      </w:r>
      <w:r w:rsidRPr="00366E89">
        <w:rPr>
          <w:rStyle w:val="Referencafusnote"/>
          <w:rFonts w:ascii="Times New Roman" w:hAnsi="Times New Roman" w:cs="Times New Roman"/>
          <w:b/>
          <w:bCs/>
          <w:sz w:val="24"/>
          <w:szCs w:val="24"/>
        </w:rPr>
        <w:footnoteReference w:id="2"/>
      </w:r>
    </w:p>
    <w:p w14:paraId="2DA21689" w14:textId="77777777" w:rsidR="00ED757A" w:rsidRPr="00366E89" w:rsidRDefault="00ED757A" w:rsidP="003A748F">
      <w:pPr>
        <w:pStyle w:val="Bezproreda"/>
        <w:ind w:left="720"/>
        <w:jc w:val="both"/>
        <w:rPr>
          <w:rFonts w:ascii="Times New Roman" w:hAnsi="Times New Roman" w:cs="Times New Roman"/>
          <w:sz w:val="24"/>
          <w:szCs w:val="24"/>
        </w:rPr>
      </w:pPr>
    </w:p>
    <w:p w14:paraId="3E473E31"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7.</w:t>
      </w:r>
    </w:p>
    <w:p w14:paraId="4E29AF06"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Obvezna dokumentacija</w:t>
      </w:r>
    </w:p>
    <w:p w14:paraId="302C4F20" w14:textId="77777777" w:rsidR="00ED757A" w:rsidRPr="00366E89" w:rsidRDefault="00ED757A" w:rsidP="003A748F">
      <w:pPr>
        <w:pStyle w:val="Bezproreda"/>
        <w:jc w:val="both"/>
        <w:rPr>
          <w:rFonts w:ascii="Times New Roman" w:hAnsi="Times New Roman" w:cs="Times New Roman"/>
          <w:sz w:val="24"/>
          <w:szCs w:val="24"/>
        </w:rPr>
      </w:pPr>
    </w:p>
    <w:p w14:paraId="2EE43F37"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Prijava mora sadržavati sljedeću dokumentaciju:</w:t>
      </w:r>
    </w:p>
    <w:p w14:paraId="0559EA7D" w14:textId="77777777" w:rsidR="00ED757A" w:rsidRPr="00366E89" w:rsidRDefault="00ED757A" w:rsidP="003A748F">
      <w:pPr>
        <w:pStyle w:val="Bezproreda"/>
        <w:numPr>
          <w:ilvl w:val="0"/>
          <w:numId w:val="3"/>
        </w:numPr>
        <w:jc w:val="both"/>
        <w:rPr>
          <w:rFonts w:ascii="Times New Roman" w:hAnsi="Times New Roman" w:cs="Times New Roman"/>
          <w:sz w:val="24"/>
          <w:szCs w:val="24"/>
        </w:rPr>
      </w:pPr>
      <w:bookmarkStart w:id="3" w:name="_Hlk135228342"/>
      <w:r w:rsidRPr="00366E89">
        <w:rPr>
          <w:rFonts w:ascii="Times New Roman" w:hAnsi="Times New Roman" w:cs="Times New Roman"/>
          <w:sz w:val="24"/>
          <w:szCs w:val="24"/>
        </w:rPr>
        <w:t>Potpisan i popunjen prijavni obrazac s općim podacima i izjavom podnositelja prijave  (Prilog 1);</w:t>
      </w:r>
    </w:p>
    <w:p w14:paraId="6585782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Dokaz o prebivalištu podnositelja prijave na adresi obiteljske kuće (sukladno članku 3. Programa), (elektronički zapis iz sustava e-Građani ili uvjerenje o prebivalištu ili kopiju osobne iskaznice);</w:t>
      </w:r>
    </w:p>
    <w:p w14:paraId="4C5F599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Potpisanu izjavu suvlasnika (ukoliko postoji) da su suglasni sa predloženim projektom (Prilog 2.);</w:t>
      </w:r>
    </w:p>
    <w:p w14:paraId="00FCE581"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Važeći dokaz</w:t>
      </w:r>
      <w:r w:rsidRPr="00366E89">
        <w:rPr>
          <w:rStyle w:val="Referencafusnote"/>
          <w:rFonts w:ascii="Times New Roman" w:hAnsi="Times New Roman" w:cs="Times New Roman"/>
          <w:sz w:val="24"/>
          <w:szCs w:val="24"/>
        </w:rPr>
        <w:footnoteReference w:id="3"/>
      </w:r>
      <w:r w:rsidRPr="00366E89">
        <w:rPr>
          <w:rFonts w:ascii="Times New Roman" w:hAnsi="Times New Roman" w:cs="Times New Roman"/>
          <w:sz w:val="24"/>
          <w:szCs w:val="24"/>
        </w:rPr>
        <w:t xml:space="preserve"> da je obiteljska kuća izgrađena prema Zakonu o gradnji ili koja je prema navedenom ili posebnom zakonu s njom izjednačena,</w:t>
      </w:r>
    </w:p>
    <w:p w14:paraId="00FD2BB5" w14:textId="0836EDC1"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Zemljišno-knjižni izvadak čestice kojim se dokazuje knjižno vlasništvo obiteljske kuće (može biti i neslužbena kopija</w:t>
      </w:r>
      <w:r w:rsidR="007064BA" w:rsidRPr="00366E89">
        <w:rPr>
          <w:rFonts w:ascii="Times New Roman" w:hAnsi="Times New Roman" w:cs="Times New Roman"/>
          <w:sz w:val="24"/>
          <w:szCs w:val="24"/>
        </w:rPr>
        <w:t xml:space="preserve"> –ne stariji od 30 dana</w:t>
      </w:r>
      <w:r w:rsidRPr="00366E89">
        <w:rPr>
          <w:rFonts w:ascii="Times New Roman" w:hAnsi="Times New Roman" w:cs="Times New Roman"/>
          <w:sz w:val="24"/>
          <w:szCs w:val="24"/>
        </w:rPr>
        <w:t>);</w:t>
      </w:r>
    </w:p>
    <w:p w14:paraId="0B8267D2"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Detaljne ponude ili troškovnike izvođača radova</w:t>
      </w:r>
      <w:r w:rsidRPr="00366E89">
        <w:rPr>
          <w:rStyle w:val="Referencafusnote"/>
          <w:rFonts w:ascii="Times New Roman" w:hAnsi="Times New Roman" w:cs="Times New Roman"/>
          <w:sz w:val="24"/>
          <w:szCs w:val="24"/>
        </w:rPr>
        <w:footnoteReference w:id="4"/>
      </w:r>
      <w:r w:rsidRPr="00366E89">
        <w:rPr>
          <w:rFonts w:ascii="Times New Roman" w:hAnsi="Times New Roman" w:cs="Times New Roman"/>
          <w:sz w:val="24"/>
          <w:szCs w:val="24"/>
        </w:rPr>
        <w:t>;</w:t>
      </w:r>
    </w:p>
    <w:p w14:paraId="24D59095"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Fotodokumentaciju postojećeg stanja obiteljske kuće</w:t>
      </w:r>
      <w:r w:rsidRPr="00366E89">
        <w:rPr>
          <w:rStyle w:val="Referencafusnote"/>
          <w:rFonts w:ascii="Times New Roman" w:hAnsi="Times New Roman" w:cs="Times New Roman"/>
          <w:sz w:val="24"/>
          <w:szCs w:val="24"/>
        </w:rPr>
        <w:footnoteReference w:id="5"/>
      </w:r>
      <w:r w:rsidRPr="00366E89">
        <w:rPr>
          <w:rFonts w:ascii="Times New Roman" w:hAnsi="Times New Roman" w:cs="Times New Roman"/>
          <w:sz w:val="24"/>
          <w:szCs w:val="24"/>
        </w:rPr>
        <w:t>;</w:t>
      </w:r>
    </w:p>
    <w:p w14:paraId="3018728D"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 xml:space="preserve">Glavni projekt fotonaponske elektrane; </w:t>
      </w:r>
    </w:p>
    <w:p w14:paraId="34EF6477"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Obavijest o mogućnosti priključenja fotonaponske elektrane na mrežu kućanstva s vlastitom proizvodnjom ili Elektroenergetsku suglasnost ili Elaborat optimalnog tehničkog rješenja priključenja na mrežu, u slučaju ugradnje sustava u mrežnom radu;</w:t>
      </w:r>
    </w:p>
    <w:p w14:paraId="5EEDE984"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Izjavu o nepostojanju dugovanja (za podnositelja prijave i za adresu), na dan podnošenja Zahtjeva prema Gradu Makarska;</w:t>
      </w:r>
    </w:p>
    <w:p w14:paraId="6824674F"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sz w:val="24"/>
          <w:szCs w:val="24"/>
        </w:rPr>
        <w:t xml:space="preserve">Prethodno odobrenje/Potvrdu glavnog projekta, u slučaju provedbe mjera za koje je obveza ishođenja iste propisana Zakonom o zaštiti i očuvanju kulturnih dobara i </w:t>
      </w:r>
    </w:p>
    <w:p w14:paraId="579C334A" w14:textId="77777777" w:rsidR="00ED757A" w:rsidRPr="00366E89" w:rsidRDefault="00ED757A" w:rsidP="003A748F">
      <w:pPr>
        <w:pStyle w:val="Bezproreda"/>
        <w:numPr>
          <w:ilvl w:val="0"/>
          <w:numId w:val="3"/>
        </w:numPr>
        <w:jc w:val="both"/>
        <w:rPr>
          <w:rFonts w:ascii="Times New Roman" w:hAnsi="Times New Roman" w:cs="Times New Roman"/>
          <w:sz w:val="24"/>
          <w:szCs w:val="24"/>
        </w:rPr>
      </w:pPr>
      <w:r w:rsidRPr="00366E89">
        <w:rPr>
          <w:rFonts w:ascii="Times New Roman" w:hAnsi="Times New Roman" w:cs="Times New Roman"/>
          <w:w w:val="95"/>
          <w:sz w:val="24"/>
          <w:szCs w:val="24"/>
        </w:rPr>
        <w:t>Ukoliko se u dokumentima pod 4. i 5. razlikuju brojevi katastarskih čestica, potrebno je</w:t>
      </w:r>
      <w:r w:rsidRPr="00366E89">
        <w:rPr>
          <w:rFonts w:ascii="Times New Roman" w:hAnsi="Times New Roman" w:cs="Times New Roman"/>
          <w:spacing w:val="1"/>
          <w:w w:val="95"/>
          <w:sz w:val="24"/>
          <w:szCs w:val="24"/>
        </w:rPr>
        <w:t xml:space="preserve"> </w:t>
      </w:r>
      <w:r w:rsidRPr="00366E89">
        <w:rPr>
          <w:rFonts w:ascii="Times New Roman" w:hAnsi="Times New Roman" w:cs="Times New Roman"/>
          <w:sz w:val="24"/>
          <w:szCs w:val="24"/>
        </w:rPr>
        <w:t>dostaviti</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uvjerenje/potvrdu</w:t>
      </w:r>
      <w:r w:rsidRPr="00366E89">
        <w:rPr>
          <w:rFonts w:ascii="Times New Roman" w:hAnsi="Times New Roman" w:cs="Times New Roman"/>
          <w:spacing w:val="-12"/>
          <w:sz w:val="24"/>
          <w:szCs w:val="24"/>
        </w:rPr>
        <w:t xml:space="preserve"> </w:t>
      </w:r>
      <w:r w:rsidRPr="00366E89">
        <w:rPr>
          <w:rFonts w:ascii="Times New Roman" w:hAnsi="Times New Roman" w:cs="Times New Roman"/>
          <w:sz w:val="24"/>
          <w:szCs w:val="24"/>
        </w:rPr>
        <w:t>nadležnog</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ureda</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katastar</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o</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istovjetnosti</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čestica.</w:t>
      </w:r>
    </w:p>
    <w:bookmarkEnd w:id="3"/>
    <w:p w14:paraId="1E6885D0" w14:textId="77777777" w:rsidR="00ED757A" w:rsidRPr="00366E89" w:rsidRDefault="00ED757A" w:rsidP="003A748F">
      <w:pPr>
        <w:pStyle w:val="Bezproreda"/>
        <w:ind w:left="720"/>
        <w:jc w:val="both"/>
        <w:rPr>
          <w:rFonts w:ascii="Times New Roman" w:hAnsi="Times New Roman" w:cs="Times New Roman"/>
          <w:sz w:val="24"/>
          <w:szCs w:val="24"/>
        </w:rPr>
      </w:pPr>
    </w:p>
    <w:p w14:paraId="2AE22D91" w14:textId="77777777" w:rsidR="00ED757A" w:rsidRPr="00366E89" w:rsidRDefault="00ED757A" w:rsidP="003A748F">
      <w:pPr>
        <w:widowControl/>
        <w:autoSpaceDE/>
        <w:autoSpaceDN/>
        <w:spacing w:after="160"/>
        <w:contextualSpacing/>
        <w:jc w:val="both"/>
        <w:rPr>
          <w:rFonts w:ascii="Times New Roman" w:hAnsi="Times New Roman" w:cs="Times New Roman"/>
          <w:sz w:val="24"/>
          <w:szCs w:val="24"/>
        </w:rPr>
      </w:pPr>
      <w:r w:rsidRPr="00366E89">
        <w:rPr>
          <w:rFonts w:ascii="Times New Roman" w:hAnsi="Times New Roman" w:cs="Times New Roman"/>
          <w:sz w:val="24"/>
          <w:szCs w:val="24"/>
        </w:rPr>
        <w:t xml:space="preserve">Svi podnositelji prijave na Javni poziv iz članka 3. ovog Programa ne smiju imati duga prema Gradu Makarskoj (stanje mogu provjeriti u Upravnom odjelu za financije, proračun i naplatu potraživanja). Povjerenstvo pribavlja potvrdu od Upravnog odjela za financije, proračun i naplatu potraživanja za sve podnositelje prijave. </w:t>
      </w:r>
    </w:p>
    <w:p w14:paraId="41FAE593"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w w:val="95"/>
          <w:sz w:val="24"/>
          <w:szCs w:val="24"/>
        </w:rPr>
        <w:t>Ukoliko se elektrana ne postavlja na obiteljsku kuću već na pomoćnu građevinu uz</w:t>
      </w:r>
      <w:r w:rsidRPr="00366E89">
        <w:rPr>
          <w:rFonts w:ascii="Times New Roman" w:hAnsi="Times New Roman" w:cs="Times New Roman"/>
          <w:spacing w:val="1"/>
          <w:w w:val="95"/>
          <w:sz w:val="24"/>
          <w:szCs w:val="24"/>
        </w:rPr>
        <w:t xml:space="preserve"> </w:t>
      </w:r>
      <w:r w:rsidRPr="00366E89">
        <w:rPr>
          <w:rFonts w:ascii="Times New Roman" w:hAnsi="Times New Roman" w:cs="Times New Roman"/>
          <w:w w:val="95"/>
          <w:sz w:val="24"/>
          <w:szCs w:val="24"/>
        </w:rPr>
        <w:t>obiteljsku</w:t>
      </w:r>
      <w:r w:rsidRPr="00366E89">
        <w:rPr>
          <w:rFonts w:ascii="Times New Roman" w:hAnsi="Times New Roman" w:cs="Times New Roman"/>
          <w:spacing w:val="-10"/>
          <w:w w:val="95"/>
          <w:sz w:val="24"/>
          <w:szCs w:val="24"/>
        </w:rPr>
        <w:t xml:space="preserve"> </w:t>
      </w:r>
      <w:r w:rsidRPr="00366E89">
        <w:rPr>
          <w:rFonts w:ascii="Times New Roman" w:hAnsi="Times New Roman" w:cs="Times New Roman"/>
          <w:w w:val="95"/>
          <w:sz w:val="24"/>
          <w:szCs w:val="24"/>
        </w:rPr>
        <w:t>kuću,</w:t>
      </w:r>
      <w:r w:rsidRPr="00366E89">
        <w:rPr>
          <w:rFonts w:ascii="Times New Roman" w:hAnsi="Times New Roman" w:cs="Times New Roman"/>
          <w:spacing w:val="-11"/>
          <w:w w:val="95"/>
          <w:sz w:val="24"/>
          <w:szCs w:val="24"/>
        </w:rPr>
        <w:t xml:space="preserve"> </w:t>
      </w:r>
      <w:r w:rsidRPr="00366E89">
        <w:rPr>
          <w:rFonts w:ascii="Times New Roman" w:hAnsi="Times New Roman" w:cs="Times New Roman"/>
          <w:sz w:val="24"/>
          <w:szCs w:val="24"/>
        </w:rPr>
        <w:t xml:space="preserve">potrebno je i za navedenu pomoćnu građevinu dostaviti važeći dokaz da je postojeća prema Zakonu o gradnji ili koja je prema navedenom ili posebnom zakonu s njom izjednačena te </w:t>
      </w:r>
      <w:r w:rsidRPr="00366E89">
        <w:rPr>
          <w:rFonts w:ascii="Times New Roman" w:hAnsi="Times New Roman" w:cs="Times New Roman"/>
          <w:sz w:val="24"/>
          <w:szCs w:val="24"/>
        </w:rPr>
        <w:lastRenderedPageBreak/>
        <w:t>zemljišno-knjižni izvadak čestice kojim se dokazuje da je podnositelj prijave knjižni vlasnik pomoćne građevine.</w:t>
      </w:r>
    </w:p>
    <w:p w14:paraId="51460055" w14:textId="77777777" w:rsidR="00ED757A" w:rsidRPr="00366E89" w:rsidRDefault="00ED757A" w:rsidP="003A748F">
      <w:pPr>
        <w:pStyle w:val="Bezproreda"/>
        <w:jc w:val="both"/>
        <w:rPr>
          <w:rFonts w:ascii="Times New Roman" w:hAnsi="Times New Roman" w:cs="Times New Roman"/>
          <w:sz w:val="24"/>
          <w:szCs w:val="24"/>
        </w:rPr>
      </w:pPr>
    </w:p>
    <w:p w14:paraId="0587A51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Ukoliko se podaci koji se navode u prijavnom obrascu i različitim dokumentima prijavne dokumentacije razlikuju, Grad će mjerodavnim podacima smatrati one čiju točnost može nesporno utvrditi.</w:t>
      </w:r>
    </w:p>
    <w:p w14:paraId="3FD5C9AF" w14:textId="77777777" w:rsidR="00ED757A" w:rsidRPr="00366E89" w:rsidRDefault="00ED757A" w:rsidP="003A748F">
      <w:pPr>
        <w:pStyle w:val="Bezproreda"/>
        <w:jc w:val="both"/>
        <w:rPr>
          <w:rFonts w:ascii="Times New Roman" w:hAnsi="Times New Roman" w:cs="Times New Roman"/>
          <w:sz w:val="24"/>
          <w:szCs w:val="24"/>
        </w:rPr>
      </w:pPr>
    </w:p>
    <w:p w14:paraId="07A7265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pridržava pravo traženja dostave dodatne dokumentacije po potrebi.</w:t>
      </w:r>
    </w:p>
    <w:p w14:paraId="32771420" w14:textId="77777777" w:rsidR="00ED757A" w:rsidRPr="00366E89" w:rsidRDefault="00ED757A" w:rsidP="003A748F">
      <w:pPr>
        <w:pStyle w:val="Bezproreda"/>
        <w:jc w:val="both"/>
        <w:rPr>
          <w:rFonts w:ascii="Times New Roman" w:hAnsi="Times New Roman" w:cs="Times New Roman"/>
          <w:sz w:val="24"/>
          <w:szCs w:val="24"/>
        </w:rPr>
      </w:pPr>
    </w:p>
    <w:p w14:paraId="1D4BE9C4"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8.</w:t>
      </w:r>
    </w:p>
    <w:p w14:paraId="0453CB64"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Obrada</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prijava</w:t>
      </w:r>
    </w:p>
    <w:p w14:paraId="1DAE5DDF" w14:textId="77777777" w:rsidR="00ED757A" w:rsidRPr="00366E89" w:rsidRDefault="00ED757A" w:rsidP="003A748F">
      <w:pPr>
        <w:pStyle w:val="Bezproreda"/>
        <w:jc w:val="both"/>
        <w:rPr>
          <w:rFonts w:ascii="Times New Roman" w:hAnsi="Times New Roman" w:cs="Times New Roman"/>
          <w:b/>
          <w:sz w:val="24"/>
          <w:szCs w:val="24"/>
        </w:rPr>
      </w:pPr>
    </w:p>
    <w:p w14:paraId="455403B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Tijekom obrade prijave Grad provjerava podatke iz dostavljene dokumentacije. Grad</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može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podnositelja prijave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zatražiti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dopunu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dokumentacije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pojašnjenje</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roku</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za</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 xml:space="preserve">dostavu </w:t>
      </w:r>
      <w:r w:rsidRPr="00366E89">
        <w:rPr>
          <w:rFonts w:ascii="Times New Roman" w:hAnsi="Times New Roman" w:cs="Times New Roman"/>
          <w:spacing w:val="-64"/>
          <w:sz w:val="24"/>
          <w:szCs w:val="24"/>
        </w:rPr>
        <w:t xml:space="preserve"> </w:t>
      </w:r>
      <w:r w:rsidRPr="00366E89">
        <w:rPr>
          <w:rFonts w:ascii="Times New Roman" w:hAnsi="Times New Roman" w:cs="Times New Roman"/>
          <w:spacing w:val="-1"/>
          <w:sz w:val="24"/>
          <w:szCs w:val="24"/>
        </w:rPr>
        <w:t>prijave,</w:t>
      </w:r>
      <w:r w:rsidRPr="00366E89">
        <w:rPr>
          <w:rFonts w:ascii="Times New Roman" w:hAnsi="Times New Roman" w:cs="Times New Roman"/>
          <w:spacing w:val="-16"/>
          <w:sz w:val="24"/>
          <w:szCs w:val="24"/>
        </w:rPr>
        <w:t xml:space="preserve"> </w:t>
      </w:r>
      <w:r w:rsidRPr="00366E89">
        <w:rPr>
          <w:rFonts w:ascii="Times New Roman" w:hAnsi="Times New Roman" w:cs="Times New Roman"/>
          <w:spacing w:val="-1"/>
          <w:sz w:val="24"/>
          <w:szCs w:val="24"/>
        </w:rPr>
        <w:t>a</w:t>
      </w:r>
      <w:r w:rsidRPr="00366E89">
        <w:rPr>
          <w:rFonts w:ascii="Times New Roman" w:hAnsi="Times New Roman" w:cs="Times New Roman"/>
          <w:spacing w:val="-15"/>
          <w:sz w:val="24"/>
          <w:szCs w:val="24"/>
        </w:rPr>
        <w:t xml:space="preserve"> </w:t>
      </w:r>
      <w:r w:rsidRPr="00366E89">
        <w:rPr>
          <w:rFonts w:ascii="Times New Roman" w:hAnsi="Times New Roman" w:cs="Times New Roman"/>
          <w:spacing w:val="-1"/>
          <w:sz w:val="24"/>
          <w:szCs w:val="24"/>
        </w:rPr>
        <w:t>najkasnije</w:t>
      </w:r>
      <w:r w:rsidRPr="00366E89">
        <w:rPr>
          <w:rFonts w:ascii="Times New Roman" w:hAnsi="Times New Roman" w:cs="Times New Roman"/>
          <w:spacing w:val="-13"/>
          <w:sz w:val="24"/>
          <w:szCs w:val="24"/>
        </w:rPr>
        <w:t xml:space="preserve"> </w:t>
      </w:r>
      <w:r w:rsidRPr="00366E89">
        <w:rPr>
          <w:rFonts w:ascii="Times New Roman" w:hAnsi="Times New Roman" w:cs="Times New Roman"/>
          <w:sz w:val="24"/>
          <w:szCs w:val="24"/>
        </w:rPr>
        <w:t>do</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donošenja</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odluke.</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slučaju</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izmjene</w:t>
      </w:r>
      <w:r w:rsidRPr="00366E89">
        <w:rPr>
          <w:rFonts w:ascii="Times New Roman" w:hAnsi="Times New Roman" w:cs="Times New Roman"/>
          <w:spacing w:val="-14"/>
          <w:sz w:val="24"/>
          <w:szCs w:val="24"/>
        </w:rPr>
        <w:t xml:space="preserve"> </w:t>
      </w:r>
      <w:r w:rsidRPr="00366E89">
        <w:rPr>
          <w:rFonts w:ascii="Times New Roman" w:hAnsi="Times New Roman" w:cs="Times New Roman"/>
          <w:sz w:val="24"/>
          <w:szCs w:val="24"/>
        </w:rPr>
        <w:t>ili</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dopune,</w:t>
      </w:r>
      <w:r w:rsidRPr="00366E89">
        <w:rPr>
          <w:rFonts w:ascii="Times New Roman" w:hAnsi="Times New Roman" w:cs="Times New Roman"/>
          <w:spacing w:val="-16"/>
          <w:sz w:val="24"/>
          <w:szCs w:val="24"/>
        </w:rPr>
        <w:t xml:space="preserve"> </w:t>
      </w:r>
      <w:r w:rsidRPr="00366E89">
        <w:rPr>
          <w:rFonts w:ascii="Times New Roman" w:hAnsi="Times New Roman" w:cs="Times New Roman"/>
          <w:sz w:val="24"/>
          <w:szCs w:val="24"/>
        </w:rPr>
        <w:t>prijava</w:t>
      </w:r>
      <w:r w:rsidRPr="00366E89">
        <w:rPr>
          <w:rFonts w:ascii="Times New Roman" w:hAnsi="Times New Roman" w:cs="Times New Roman"/>
          <w:spacing w:val="-15"/>
          <w:sz w:val="24"/>
          <w:szCs w:val="24"/>
        </w:rPr>
        <w:t xml:space="preserve"> </w:t>
      </w:r>
      <w:r w:rsidRPr="00366E89">
        <w:rPr>
          <w:rFonts w:ascii="Times New Roman" w:hAnsi="Times New Roman" w:cs="Times New Roman"/>
          <w:sz w:val="24"/>
          <w:szCs w:val="24"/>
        </w:rPr>
        <w:t xml:space="preserve">dobiva </w:t>
      </w:r>
      <w:r w:rsidRPr="00366E89">
        <w:rPr>
          <w:rFonts w:ascii="Times New Roman" w:hAnsi="Times New Roman" w:cs="Times New Roman"/>
          <w:spacing w:val="-64"/>
          <w:sz w:val="24"/>
          <w:szCs w:val="24"/>
        </w:rPr>
        <w:t xml:space="preserve">                                                                                                          </w:t>
      </w:r>
      <w:r w:rsidRPr="00366E89">
        <w:rPr>
          <w:rFonts w:ascii="Times New Roman" w:hAnsi="Times New Roman" w:cs="Times New Roman"/>
          <w:sz w:val="24"/>
          <w:szCs w:val="24"/>
        </w:rPr>
        <w:t>novi</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redni</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koji</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se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tada smatra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rednim</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brojem podnošenja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prijave.</w:t>
      </w:r>
    </w:p>
    <w:p w14:paraId="43202754" w14:textId="77777777" w:rsidR="00ED757A" w:rsidRPr="00366E89" w:rsidRDefault="00ED757A" w:rsidP="003A748F">
      <w:pPr>
        <w:pStyle w:val="Bezproreda"/>
        <w:jc w:val="both"/>
        <w:rPr>
          <w:rFonts w:ascii="Times New Roman" w:hAnsi="Times New Roman" w:cs="Times New Roman"/>
          <w:sz w:val="24"/>
          <w:szCs w:val="24"/>
        </w:rPr>
      </w:pPr>
    </w:p>
    <w:p w14:paraId="439187C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Pojašnjenje prijave na traženje Grada ne utječe na redni broj prijave. U slučaju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nedostavljanja dopune ili pojašnjenja u zadanom roku, smatrat će se da je podnositelj prijave</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odustao</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od</w:t>
      </w:r>
      <w:r w:rsidRPr="00366E89">
        <w:rPr>
          <w:rFonts w:ascii="Times New Roman" w:hAnsi="Times New Roman" w:cs="Times New Roman"/>
          <w:spacing w:val="-2"/>
          <w:sz w:val="24"/>
          <w:szCs w:val="24"/>
        </w:rPr>
        <w:t xml:space="preserve"> </w:t>
      </w:r>
      <w:r w:rsidRPr="00366E89">
        <w:rPr>
          <w:rFonts w:ascii="Times New Roman" w:hAnsi="Times New Roman" w:cs="Times New Roman"/>
          <w:sz w:val="24"/>
          <w:szCs w:val="24"/>
        </w:rPr>
        <w:t>prijave.</w:t>
      </w:r>
    </w:p>
    <w:p w14:paraId="4113857C" w14:textId="77777777" w:rsidR="00ED757A" w:rsidRPr="00366E89" w:rsidRDefault="00ED757A" w:rsidP="003A748F">
      <w:pPr>
        <w:pStyle w:val="Tijeloteksta"/>
        <w:spacing w:before="5"/>
        <w:jc w:val="both"/>
        <w:rPr>
          <w:rFonts w:ascii="Times New Roman" w:hAnsi="Times New Roman" w:cs="Times New Roman"/>
        </w:rPr>
      </w:pPr>
    </w:p>
    <w:p w14:paraId="24F4C0DD"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t>Prijave se razmatraju prema rednom broju zaprimanja</w:t>
      </w:r>
      <w:r w:rsidRPr="00366E89">
        <w:rPr>
          <w:rStyle w:val="Referencafusnote"/>
          <w:rFonts w:ascii="Times New Roman" w:hAnsi="Times New Roman" w:cs="Times New Roman"/>
          <w:b/>
          <w:bCs/>
          <w:sz w:val="24"/>
          <w:szCs w:val="24"/>
        </w:rPr>
        <w:footnoteReference w:id="6"/>
      </w:r>
      <w:r w:rsidRPr="00366E89">
        <w:rPr>
          <w:rFonts w:ascii="Times New Roman" w:hAnsi="Times New Roman" w:cs="Times New Roman"/>
          <w:b/>
          <w:bCs/>
          <w:sz w:val="24"/>
          <w:szCs w:val="24"/>
        </w:rPr>
        <w:t>.</w:t>
      </w:r>
    </w:p>
    <w:p w14:paraId="5C979774" w14:textId="77777777" w:rsidR="00ED757A" w:rsidRPr="00366E89" w:rsidRDefault="00ED757A" w:rsidP="003A748F">
      <w:pPr>
        <w:pStyle w:val="Bezproreda"/>
        <w:jc w:val="both"/>
        <w:rPr>
          <w:rFonts w:ascii="Times New Roman" w:hAnsi="Times New Roman" w:cs="Times New Roman"/>
          <w:sz w:val="24"/>
          <w:szCs w:val="24"/>
        </w:rPr>
      </w:pPr>
    </w:p>
    <w:p w14:paraId="3E9A2DAF"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Prijave pristigle na ovaj Program koje su pravovremene, dopuštene i izjavljene od strane podnositelja na koje se Program odnosi, a sadrže svu obveznu dokumentaciju propisanu Programom, evaluiraju se redoslijedom primitka. </w:t>
      </w:r>
    </w:p>
    <w:p w14:paraId="3BD765A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Prijave koje nisu predmet Programa, koje su podnesene od podnositelja prijave koji Programom nisu određeni kao korisnici sredstava Grada, koje su podnesene na neki drugi način odnosno suprotno uvjetima i rokovima iz ovog Programa i za koje ne postoje raspoloživa sredstva Grad neće razmatrati.</w:t>
      </w:r>
    </w:p>
    <w:p w14:paraId="51643BD1"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prijave koje udovoljavaju svim uvjetima Programa, Grad Makarska na prijedlog Povjerenstva za odabir izrađuje prijedlog o odabiru korisnika sredstava i dodjeli sredstava temeljem kojega gradonačelnik Grada Makarske donosi odluku.</w:t>
      </w:r>
    </w:p>
    <w:p w14:paraId="0D57B3F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prijave koje ne udovoljavaju kriterijima i uvjetima Programa, Grad izrađuje obavijest koju dostavlja podnositelju prijave.</w:t>
      </w:r>
    </w:p>
    <w:p w14:paraId="789EF76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Podnositelj prijave i odabrani korisnici mogu podnijeti prigovor Gradu na obavijest/odluku.</w:t>
      </w:r>
    </w:p>
    <w:p w14:paraId="0586C008" w14:textId="77777777" w:rsidR="00ED757A" w:rsidRPr="00366E89" w:rsidRDefault="00ED757A" w:rsidP="003A748F">
      <w:pPr>
        <w:pStyle w:val="Bezproreda"/>
        <w:jc w:val="both"/>
        <w:rPr>
          <w:rFonts w:ascii="Times New Roman" w:hAnsi="Times New Roman" w:cs="Times New Roman"/>
          <w:sz w:val="24"/>
          <w:szCs w:val="24"/>
        </w:rPr>
      </w:pPr>
    </w:p>
    <w:p w14:paraId="1D81A5A3"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9.</w:t>
      </w:r>
    </w:p>
    <w:p w14:paraId="11BC109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Realizacija prihvaćenih prijava</w:t>
      </w:r>
    </w:p>
    <w:p w14:paraId="76D466E9" w14:textId="77777777" w:rsidR="00ED757A" w:rsidRPr="00366E89" w:rsidRDefault="00ED757A" w:rsidP="003A748F">
      <w:pPr>
        <w:pStyle w:val="Bezproreda"/>
        <w:jc w:val="both"/>
        <w:rPr>
          <w:rFonts w:ascii="Times New Roman" w:hAnsi="Times New Roman" w:cs="Times New Roman"/>
          <w:sz w:val="24"/>
          <w:szCs w:val="24"/>
        </w:rPr>
      </w:pPr>
    </w:p>
    <w:p w14:paraId="4D7CE97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će temeljem odluke s odabranim korisnikom sklopiti ugovor o neposrednom sufinanciranju projekata korištenja OIE za vlastitu potrošnju u obiteljskim kućama. Odluka i ugovor istovremeno se dostavljaju odabranom korisniku preporučenom poštom. Odabrani korisnik dužan je bez odgađanja dostaviti Gradu jedan potpisani primjerak ugovora preporučenom poštom ili na pisarnici Grada Makarske (zgrada Grada, Obala kralja Tomislava 1, 1. kat). Sklapanjem ugovora korisnik prihvaća uvjete zajedničkog sudjelovanja u sufinanciranju sukladno općim aktima Grada te se obvezuje uložiti vlastita sredstva u provedbu Projekta.</w:t>
      </w:r>
    </w:p>
    <w:p w14:paraId="4C16292A" w14:textId="77777777" w:rsidR="00ED757A" w:rsidRPr="00366E89" w:rsidRDefault="00ED757A" w:rsidP="003A748F">
      <w:pPr>
        <w:pStyle w:val="Tijeloteksta"/>
        <w:spacing w:before="10"/>
        <w:jc w:val="both"/>
        <w:rPr>
          <w:rFonts w:ascii="Times New Roman" w:hAnsi="Times New Roman" w:cs="Times New Roman"/>
        </w:rPr>
      </w:pPr>
    </w:p>
    <w:p w14:paraId="0936186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w w:val="95"/>
          <w:sz w:val="24"/>
          <w:szCs w:val="24"/>
        </w:rPr>
        <w:lastRenderedPageBreak/>
        <w:t>Ugovorom</w:t>
      </w:r>
      <w:r w:rsidRPr="00366E89">
        <w:rPr>
          <w:rFonts w:ascii="Times New Roman" w:hAnsi="Times New Roman" w:cs="Times New Roman"/>
          <w:spacing w:val="13"/>
          <w:w w:val="95"/>
          <w:sz w:val="24"/>
          <w:szCs w:val="24"/>
        </w:rPr>
        <w:t xml:space="preserve"> </w:t>
      </w:r>
      <w:r w:rsidRPr="00366E89">
        <w:rPr>
          <w:rFonts w:ascii="Times New Roman" w:hAnsi="Times New Roman" w:cs="Times New Roman"/>
          <w:w w:val="95"/>
          <w:sz w:val="24"/>
          <w:szCs w:val="24"/>
        </w:rPr>
        <w:t>se</w:t>
      </w:r>
      <w:r w:rsidRPr="00366E89">
        <w:rPr>
          <w:rFonts w:ascii="Times New Roman" w:hAnsi="Times New Roman" w:cs="Times New Roman"/>
          <w:spacing w:val="14"/>
          <w:w w:val="95"/>
          <w:sz w:val="24"/>
          <w:szCs w:val="24"/>
        </w:rPr>
        <w:t xml:space="preserve"> </w:t>
      </w:r>
      <w:r w:rsidRPr="00366E89">
        <w:rPr>
          <w:rFonts w:ascii="Times New Roman" w:hAnsi="Times New Roman" w:cs="Times New Roman"/>
          <w:w w:val="95"/>
          <w:sz w:val="24"/>
          <w:szCs w:val="24"/>
        </w:rPr>
        <w:t>sukladno</w:t>
      </w:r>
      <w:r w:rsidRPr="00366E89">
        <w:rPr>
          <w:rFonts w:ascii="Times New Roman" w:hAnsi="Times New Roman" w:cs="Times New Roman"/>
          <w:spacing w:val="10"/>
          <w:w w:val="95"/>
          <w:sz w:val="24"/>
          <w:szCs w:val="24"/>
        </w:rPr>
        <w:t xml:space="preserve"> </w:t>
      </w:r>
      <w:r w:rsidRPr="00366E89">
        <w:rPr>
          <w:rFonts w:ascii="Times New Roman" w:hAnsi="Times New Roman" w:cs="Times New Roman"/>
          <w:w w:val="95"/>
          <w:sz w:val="24"/>
          <w:szCs w:val="24"/>
        </w:rPr>
        <w:t>općim</w:t>
      </w:r>
      <w:r w:rsidRPr="00366E89">
        <w:rPr>
          <w:rFonts w:ascii="Times New Roman" w:hAnsi="Times New Roman" w:cs="Times New Roman"/>
          <w:spacing w:val="11"/>
          <w:w w:val="95"/>
          <w:sz w:val="24"/>
          <w:szCs w:val="24"/>
        </w:rPr>
        <w:t xml:space="preserve"> </w:t>
      </w:r>
      <w:r w:rsidRPr="00366E89">
        <w:rPr>
          <w:rFonts w:ascii="Times New Roman" w:hAnsi="Times New Roman" w:cs="Times New Roman"/>
          <w:w w:val="95"/>
          <w:sz w:val="24"/>
          <w:szCs w:val="24"/>
        </w:rPr>
        <w:t>aktima</w:t>
      </w:r>
      <w:r w:rsidRPr="00366E89">
        <w:rPr>
          <w:rFonts w:ascii="Times New Roman" w:hAnsi="Times New Roman" w:cs="Times New Roman"/>
          <w:spacing w:val="12"/>
          <w:w w:val="95"/>
          <w:sz w:val="24"/>
          <w:szCs w:val="24"/>
        </w:rPr>
        <w:t xml:space="preserve"> </w:t>
      </w:r>
      <w:r w:rsidRPr="00366E89">
        <w:rPr>
          <w:rFonts w:ascii="Times New Roman" w:hAnsi="Times New Roman" w:cs="Times New Roman"/>
          <w:w w:val="95"/>
          <w:sz w:val="24"/>
          <w:szCs w:val="24"/>
        </w:rPr>
        <w:t>Grada</w:t>
      </w:r>
      <w:r w:rsidRPr="00366E89">
        <w:rPr>
          <w:rFonts w:ascii="Times New Roman" w:hAnsi="Times New Roman" w:cs="Times New Roman"/>
          <w:spacing w:val="13"/>
          <w:w w:val="95"/>
          <w:sz w:val="24"/>
          <w:szCs w:val="24"/>
        </w:rPr>
        <w:t xml:space="preserve"> </w:t>
      </w:r>
      <w:r w:rsidRPr="00366E89">
        <w:rPr>
          <w:rFonts w:ascii="Times New Roman" w:hAnsi="Times New Roman" w:cs="Times New Roman"/>
          <w:w w:val="95"/>
          <w:sz w:val="24"/>
          <w:szCs w:val="24"/>
        </w:rPr>
        <w:t>posebno</w:t>
      </w:r>
      <w:r w:rsidRPr="00366E89">
        <w:rPr>
          <w:rFonts w:ascii="Times New Roman" w:hAnsi="Times New Roman" w:cs="Times New Roman"/>
          <w:spacing w:val="12"/>
          <w:w w:val="95"/>
          <w:sz w:val="24"/>
          <w:szCs w:val="24"/>
        </w:rPr>
        <w:t xml:space="preserve"> </w:t>
      </w:r>
      <w:r w:rsidRPr="00366E89">
        <w:rPr>
          <w:rFonts w:ascii="Times New Roman" w:hAnsi="Times New Roman" w:cs="Times New Roman"/>
          <w:w w:val="95"/>
          <w:sz w:val="24"/>
          <w:szCs w:val="24"/>
        </w:rPr>
        <w:t>uređuje:</w:t>
      </w:r>
    </w:p>
    <w:p w14:paraId="7B533A0D"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predmet</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ugovora;</w:t>
      </w:r>
    </w:p>
    <w:p w14:paraId="42E6F09F"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iznos</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odobrenih</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sredstava</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Grada;</w:t>
      </w:r>
    </w:p>
    <w:p w14:paraId="30A9CCD1"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w w:val="95"/>
          <w:sz w:val="24"/>
          <w:szCs w:val="24"/>
        </w:rPr>
        <w:t>način</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i</w:t>
      </w:r>
      <w:r w:rsidRPr="00366E89">
        <w:rPr>
          <w:rFonts w:ascii="Times New Roman" w:hAnsi="Times New Roman" w:cs="Times New Roman"/>
          <w:spacing w:val="15"/>
          <w:w w:val="95"/>
          <w:sz w:val="24"/>
          <w:szCs w:val="24"/>
        </w:rPr>
        <w:t xml:space="preserve"> </w:t>
      </w:r>
      <w:r w:rsidRPr="00366E89">
        <w:rPr>
          <w:rFonts w:ascii="Times New Roman" w:hAnsi="Times New Roman" w:cs="Times New Roman"/>
          <w:w w:val="95"/>
          <w:sz w:val="24"/>
          <w:szCs w:val="24"/>
        </w:rPr>
        <w:t>uvjeti</w:t>
      </w:r>
      <w:r w:rsidRPr="00366E89">
        <w:rPr>
          <w:rFonts w:ascii="Times New Roman" w:hAnsi="Times New Roman" w:cs="Times New Roman"/>
          <w:spacing w:val="18"/>
          <w:w w:val="95"/>
          <w:sz w:val="24"/>
          <w:szCs w:val="24"/>
        </w:rPr>
        <w:t xml:space="preserve"> </w:t>
      </w:r>
      <w:r w:rsidRPr="00366E89">
        <w:rPr>
          <w:rFonts w:ascii="Times New Roman" w:hAnsi="Times New Roman" w:cs="Times New Roman"/>
          <w:w w:val="95"/>
          <w:sz w:val="24"/>
          <w:szCs w:val="24"/>
        </w:rPr>
        <w:t>isplate</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dodijeljenih</w:t>
      </w:r>
      <w:r w:rsidRPr="00366E89">
        <w:rPr>
          <w:rFonts w:ascii="Times New Roman" w:hAnsi="Times New Roman" w:cs="Times New Roman"/>
          <w:spacing w:val="19"/>
          <w:w w:val="95"/>
          <w:sz w:val="24"/>
          <w:szCs w:val="24"/>
        </w:rPr>
        <w:t xml:space="preserve"> </w:t>
      </w:r>
      <w:r w:rsidRPr="00366E89">
        <w:rPr>
          <w:rFonts w:ascii="Times New Roman" w:hAnsi="Times New Roman" w:cs="Times New Roman"/>
          <w:w w:val="95"/>
          <w:sz w:val="24"/>
          <w:szCs w:val="24"/>
        </w:rPr>
        <w:t>sredstava</w:t>
      </w:r>
      <w:r w:rsidRPr="00366E89">
        <w:rPr>
          <w:rFonts w:ascii="Times New Roman" w:hAnsi="Times New Roman" w:cs="Times New Roman"/>
          <w:spacing w:val="16"/>
          <w:w w:val="95"/>
          <w:sz w:val="24"/>
          <w:szCs w:val="24"/>
        </w:rPr>
        <w:t xml:space="preserve"> </w:t>
      </w:r>
      <w:r w:rsidRPr="00366E89">
        <w:rPr>
          <w:rFonts w:ascii="Times New Roman" w:hAnsi="Times New Roman" w:cs="Times New Roman"/>
          <w:w w:val="95"/>
          <w:sz w:val="24"/>
          <w:szCs w:val="24"/>
        </w:rPr>
        <w:t>Grada;</w:t>
      </w:r>
    </w:p>
    <w:p w14:paraId="7D234B95"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vremenski rok provedbe Projekta i dostave potpune dokumentacije za isplatu;</w:t>
      </w:r>
    </w:p>
    <w:p w14:paraId="4E179547"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 xml:space="preserve">način praćenja i kontrole namjenskog trošenja dodijeljenih sredstava Grada te </w:t>
      </w:r>
    </w:p>
    <w:p w14:paraId="79C6B243" w14:textId="77777777" w:rsidR="00ED757A" w:rsidRPr="00366E89" w:rsidRDefault="00ED757A" w:rsidP="003A748F">
      <w:pPr>
        <w:pStyle w:val="Bezproreda"/>
        <w:numPr>
          <w:ilvl w:val="0"/>
          <w:numId w:val="2"/>
        </w:numPr>
        <w:jc w:val="both"/>
        <w:rPr>
          <w:rFonts w:ascii="Times New Roman" w:hAnsi="Times New Roman" w:cs="Times New Roman"/>
          <w:sz w:val="24"/>
          <w:szCs w:val="24"/>
        </w:rPr>
      </w:pPr>
      <w:r w:rsidRPr="00366E89">
        <w:rPr>
          <w:rFonts w:ascii="Times New Roman" w:hAnsi="Times New Roman" w:cs="Times New Roman"/>
          <w:sz w:val="24"/>
          <w:szCs w:val="24"/>
        </w:rPr>
        <w:t>ostala međusobna prava i obveze.</w:t>
      </w:r>
    </w:p>
    <w:p w14:paraId="56B19CA4" w14:textId="77777777" w:rsidR="00ED757A" w:rsidRPr="00366E89" w:rsidRDefault="00ED757A" w:rsidP="003A748F">
      <w:pPr>
        <w:pStyle w:val="Bezproreda"/>
        <w:jc w:val="both"/>
        <w:rPr>
          <w:rFonts w:ascii="Times New Roman" w:hAnsi="Times New Roman" w:cs="Times New Roman"/>
          <w:sz w:val="24"/>
          <w:szCs w:val="24"/>
        </w:rPr>
      </w:pPr>
    </w:p>
    <w:p w14:paraId="76D3136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Grad će korisniku isplatiti sredstva jednokratno, temeljem obostrano potpisanog ugovora, u roku od 30 dana od zaprimanja </w:t>
      </w:r>
      <w:r w:rsidRPr="00366E89">
        <w:rPr>
          <w:rFonts w:ascii="Times New Roman" w:hAnsi="Times New Roman" w:cs="Times New Roman"/>
          <w:b/>
          <w:bCs/>
          <w:sz w:val="24"/>
          <w:szCs w:val="24"/>
          <w:u w:val="single"/>
        </w:rPr>
        <w:t>potpune dokumentacije za isplatu</w:t>
      </w:r>
      <w:r w:rsidRPr="00366E89">
        <w:rPr>
          <w:rFonts w:ascii="Times New Roman" w:hAnsi="Times New Roman" w:cs="Times New Roman"/>
          <w:sz w:val="24"/>
          <w:szCs w:val="24"/>
        </w:rPr>
        <w:t xml:space="preserve"> priznate od Grada, koja mora sadržavati:</w:t>
      </w:r>
    </w:p>
    <w:p w14:paraId="1A9CF9E4" w14:textId="77777777" w:rsidR="00ED757A" w:rsidRPr="00366E89" w:rsidRDefault="00ED757A" w:rsidP="003A748F">
      <w:pPr>
        <w:pStyle w:val="Bezproreda"/>
        <w:jc w:val="both"/>
        <w:rPr>
          <w:rFonts w:ascii="Times New Roman" w:hAnsi="Times New Roman" w:cs="Times New Roman"/>
          <w:sz w:val="24"/>
          <w:szCs w:val="24"/>
        </w:rPr>
      </w:pPr>
    </w:p>
    <w:p w14:paraId="132B69C9"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Zahtjev za isplatu sredstava s izvješćem o učincima projekta (obrazac Zahtjeva dostupan je na mrežnoj stranici Grada);</w:t>
      </w:r>
    </w:p>
    <w:p w14:paraId="03860237"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Račun(e) izvođača radova s detaljnim troškovnikom i iskazanim jediničnim cijenama;</w:t>
      </w:r>
    </w:p>
    <w:p w14:paraId="470FA251"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Dokaz o plaćanju računa (potvrda o plaćanju ili izvod iz transakcijskog računa ili potvrda banke o uplati ili uplatnica/isplatnica ili drugi odgovarajući dokaz);</w:t>
      </w:r>
    </w:p>
    <w:p w14:paraId="3DD2C8F4"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Izjavu izvođača radova o jamstvenim rokovima za radove (najmanje 2 godine) i opremu (na rokove koji nisu kraći od rokova dobavljača opreme);</w:t>
      </w:r>
    </w:p>
    <w:p w14:paraId="5A741613"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Fotodokumentaciju novog sustava nakon provedbe Projekta</w:t>
      </w:r>
      <w:r w:rsidRPr="00366E89">
        <w:rPr>
          <w:rStyle w:val="Referencafusnote"/>
          <w:rFonts w:ascii="Times New Roman" w:hAnsi="Times New Roman" w:cs="Times New Roman"/>
          <w:sz w:val="24"/>
          <w:szCs w:val="24"/>
        </w:rPr>
        <w:footnoteReference w:id="7"/>
      </w:r>
      <w:r w:rsidRPr="00366E89">
        <w:rPr>
          <w:rFonts w:ascii="Times New Roman" w:hAnsi="Times New Roman" w:cs="Times New Roman"/>
          <w:sz w:val="24"/>
          <w:szCs w:val="24"/>
        </w:rPr>
        <w:t>;</w:t>
      </w:r>
    </w:p>
    <w:p w14:paraId="327FC426"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Dokument kojim se dokazuje IBAN korisnika (preslika kartice računa na kojoj je vidljiv IBAN ili izvadak o stanju i prometu po transakcijskom računu ili pisana potvrda banke o IBAN-u);</w:t>
      </w:r>
    </w:p>
    <w:p w14:paraId="6A94B933"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 xml:space="preserve">Izjavu izvođača radova o usklađenosti izvedenih radova s glavnim projektom, za sustave u samostalnom radu (off-grid) i </w:t>
      </w:r>
    </w:p>
    <w:p w14:paraId="6691B9BC" w14:textId="77777777" w:rsidR="00ED757A" w:rsidRPr="00366E89" w:rsidRDefault="00ED757A" w:rsidP="003A748F">
      <w:pPr>
        <w:pStyle w:val="Bezproreda"/>
        <w:numPr>
          <w:ilvl w:val="0"/>
          <w:numId w:val="4"/>
        </w:numPr>
        <w:jc w:val="both"/>
        <w:rPr>
          <w:rFonts w:ascii="Times New Roman" w:hAnsi="Times New Roman" w:cs="Times New Roman"/>
          <w:sz w:val="24"/>
          <w:szCs w:val="24"/>
        </w:rPr>
      </w:pPr>
      <w:r w:rsidRPr="00366E89">
        <w:rPr>
          <w:rFonts w:ascii="Times New Roman" w:hAnsi="Times New Roman" w:cs="Times New Roman"/>
          <w:sz w:val="24"/>
          <w:szCs w:val="24"/>
        </w:rPr>
        <w:t>Potvrdu za trajni pogon izdanu od operatora distribucijskog sustava (HEP ODS), za sustave u mrežnom radu.</w:t>
      </w:r>
    </w:p>
    <w:p w14:paraId="7F8F43D3" w14:textId="77777777" w:rsidR="00ED757A" w:rsidRPr="00366E89" w:rsidRDefault="00ED757A" w:rsidP="003A748F">
      <w:pPr>
        <w:pStyle w:val="Bezproreda"/>
        <w:jc w:val="both"/>
        <w:rPr>
          <w:rFonts w:ascii="Times New Roman" w:hAnsi="Times New Roman" w:cs="Times New Roman"/>
          <w:sz w:val="24"/>
          <w:szCs w:val="24"/>
        </w:rPr>
      </w:pPr>
    </w:p>
    <w:p w14:paraId="3629F063"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pacing w:val="-1"/>
          <w:sz w:val="24"/>
          <w:szCs w:val="24"/>
        </w:rPr>
        <w:t>Grad</w:t>
      </w:r>
      <w:r w:rsidRPr="00366E89">
        <w:rPr>
          <w:rFonts w:ascii="Times New Roman" w:hAnsi="Times New Roman" w:cs="Times New Roman"/>
          <w:b/>
          <w:bCs/>
          <w:sz w:val="24"/>
          <w:szCs w:val="24"/>
        </w:rPr>
        <w:t xml:space="preserve"> </w:t>
      </w:r>
      <w:r w:rsidRPr="00366E89">
        <w:rPr>
          <w:rFonts w:ascii="Times New Roman" w:hAnsi="Times New Roman" w:cs="Times New Roman"/>
          <w:b/>
          <w:bCs/>
          <w:spacing w:val="-1"/>
          <w:sz w:val="24"/>
          <w:szCs w:val="24"/>
        </w:rPr>
        <w:t>pridržava</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pacing w:val="-1"/>
          <w:sz w:val="24"/>
          <w:szCs w:val="24"/>
        </w:rPr>
        <w:t>pravo</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pacing w:val="-1"/>
          <w:sz w:val="24"/>
          <w:szCs w:val="24"/>
        </w:rPr>
        <w:t>traženja</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pacing w:val="-1"/>
          <w:sz w:val="24"/>
          <w:szCs w:val="24"/>
        </w:rPr>
        <w:t>dostave</w:t>
      </w:r>
      <w:r w:rsidRPr="00366E89">
        <w:rPr>
          <w:rFonts w:ascii="Times New Roman" w:hAnsi="Times New Roman" w:cs="Times New Roman"/>
          <w:b/>
          <w:bCs/>
          <w:spacing w:val="4"/>
          <w:sz w:val="24"/>
          <w:szCs w:val="24"/>
        </w:rPr>
        <w:t xml:space="preserve"> </w:t>
      </w:r>
      <w:r w:rsidRPr="00366E89">
        <w:rPr>
          <w:rFonts w:ascii="Times New Roman" w:hAnsi="Times New Roman" w:cs="Times New Roman"/>
          <w:b/>
          <w:bCs/>
          <w:sz w:val="24"/>
          <w:szCs w:val="24"/>
        </w:rPr>
        <w:t>dodatne</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dokumentacije u</w:t>
      </w:r>
      <w:r w:rsidRPr="00366E89">
        <w:rPr>
          <w:rFonts w:ascii="Times New Roman" w:hAnsi="Times New Roman" w:cs="Times New Roman"/>
          <w:b/>
          <w:bCs/>
          <w:spacing w:val="3"/>
          <w:sz w:val="24"/>
          <w:szCs w:val="24"/>
        </w:rPr>
        <w:t xml:space="preserve"> </w:t>
      </w:r>
      <w:r w:rsidRPr="00366E89">
        <w:rPr>
          <w:rFonts w:ascii="Times New Roman" w:hAnsi="Times New Roman" w:cs="Times New Roman"/>
          <w:b/>
          <w:bCs/>
          <w:sz w:val="24"/>
          <w:szCs w:val="24"/>
        </w:rPr>
        <w:t>svrhu</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 xml:space="preserve">utvrđivanja </w:t>
      </w:r>
      <w:r w:rsidRPr="00366E89">
        <w:rPr>
          <w:rFonts w:ascii="Times New Roman" w:hAnsi="Times New Roman" w:cs="Times New Roman"/>
          <w:b/>
          <w:bCs/>
          <w:spacing w:val="-64"/>
          <w:sz w:val="24"/>
          <w:szCs w:val="24"/>
        </w:rPr>
        <w:t xml:space="preserve"> </w:t>
      </w:r>
      <w:r w:rsidRPr="00366E89">
        <w:rPr>
          <w:rFonts w:ascii="Times New Roman" w:hAnsi="Times New Roman" w:cs="Times New Roman"/>
          <w:b/>
          <w:bCs/>
          <w:sz w:val="24"/>
          <w:szCs w:val="24"/>
        </w:rPr>
        <w:t>opravdanosti</w:t>
      </w:r>
      <w:r w:rsidRPr="00366E89">
        <w:rPr>
          <w:rFonts w:ascii="Times New Roman" w:hAnsi="Times New Roman" w:cs="Times New Roman"/>
          <w:b/>
          <w:bCs/>
          <w:spacing w:val="-1"/>
          <w:sz w:val="24"/>
          <w:szCs w:val="24"/>
        </w:rPr>
        <w:t xml:space="preserve"> </w:t>
      </w:r>
      <w:r w:rsidRPr="00366E89">
        <w:rPr>
          <w:rFonts w:ascii="Times New Roman" w:hAnsi="Times New Roman" w:cs="Times New Roman"/>
          <w:b/>
          <w:bCs/>
          <w:sz w:val="24"/>
          <w:szCs w:val="24"/>
        </w:rPr>
        <w:t>zahtjeva</w:t>
      </w:r>
      <w:r w:rsidRPr="00366E89">
        <w:rPr>
          <w:rFonts w:ascii="Times New Roman" w:hAnsi="Times New Roman" w:cs="Times New Roman"/>
          <w:b/>
          <w:bCs/>
          <w:spacing w:val="-2"/>
          <w:sz w:val="24"/>
          <w:szCs w:val="24"/>
        </w:rPr>
        <w:t xml:space="preserve"> </w:t>
      </w:r>
      <w:r w:rsidRPr="00366E89">
        <w:rPr>
          <w:rFonts w:ascii="Times New Roman" w:hAnsi="Times New Roman" w:cs="Times New Roman"/>
          <w:b/>
          <w:bCs/>
          <w:sz w:val="24"/>
          <w:szCs w:val="24"/>
        </w:rPr>
        <w:t>za isplatu sredstava.</w:t>
      </w:r>
    </w:p>
    <w:p w14:paraId="01F7CDD3" w14:textId="77777777" w:rsidR="00ED757A" w:rsidRPr="00366E89" w:rsidRDefault="00ED757A" w:rsidP="003A748F">
      <w:pPr>
        <w:pStyle w:val="Bezproreda"/>
        <w:jc w:val="both"/>
        <w:rPr>
          <w:rFonts w:ascii="Times New Roman" w:hAnsi="Times New Roman" w:cs="Times New Roman"/>
          <w:sz w:val="24"/>
          <w:szCs w:val="24"/>
        </w:rPr>
      </w:pPr>
    </w:p>
    <w:p w14:paraId="1A9FD28C"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Potpuna dokumentacija za isplatu Gradu se dostavlja putem preporučene pošte  ili neposredno na pisarnici Grada Makarske u zatvorenoj omotnici, s </w:t>
      </w:r>
      <w:r w:rsidRPr="00366E89">
        <w:rPr>
          <w:rFonts w:ascii="Times New Roman" w:hAnsi="Times New Roman" w:cs="Times New Roman"/>
          <w:sz w:val="24"/>
          <w:szCs w:val="24"/>
          <w:u w:val="single"/>
        </w:rPr>
        <w:t>nazivom i adresom podnositelja</w:t>
      </w:r>
      <w:r w:rsidRPr="00366E89">
        <w:rPr>
          <w:rFonts w:ascii="Times New Roman" w:hAnsi="Times New Roman" w:cs="Times New Roman"/>
          <w:sz w:val="24"/>
          <w:szCs w:val="24"/>
        </w:rPr>
        <w:t xml:space="preserve">, na adresu: </w:t>
      </w:r>
    </w:p>
    <w:p w14:paraId="005D15D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MAKARSKA, Upravni odjel za opće poslove i imovinu Grada, Obala kralja Tomislava 1, 21300 Makarska, U</w:t>
      </w:r>
      <w:r w:rsidRPr="00366E89">
        <w:rPr>
          <w:rFonts w:ascii="Times New Roman" w:hAnsi="Times New Roman" w:cs="Times New Roman"/>
          <w:b/>
          <w:sz w:val="24"/>
          <w:szCs w:val="24"/>
        </w:rPr>
        <w:t>z naznaku:</w:t>
      </w:r>
      <w:r w:rsidRPr="00366E89">
        <w:rPr>
          <w:rFonts w:ascii="Times New Roman" w:hAnsi="Times New Roman" w:cs="Times New Roman"/>
          <w:sz w:val="24"/>
          <w:szCs w:val="24"/>
        </w:rPr>
        <w:t xml:space="preserve"> </w:t>
      </w:r>
      <w:r w:rsidRPr="00366E89">
        <w:rPr>
          <w:rFonts w:ascii="Times New Roman" w:hAnsi="Times New Roman" w:cs="Times New Roman"/>
          <w:bCs/>
          <w:sz w:val="24"/>
          <w:szCs w:val="24"/>
        </w:rPr>
        <w:t xml:space="preserve">POTICANJE OBNOVLJIVIH IZVORA ENERGIJE U OBITELJSKIM KUĆAMA NA PODRUČJU GRADA MAKARSKE za 2023. godinu – ISPLATA - </w:t>
      </w:r>
      <w:r w:rsidRPr="00366E89">
        <w:rPr>
          <w:rFonts w:ascii="Times New Roman" w:hAnsi="Times New Roman" w:cs="Times New Roman"/>
          <w:sz w:val="24"/>
          <w:szCs w:val="24"/>
        </w:rPr>
        <w:t xml:space="preserve">najkasnije do 1. prosinca 2023. </w:t>
      </w:r>
    </w:p>
    <w:p w14:paraId="0E1C70F7" w14:textId="77777777" w:rsidR="00ED757A" w:rsidRPr="00366E89" w:rsidRDefault="00ED757A" w:rsidP="003A748F">
      <w:pPr>
        <w:pStyle w:val="Bezproreda"/>
        <w:jc w:val="both"/>
        <w:rPr>
          <w:rFonts w:ascii="Times New Roman" w:hAnsi="Times New Roman" w:cs="Times New Roman"/>
          <w:sz w:val="24"/>
          <w:szCs w:val="24"/>
        </w:rPr>
      </w:pPr>
    </w:p>
    <w:p w14:paraId="7426779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Korisnik je obvezan čuvati izvornike dostavljene dokumentacije do isteka svih rokova utvrđenih ugovorom te omogućiti Gradu uvid u istu prilikom provođenja stručne kontrole od strane Grada.</w:t>
      </w:r>
    </w:p>
    <w:p w14:paraId="02C7BFFA"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Iznos isplaćenih sredstava ne može biti veći od iznosa odobrenih sredstava utvrđenih ugovorom. Grad će priznati zahtjev za isplatu s potpunom dokumentacijom isključivo za ugovorom utvrđene opravdane troškove, nastale u tekućoj godini.</w:t>
      </w:r>
    </w:p>
    <w:p w14:paraId="441C7BC3" w14:textId="77777777" w:rsidR="00ED757A" w:rsidRDefault="00ED757A" w:rsidP="003A748F">
      <w:pPr>
        <w:pStyle w:val="Bezproreda"/>
        <w:jc w:val="both"/>
        <w:rPr>
          <w:rFonts w:ascii="Times New Roman" w:hAnsi="Times New Roman" w:cs="Times New Roman"/>
          <w:sz w:val="24"/>
          <w:szCs w:val="24"/>
        </w:rPr>
      </w:pPr>
    </w:p>
    <w:p w14:paraId="21373AC1" w14:textId="77777777" w:rsidR="00EC32EC" w:rsidRPr="00366E89" w:rsidRDefault="00EC32EC" w:rsidP="003A748F">
      <w:pPr>
        <w:pStyle w:val="Bezproreda"/>
        <w:jc w:val="both"/>
        <w:rPr>
          <w:rFonts w:ascii="Times New Roman" w:hAnsi="Times New Roman" w:cs="Times New Roman"/>
          <w:sz w:val="24"/>
          <w:szCs w:val="24"/>
        </w:rPr>
      </w:pPr>
    </w:p>
    <w:p w14:paraId="13C4CC8D" w14:textId="77777777" w:rsidR="00ED757A" w:rsidRPr="00366E89" w:rsidRDefault="00ED757A" w:rsidP="003A748F">
      <w:pPr>
        <w:pStyle w:val="Bezproreda"/>
        <w:jc w:val="both"/>
        <w:rPr>
          <w:rFonts w:ascii="Times New Roman" w:hAnsi="Times New Roman" w:cs="Times New Roman"/>
          <w:b/>
          <w:bCs/>
          <w:sz w:val="24"/>
          <w:szCs w:val="24"/>
        </w:rPr>
      </w:pPr>
      <w:r w:rsidRPr="00366E89">
        <w:rPr>
          <w:rFonts w:ascii="Times New Roman" w:hAnsi="Times New Roman" w:cs="Times New Roman"/>
          <w:b/>
          <w:bCs/>
          <w:sz w:val="24"/>
          <w:szCs w:val="24"/>
        </w:rPr>
        <w:lastRenderedPageBreak/>
        <w:t>Razdoblje prihvatljivosti troškova počinje 1. siječnja 2023., a završava 1. prosinca 2023. godine.</w:t>
      </w:r>
    </w:p>
    <w:p w14:paraId="7FE7E621" w14:textId="77777777" w:rsidR="00ED757A" w:rsidRPr="00366E89" w:rsidRDefault="00ED757A" w:rsidP="003A748F">
      <w:pPr>
        <w:pStyle w:val="Bezproreda"/>
        <w:jc w:val="both"/>
        <w:rPr>
          <w:rFonts w:ascii="Times New Roman" w:hAnsi="Times New Roman" w:cs="Times New Roman"/>
          <w:sz w:val="24"/>
          <w:szCs w:val="24"/>
        </w:rPr>
      </w:pPr>
    </w:p>
    <w:p w14:paraId="7E7486EE"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Unutar razdoblja prihvatljivosti troškova moraju nastati i biti plaćeni svi troškovi te korisnik mora dostaviti Gradu zahtjev za isplatu s potpunom dokumentacijom.</w:t>
      </w:r>
    </w:p>
    <w:p w14:paraId="57695DE8" w14:textId="77777777" w:rsidR="00ED757A" w:rsidRPr="00366E89" w:rsidRDefault="00ED757A" w:rsidP="003A748F">
      <w:pPr>
        <w:pStyle w:val="Bezproreda"/>
        <w:jc w:val="both"/>
        <w:rPr>
          <w:rFonts w:ascii="Times New Roman" w:hAnsi="Times New Roman" w:cs="Times New Roman"/>
          <w:sz w:val="24"/>
          <w:szCs w:val="24"/>
        </w:rPr>
      </w:pPr>
    </w:p>
    <w:p w14:paraId="00447A75"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pridržava pravo pratiti namjensko korištenje sredstava Grada što uključuje i uvjete koje je trebao ispunjavati odabrani korisnik, a koji su bili temelj za odobrenje sredstava i sklapanje ugovora kao i provoditi stručnu kontrolu Projekta.</w:t>
      </w:r>
    </w:p>
    <w:p w14:paraId="5E1A8091"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Nakon sklapanja ugovora nije moguće mijenjati ugovorne odredbe kojima je reguliran predmet ugovora i učešće Grada u sufinanciranju kao niti odredbe vezane uz uvjete Programa. Iznimno, iz Gradu opravdanih razloga i/ili u skladu s posebnim propisima odnosno aktima nadležnih tijela, moguće je po prethodno donesenoj poslovnoj odluci Grada i pod jednakim uvjetima za sve korisnike regulirati ugovorne odredbe vezane uz rok provedbe predmeta ugovora.</w:t>
      </w:r>
    </w:p>
    <w:p w14:paraId="39C31F0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ne sudjeluje u ugovaranju poslovnih odnosa korisnika i ostalih sudionika u</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realizaciji</w:t>
      </w:r>
      <w:r w:rsidRPr="00366E89">
        <w:rPr>
          <w:rFonts w:ascii="Times New Roman" w:hAnsi="Times New Roman" w:cs="Times New Roman"/>
          <w:spacing w:val="-8"/>
          <w:sz w:val="24"/>
          <w:szCs w:val="24"/>
        </w:rPr>
        <w:t xml:space="preserve"> </w:t>
      </w:r>
      <w:r w:rsidRPr="00366E89">
        <w:rPr>
          <w:rFonts w:ascii="Times New Roman" w:hAnsi="Times New Roman" w:cs="Times New Roman"/>
          <w:sz w:val="24"/>
          <w:szCs w:val="24"/>
        </w:rPr>
        <w:t>Projekta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te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ne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može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sudjelovati/posredovati</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9"/>
          <w:sz w:val="24"/>
          <w:szCs w:val="24"/>
        </w:rPr>
        <w:t xml:space="preserve"> </w:t>
      </w:r>
      <w:r w:rsidRPr="00366E89">
        <w:rPr>
          <w:rFonts w:ascii="Times New Roman" w:hAnsi="Times New Roman" w:cs="Times New Roman"/>
          <w:sz w:val="24"/>
          <w:szCs w:val="24"/>
        </w:rPr>
        <w:t>njihovu</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rješavanju</w:t>
      </w:r>
      <w:r w:rsidRPr="00366E89">
        <w:rPr>
          <w:rFonts w:ascii="Times New Roman" w:hAnsi="Times New Roman" w:cs="Times New Roman"/>
          <w:spacing w:val="-3"/>
          <w:sz w:val="24"/>
          <w:szCs w:val="24"/>
        </w:rPr>
        <w:t xml:space="preserve"> </w:t>
      </w:r>
      <w:r w:rsidRPr="00366E89">
        <w:rPr>
          <w:rFonts w:ascii="Times New Roman" w:hAnsi="Times New Roman" w:cs="Times New Roman"/>
          <w:sz w:val="24"/>
          <w:szCs w:val="24"/>
        </w:rPr>
        <w:t>niti</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snositi</w:t>
      </w:r>
      <w:r w:rsidRPr="00366E89">
        <w:rPr>
          <w:rFonts w:ascii="Times New Roman" w:hAnsi="Times New Roman" w:cs="Times New Roman"/>
          <w:spacing w:val="-65"/>
          <w:sz w:val="24"/>
          <w:szCs w:val="24"/>
        </w:rPr>
        <w:t xml:space="preserve"> </w:t>
      </w:r>
      <w:r w:rsidRPr="00366E89">
        <w:rPr>
          <w:rFonts w:ascii="Times New Roman" w:hAnsi="Times New Roman" w:cs="Times New Roman"/>
          <w:sz w:val="24"/>
          <w:szCs w:val="24"/>
        </w:rPr>
        <w:t>posljedice</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sporovima</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i</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potraživanjima</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koji</w:t>
      </w:r>
      <w:r w:rsidRPr="00366E89">
        <w:rPr>
          <w:rFonts w:ascii="Times New Roman" w:hAnsi="Times New Roman" w:cs="Times New Roman"/>
          <w:spacing w:val="-6"/>
          <w:sz w:val="24"/>
          <w:szCs w:val="24"/>
        </w:rPr>
        <w:t xml:space="preserve"> </w:t>
      </w:r>
      <w:r w:rsidRPr="00366E89">
        <w:rPr>
          <w:rFonts w:ascii="Times New Roman" w:hAnsi="Times New Roman" w:cs="Times New Roman"/>
          <w:sz w:val="24"/>
          <w:szCs w:val="24"/>
        </w:rPr>
        <w:t>u</w:t>
      </w:r>
      <w:r w:rsidRPr="00366E89">
        <w:rPr>
          <w:rFonts w:ascii="Times New Roman" w:hAnsi="Times New Roman" w:cs="Times New Roman"/>
          <w:spacing w:val="-5"/>
          <w:sz w:val="24"/>
          <w:szCs w:val="24"/>
        </w:rPr>
        <w:t xml:space="preserve"> </w:t>
      </w:r>
      <w:r w:rsidRPr="00366E89">
        <w:rPr>
          <w:rFonts w:ascii="Times New Roman" w:hAnsi="Times New Roman" w:cs="Times New Roman"/>
          <w:sz w:val="24"/>
          <w:szCs w:val="24"/>
        </w:rPr>
        <w:t>tim</w:t>
      </w:r>
      <w:r w:rsidRPr="00366E89">
        <w:rPr>
          <w:rFonts w:ascii="Times New Roman" w:hAnsi="Times New Roman" w:cs="Times New Roman"/>
          <w:spacing w:val="-4"/>
          <w:sz w:val="24"/>
          <w:szCs w:val="24"/>
        </w:rPr>
        <w:t xml:space="preserve"> </w:t>
      </w:r>
      <w:r w:rsidRPr="00366E89">
        <w:rPr>
          <w:rFonts w:ascii="Times New Roman" w:hAnsi="Times New Roman" w:cs="Times New Roman"/>
          <w:sz w:val="24"/>
          <w:szCs w:val="24"/>
        </w:rPr>
        <w:t>odnosima</w:t>
      </w:r>
      <w:r w:rsidRPr="00366E89">
        <w:rPr>
          <w:rFonts w:ascii="Times New Roman" w:hAnsi="Times New Roman" w:cs="Times New Roman"/>
          <w:spacing w:val="-1"/>
          <w:sz w:val="24"/>
          <w:szCs w:val="24"/>
        </w:rPr>
        <w:t xml:space="preserve"> </w:t>
      </w:r>
      <w:r w:rsidRPr="00366E89">
        <w:rPr>
          <w:rFonts w:ascii="Times New Roman" w:hAnsi="Times New Roman" w:cs="Times New Roman"/>
          <w:sz w:val="24"/>
          <w:szCs w:val="24"/>
        </w:rPr>
        <w:t>mogu</w:t>
      </w:r>
      <w:r w:rsidRPr="00366E89">
        <w:rPr>
          <w:rFonts w:ascii="Times New Roman" w:hAnsi="Times New Roman" w:cs="Times New Roman"/>
          <w:spacing w:val="-7"/>
          <w:sz w:val="24"/>
          <w:szCs w:val="24"/>
        </w:rPr>
        <w:t xml:space="preserve"> </w:t>
      </w:r>
      <w:r w:rsidRPr="00366E89">
        <w:rPr>
          <w:rFonts w:ascii="Times New Roman" w:hAnsi="Times New Roman" w:cs="Times New Roman"/>
          <w:sz w:val="24"/>
          <w:szCs w:val="24"/>
        </w:rPr>
        <w:t>nastati.</w:t>
      </w:r>
    </w:p>
    <w:p w14:paraId="0D8959E9" w14:textId="77777777" w:rsidR="00ED757A" w:rsidRPr="00366E89" w:rsidRDefault="00ED757A" w:rsidP="003A748F">
      <w:pPr>
        <w:pStyle w:val="Bezproreda"/>
        <w:jc w:val="both"/>
        <w:rPr>
          <w:rFonts w:ascii="Times New Roman" w:hAnsi="Times New Roman" w:cs="Times New Roman"/>
          <w:sz w:val="24"/>
          <w:szCs w:val="24"/>
        </w:rPr>
      </w:pPr>
    </w:p>
    <w:p w14:paraId="694AEC60" w14:textId="77777777" w:rsidR="00ED757A" w:rsidRPr="00366E89" w:rsidRDefault="00ED757A" w:rsidP="003A748F">
      <w:pPr>
        <w:pStyle w:val="Bezproreda"/>
        <w:jc w:val="center"/>
        <w:rPr>
          <w:rFonts w:ascii="Times New Roman" w:hAnsi="Times New Roman" w:cs="Times New Roman"/>
          <w:sz w:val="24"/>
          <w:szCs w:val="24"/>
        </w:rPr>
      </w:pPr>
      <w:r w:rsidRPr="00366E89">
        <w:rPr>
          <w:rFonts w:ascii="Times New Roman" w:hAnsi="Times New Roman" w:cs="Times New Roman"/>
          <w:sz w:val="24"/>
          <w:szCs w:val="24"/>
        </w:rPr>
        <w:t>Članak 10.</w:t>
      </w:r>
    </w:p>
    <w:p w14:paraId="7A5B0992" w14:textId="77777777" w:rsidR="00ED757A" w:rsidRPr="00366E89" w:rsidRDefault="00ED757A" w:rsidP="003A748F">
      <w:pPr>
        <w:pStyle w:val="Bezproreda"/>
        <w:jc w:val="center"/>
        <w:rPr>
          <w:rFonts w:ascii="Times New Roman" w:hAnsi="Times New Roman" w:cs="Times New Roman"/>
          <w:b/>
          <w:bCs/>
          <w:sz w:val="24"/>
          <w:szCs w:val="24"/>
        </w:rPr>
      </w:pPr>
      <w:r w:rsidRPr="00366E89">
        <w:rPr>
          <w:rFonts w:ascii="Times New Roman" w:hAnsi="Times New Roman" w:cs="Times New Roman"/>
          <w:b/>
          <w:bCs/>
          <w:sz w:val="24"/>
          <w:szCs w:val="24"/>
        </w:rPr>
        <w:t>Ostale informacije</w:t>
      </w:r>
    </w:p>
    <w:p w14:paraId="118B190F" w14:textId="77777777" w:rsidR="00ED757A" w:rsidRPr="00366E89" w:rsidRDefault="00ED757A" w:rsidP="003A748F">
      <w:pPr>
        <w:pStyle w:val="Bezproreda"/>
        <w:jc w:val="both"/>
        <w:rPr>
          <w:rFonts w:ascii="Times New Roman" w:hAnsi="Times New Roman" w:cs="Times New Roman"/>
          <w:sz w:val="24"/>
          <w:szCs w:val="24"/>
        </w:rPr>
      </w:pPr>
    </w:p>
    <w:p w14:paraId="204D0109"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Ovaj Program objavljen je na mrežnoj stranici Grada </w:t>
      </w:r>
      <w:hyperlink r:id="rId9" w:history="1">
        <w:r w:rsidRPr="00366E89">
          <w:rPr>
            <w:rStyle w:val="Hiperveza"/>
            <w:rFonts w:ascii="Times New Roman" w:hAnsi="Times New Roman" w:cs="Times New Roman"/>
            <w:sz w:val="24"/>
            <w:szCs w:val="24"/>
          </w:rPr>
          <w:t>www.makarska.hr</w:t>
        </w:r>
      </w:hyperlink>
      <w:r w:rsidRPr="00366E89">
        <w:rPr>
          <w:rFonts w:ascii="Times New Roman" w:hAnsi="Times New Roman" w:cs="Times New Roman"/>
          <w:sz w:val="24"/>
          <w:szCs w:val="24"/>
        </w:rPr>
        <w:t xml:space="preserve">. </w:t>
      </w:r>
    </w:p>
    <w:p w14:paraId="452D6CAB"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Za tehničku pomoć pripreme dokumentacije za podnositelje prijava imenuje se Javna ustanova Makarska razvojna agencija MARA.</w:t>
      </w:r>
    </w:p>
    <w:p w14:paraId="7AAEB103"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Dodatne informacije o Programu mogu se dobiti ostavljanjem upita elektroničkom poštom, na adresu </w:t>
      </w:r>
      <w:hyperlink r:id="rId10" w:history="1">
        <w:r w:rsidRPr="00366E89">
          <w:rPr>
            <w:rStyle w:val="Hiperveza"/>
            <w:rFonts w:ascii="Times New Roman" w:hAnsi="Times New Roman" w:cs="Times New Roman"/>
            <w:sz w:val="24"/>
            <w:szCs w:val="24"/>
          </w:rPr>
          <w:t>info@mara-makarska.hr</w:t>
        </w:r>
      </w:hyperlink>
      <w:r w:rsidRPr="00366E89">
        <w:rPr>
          <w:rFonts w:ascii="Times New Roman" w:hAnsi="Times New Roman" w:cs="Times New Roman"/>
          <w:sz w:val="24"/>
          <w:szCs w:val="24"/>
        </w:rPr>
        <w:t xml:space="preserve"> ili pozivom na broj +385 99 582 93 16. </w:t>
      </w:r>
    </w:p>
    <w:p w14:paraId="1AC9B894" w14:textId="77777777" w:rsidR="00ED757A" w:rsidRPr="00366E89" w:rsidRDefault="00ED757A" w:rsidP="003A748F">
      <w:pPr>
        <w:pStyle w:val="Bezproreda"/>
        <w:jc w:val="both"/>
        <w:rPr>
          <w:rFonts w:ascii="Times New Roman" w:hAnsi="Times New Roman" w:cs="Times New Roman"/>
          <w:sz w:val="24"/>
          <w:szCs w:val="24"/>
        </w:rPr>
      </w:pPr>
    </w:p>
    <w:p w14:paraId="47BABC3D"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Grad se obvezuje štititi osobne podatke građana u skladu s važećim propisima koji uređuju područje zaštite osobnih podataka te se obvezuje poduzeti odgovarajuće tehničke, organizacijske i sigurnosne mjere s obzirom na rizike koji proizlaze iz obrade i prirode osobnih podataka. Svi osobni podaci prikupljeni i obrađeni temeljem ovog Programa prikupljaju se i obrađuju u svrhu provedbe Programa i informiranja javnosti, u skladu s propisima koji uređuju zaštitu osobnih podataka, odnosno samo u nužnom opsegu za ostvarenje svrhe iz prijave, a sve sukladno Uredbi (EU) 2016/679 Europskog parlamenta i Vijeća od 27. travnja 2016. godine i Zakonu o provedbi Opće uredbe o zaštiti podataka („Narodne novine“ broj 42/18). Obveza povjerljivosti ne odnosi se na podatke koje je Grad dužan javno objaviti radi poštivanja načela transparentnosti u provedbi Programa i u skladu sa pravom na pristup informacijama (članak 10. Zakona o pravu na pristup informacijama – „Narodne novine“ broj 25/13 i 85/15).</w:t>
      </w:r>
    </w:p>
    <w:p w14:paraId="61D44C05" w14:textId="77777777" w:rsidR="00ED757A" w:rsidRPr="00366E89" w:rsidRDefault="00ED757A" w:rsidP="003A748F">
      <w:pPr>
        <w:pStyle w:val="Bezproreda"/>
        <w:jc w:val="both"/>
        <w:rPr>
          <w:rFonts w:ascii="Times New Roman" w:hAnsi="Times New Roman" w:cs="Times New Roman"/>
          <w:sz w:val="24"/>
          <w:szCs w:val="24"/>
        </w:rPr>
      </w:pPr>
    </w:p>
    <w:p w14:paraId="2875502F" w14:textId="77777777" w:rsidR="00ED757A" w:rsidRPr="00366E89" w:rsidRDefault="00ED757A" w:rsidP="003A748F">
      <w:pPr>
        <w:pStyle w:val="Bezproreda"/>
        <w:jc w:val="center"/>
        <w:rPr>
          <w:rFonts w:ascii="Times New Roman" w:hAnsi="Times New Roman" w:cs="Times New Roman"/>
          <w:sz w:val="24"/>
          <w:szCs w:val="24"/>
          <w:lang w:eastAsia="hr-HR"/>
        </w:rPr>
      </w:pPr>
      <w:r w:rsidRPr="00366E89">
        <w:rPr>
          <w:rFonts w:ascii="Times New Roman" w:hAnsi="Times New Roman" w:cs="Times New Roman"/>
          <w:sz w:val="24"/>
          <w:szCs w:val="24"/>
          <w:lang w:eastAsia="hr-HR"/>
        </w:rPr>
        <w:t>Članak 11.</w:t>
      </w:r>
    </w:p>
    <w:p w14:paraId="3791D1EC" w14:textId="77777777" w:rsidR="00ED757A" w:rsidRPr="00366E89" w:rsidRDefault="00ED757A" w:rsidP="003A748F">
      <w:pPr>
        <w:pStyle w:val="Bezproreda"/>
        <w:jc w:val="both"/>
        <w:rPr>
          <w:rFonts w:ascii="Times New Roman" w:hAnsi="Times New Roman" w:cs="Times New Roman"/>
          <w:sz w:val="24"/>
          <w:szCs w:val="24"/>
        </w:rPr>
      </w:pPr>
    </w:p>
    <w:p w14:paraId="702F2312" w14:textId="77777777"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 xml:space="preserve">Ovom Programu priloženi su sljedeći dokumenti i isti čine njegov sastavni dio, a to su: </w:t>
      </w:r>
    </w:p>
    <w:p w14:paraId="5B616FA9" w14:textId="04A3ED94"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1 Prijavni obrazac </w:t>
      </w:r>
      <w:r w:rsidR="000D422D" w:rsidRPr="00366E89">
        <w:rPr>
          <w:rFonts w:ascii="Times New Roman" w:hAnsi="Times New Roman" w:cs="Times New Roman"/>
          <w:sz w:val="24"/>
          <w:szCs w:val="24"/>
        </w:rPr>
        <w:t>i</w:t>
      </w:r>
      <w:r w:rsidRPr="00366E89">
        <w:rPr>
          <w:rFonts w:ascii="Times New Roman" w:hAnsi="Times New Roman" w:cs="Times New Roman"/>
          <w:sz w:val="24"/>
          <w:szCs w:val="24"/>
        </w:rPr>
        <w:t xml:space="preserve"> Izjava podnositelja prijave;  </w:t>
      </w:r>
    </w:p>
    <w:p w14:paraId="440585A1" w14:textId="77777777"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2 Izjava o suglasnosti suvlasnika i </w:t>
      </w:r>
    </w:p>
    <w:p w14:paraId="22E44629" w14:textId="77777777" w:rsidR="00ED757A" w:rsidRPr="00366E89" w:rsidRDefault="00ED757A" w:rsidP="003A748F">
      <w:pPr>
        <w:pStyle w:val="Bezproreda"/>
        <w:numPr>
          <w:ilvl w:val="0"/>
          <w:numId w:val="7"/>
        </w:numPr>
        <w:jc w:val="both"/>
        <w:rPr>
          <w:rFonts w:ascii="Times New Roman" w:hAnsi="Times New Roman" w:cs="Times New Roman"/>
          <w:sz w:val="24"/>
          <w:szCs w:val="24"/>
        </w:rPr>
      </w:pPr>
      <w:r w:rsidRPr="00366E89">
        <w:rPr>
          <w:rFonts w:ascii="Times New Roman" w:hAnsi="Times New Roman" w:cs="Times New Roman"/>
          <w:sz w:val="24"/>
          <w:szCs w:val="24"/>
        </w:rPr>
        <w:t xml:space="preserve">Prilog 3 Zahtjev za isplatu. </w:t>
      </w:r>
    </w:p>
    <w:p w14:paraId="2A64501D" w14:textId="77777777" w:rsidR="00ED757A" w:rsidRDefault="00ED757A" w:rsidP="003A748F">
      <w:pPr>
        <w:pStyle w:val="Bezproreda"/>
        <w:jc w:val="both"/>
        <w:rPr>
          <w:rFonts w:ascii="Times New Roman" w:hAnsi="Times New Roman" w:cs="Times New Roman"/>
          <w:sz w:val="24"/>
          <w:szCs w:val="24"/>
        </w:rPr>
      </w:pPr>
    </w:p>
    <w:p w14:paraId="493E262E" w14:textId="77777777" w:rsidR="00EC32EC" w:rsidRDefault="00EC32EC" w:rsidP="003A748F">
      <w:pPr>
        <w:pStyle w:val="Bezproreda"/>
        <w:jc w:val="both"/>
        <w:rPr>
          <w:rFonts w:ascii="Times New Roman" w:hAnsi="Times New Roman" w:cs="Times New Roman"/>
          <w:sz w:val="24"/>
          <w:szCs w:val="24"/>
        </w:rPr>
      </w:pPr>
    </w:p>
    <w:p w14:paraId="1CFA134B" w14:textId="77777777" w:rsidR="00EC32EC" w:rsidRDefault="00EC32EC" w:rsidP="003A748F">
      <w:pPr>
        <w:pStyle w:val="Bezproreda"/>
        <w:jc w:val="both"/>
        <w:rPr>
          <w:rFonts w:ascii="Times New Roman" w:hAnsi="Times New Roman" w:cs="Times New Roman"/>
          <w:sz w:val="24"/>
          <w:szCs w:val="24"/>
        </w:rPr>
      </w:pPr>
    </w:p>
    <w:p w14:paraId="11897B77" w14:textId="77777777" w:rsidR="00EC32EC" w:rsidRDefault="00EC32EC" w:rsidP="003A748F">
      <w:pPr>
        <w:pStyle w:val="Bezproreda"/>
        <w:jc w:val="both"/>
        <w:rPr>
          <w:rFonts w:ascii="Times New Roman" w:hAnsi="Times New Roman" w:cs="Times New Roman"/>
          <w:sz w:val="24"/>
          <w:szCs w:val="24"/>
        </w:rPr>
      </w:pPr>
    </w:p>
    <w:p w14:paraId="05C5BCBA" w14:textId="77777777" w:rsidR="00EC32EC" w:rsidRPr="00366E89" w:rsidRDefault="00EC32EC" w:rsidP="003A748F">
      <w:pPr>
        <w:pStyle w:val="Bezproreda"/>
        <w:jc w:val="both"/>
        <w:rPr>
          <w:rFonts w:ascii="Times New Roman" w:hAnsi="Times New Roman" w:cs="Times New Roman"/>
          <w:sz w:val="24"/>
          <w:szCs w:val="24"/>
        </w:rPr>
      </w:pPr>
    </w:p>
    <w:p w14:paraId="65622B5F" w14:textId="77777777" w:rsidR="00ED757A" w:rsidRPr="00366E89" w:rsidRDefault="00ED757A" w:rsidP="003A748F">
      <w:pPr>
        <w:pStyle w:val="Bezproreda"/>
        <w:jc w:val="center"/>
        <w:rPr>
          <w:rFonts w:ascii="Times New Roman" w:hAnsi="Times New Roman" w:cs="Times New Roman"/>
          <w:sz w:val="24"/>
          <w:szCs w:val="24"/>
          <w:lang w:eastAsia="hr-HR"/>
        </w:rPr>
      </w:pPr>
      <w:r w:rsidRPr="00366E89">
        <w:rPr>
          <w:rFonts w:ascii="Times New Roman" w:hAnsi="Times New Roman" w:cs="Times New Roman"/>
          <w:sz w:val="24"/>
          <w:szCs w:val="24"/>
          <w:lang w:eastAsia="hr-HR"/>
        </w:rPr>
        <w:lastRenderedPageBreak/>
        <w:t>Članak 12.</w:t>
      </w:r>
    </w:p>
    <w:p w14:paraId="0226B641" w14:textId="77777777" w:rsidR="00ED757A" w:rsidRPr="00366E89" w:rsidRDefault="00ED757A" w:rsidP="003A748F">
      <w:pPr>
        <w:pStyle w:val="Bezproreda"/>
        <w:jc w:val="both"/>
        <w:rPr>
          <w:rFonts w:ascii="Times New Roman" w:hAnsi="Times New Roman" w:cs="Times New Roman"/>
          <w:sz w:val="24"/>
          <w:szCs w:val="24"/>
          <w:lang w:eastAsia="hr-HR"/>
        </w:rPr>
      </w:pPr>
    </w:p>
    <w:p w14:paraId="222A8DD1" w14:textId="3F6359A1" w:rsidR="00ED757A" w:rsidRPr="00366E89" w:rsidRDefault="00ED757A" w:rsidP="003A748F">
      <w:pPr>
        <w:jc w:val="both"/>
        <w:rPr>
          <w:rFonts w:ascii="Times New Roman" w:hAnsi="Times New Roman" w:cs="Times New Roman"/>
          <w:sz w:val="24"/>
          <w:szCs w:val="24"/>
        </w:rPr>
      </w:pPr>
      <w:r w:rsidRPr="00366E89">
        <w:rPr>
          <w:rFonts w:ascii="Times New Roman" w:hAnsi="Times New Roman" w:cs="Times New Roman"/>
          <w:sz w:val="24"/>
          <w:szCs w:val="24"/>
        </w:rPr>
        <w:t>Ovaj Program stupa na snagu osmog dana od dana objave u „</w:t>
      </w:r>
      <w:r w:rsidR="00EF556D" w:rsidRPr="00366E89">
        <w:rPr>
          <w:rFonts w:ascii="Times New Roman" w:hAnsi="Times New Roman" w:cs="Times New Roman"/>
          <w:sz w:val="24"/>
          <w:szCs w:val="24"/>
        </w:rPr>
        <w:t>G</w:t>
      </w:r>
      <w:r w:rsidRPr="00366E89">
        <w:rPr>
          <w:rFonts w:ascii="Times New Roman" w:hAnsi="Times New Roman" w:cs="Times New Roman"/>
          <w:sz w:val="24"/>
          <w:szCs w:val="24"/>
        </w:rPr>
        <w:t xml:space="preserve">lasniku Grada Makarske“. </w:t>
      </w:r>
    </w:p>
    <w:p w14:paraId="7E38CDE0" w14:textId="61B05193" w:rsidR="00ED757A" w:rsidRPr="00366E89" w:rsidRDefault="00ED757A" w:rsidP="003A748F">
      <w:pPr>
        <w:pStyle w:val="Bezproreda"/>
        <w:rPr>
          <w:rFonts w:ascii="Times New Roman" w:hAnsi="Times New Roman" w:cs="Times New Roman"/>
          <w:sz w:val="24"/>
          <w:szCs w:val="24"/>
        </w:rPr>
      </w:pPr>
      <w:r w:rsidRPr="00366E89">
        <w:rPr>
          <w:rFonts w:ascii="Times New Roman" w:hAnsi="Times New Roman" w:cs="Times New Roman"/>
          <w:sz w:val="24"/>
          <w:szCs w:val="24"/>
        </w:rPr>
        <w:tab/>
      </w:r>
      <w:r w:rsidRPr="00366E89">
        <w:rPr>
          <w:rFonts w:ascii="Times New Roman" w:hAnsi="Times New Roman" w:cs="Times New Roman"/>
          <w:sz w:val="24"/>
          <w:szCs w:val="24"/>
        </w:rPr>
        <w:tab/>
      </w:r>
      <w:r w:rsidRPr="00366E89">
        <w:rPr>
          <w:rFonts w:ascii="Times New Roman" w:hAnsi="Times New Roman" w:cs="Times New Roman"/>
          <w:sz w:val="24"/>
          <w:szCs w:val="24"/>
        </w:rPr>
        <w:tab/>
      </w:r>
    </w:p>
    <w:p w14:paraId="6146645B" w14:textId="44156F06" w:rsidR="00ED757A" w:rsidRPr="00366E89" w:rsidRDefault="00ED757A" w:rsidP="003A748F">
      <w:pPr>
        <w:pStyle w:val="Bezproreda"/>
        <w:jc w:val="both"/>
        <w:rPr>
          <w:rFonts w:ascii="Times New Roman" w:hAnsi="Times New Roman" w:cs="Times New Roman"/>
          <w:sz w:val="24"/>
          <w:szCs w:val="24"/>
        </w:rPr>
      </w:pPr>
      <w:r w:rsidRPr="00366E89">
        <w:rPr>
          <w:rFonts w:ascii="Times New Roman" w:hAnsi="Times New Roman" w:cs="Times New Roman"/>
          <w:sz w:val="24"/>
          <w:szCs w:val="24"/>
        </w:rPr>
        <w:tab/>
      </w:r>
      <w:r w:rsidRPr="00366E89">
        <w:rPr>
          <w:rFonts w:ascii="Times New Roman" w:hAnsi="Times New Roman" w:cs="Times New Roman"/>
          <w:sz w:val="24"/>
          <w:szCs w:val="24"/>
        </w:rPr>
        <w:tab/>
      </w:r>
      <w:r w:rsidRPr="00366E89">
        <w:rPr>
          <w:rFonts w:ascii="Times New Roman" w:hAnsi="Times New Roman" w:cs="Times New Roman"/>
          <w:sz w:val="24"/>
          <w:szCs w:val="24"/>
        </w:rPr>
        <w:tab/>
      </w:r>
    </w:p>
    <w:p w14:paraId="2F4864DE" w14:textId="07526FCB" w:rsidR="00F953AE" w:rsidRPr="00366E89" w:rsidRDefault="00F953AE" w:rsidP="003A748F">
      <w:pPr>
        <w:pStyle w:val="Bezproreda"/>
        <w:jc w:val="both"/>
        <w:rPr>
          <w:rFonts w:ascii="Times New Roman" w:hAnsi="Times New Roman" w:cs="Times New Roman"/>
          <w:sz w:val="24"/>
          <w:szCs w:val="24"/>
        </w:rPr>
      </w:pPr>
    </w:p>
    <w:p w14:paraId="00977BBE" w14:textId="4E72D5F4" w:rsidR="00F953AE" w:rsidRPr="00366E89" w:rsidRDefault="00F953AE" w:rsidP="003A748F">
      <w:pPr>
        <w:pStyle w:val="Bezproreda"/>
        <w:jc w:val="both"/>
        <w:rPr>
          <w:rFonts w:ascii="Times New Roman" w:hAnsi="Times New Roman" w:cs="Times New Roman"/>
          <w:sz w:val="24"/>
          <w:szCs w:val="24"/>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46"/>
        <w:gridCol w:w="237"/>
        <w:gridCol w:w="3022"/>
      </w:tblGrid>
      <w:tr w:rsidR="00F953AE" w:rsidRPr="00EC32EC" w14:paraId="2BCC0015" w14:textId="77777777" w:rsidTr="000D422D">
        <w:trPr>
          <w:jc w:val="center"/>
        </w:trPr>
        <w:tc>
          <w:tcPr>
            <w:tcW w:w="3261" w:type="dxa"/>
          </w:tcPr>
          <w:p w14:paraId="47ABA018" w14:textId="77FE872B"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KLASA: 302-02/23-01/2</w:t>
            </w:r>
            <w:r w:rsidRPr="00EC32EC">
              <w:rPr>
                <w:rFonts w:ascii="Times New Roman" w:hAnsi="Times New Roman" w:cs="Times New Roman"/>
              </w:rPr>
              <w:tab/>
            </w:r>
          </w:p>
        </w:tc>
        <w:tc>
          <w:tcPr>
            <w:tcW w:w="2783" w:type="dxa"/>
            <w:gridSpan w:val="2"/>
          </w:tcPr>
          <w:p w14:paraId="1E299D93" w14:textId="77777777" w:rsidR="00F953AE" w:rsidRPr="00EC32EC" w:rsidRDefault="00F953AE" w:rsidP="00EC32EC">
            <w:pPr>
              <w:pStyle w:val="Bezproreda"/>
              <w:rPr>
                <w:rFonts w:ascii="Times New Roman" w:hAnsi="Times New Roman" w:cs="Times New Roman"/>
              </w:rPr>
            </w:pPr>
          </w:p>
        </w:tc>
        <w:tc>
          <w:tcPr>
            <w:tcW w:w="3022" w:type="dxa"/>
          </w:tcPr>
          <w:p w14:paraId="3D8ED69C" w14:textId="133B2A41"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Predsjednica Gradskog</w:t>
            </w:r>
            <w:r w:rsidR="006F63AC">
              <w:rPr>
                <w:rFonts w:ascii="Times New Roman" w:hAnsi="Times New Roman" w:cs="Times New Roman"/>
              </w:rPr>
              <w:t xml:space="preserve"> </w:t>
            </w:r>
            <w:r w:rsidRPr="00EC32EC">
              <w:rPr>
                <w:rFonts w:ascii="Times New Roman" w:hAnsi="Times New Roman" w:cs="Times New Roman"/>
              </w:rPr>
              <w:t>vijeća</w:t>
            </w:r>
          </w:p>
        </w:tc>
      </w:tr>
      <w:tr w:rsidR="00F953AE" w:rsidRPr="00EC32EC" w14:paraId="2A2BDEEB" w14:textId="77777777" w:rsidTr="000D422D">
        <w:trPr>
          <w:jc w:val="center"/>
        </w:trPr>
        <w:tc>
          <w:tcPr>
            <w:tcW w:w="3261" w:type="dxa"/>
          </w:tcPr>
          <w:p w14:paraId="4C2BDE33" w14:textId="3E3049D1"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URBROJ: 2181-6-03-01-23-</w:t>
            </w:r>
            <w:r w:rsidR="00871016">
              <w:rPr>
                <w:rFonts w:ascii="Times New Roman" w:hAnsi="Times New Roman" w:cs="Times New Roman"/>
              </w:rPr>
              <w:t>4</w:t>
            </w:r>
          </w:p>
        </w:tc>
        <w:tc>
          <w:tcPr>
            <w:tcW w:w="2783" w:type="dxa"/>
            <w:gridSpan w:val="2"/>
          </w:tcPr>
          <w:p w14:paraId="49F829B0" w14:textId="77777777" w:rsidR="00F953AE" w:rsidRPr="00EC32EC" w:rsidRDefault="00F953AE" w:rsidP="00EC32EC">
            <w:pPr>
              <w:pStyle w:val="Bezproreda"/>
              <w:rPr>
                <w:rFonts w:ascii="Times New Roman" w:hAnsi="Times New Roman" w:cs="Times New Roman"/>
              </w:rPr>
            </w:pPr>
          </w:p>
        </w:tc>
        <w:tc>
          <w:tcPr>
            <w:tcW w:w="3022" w:type="dxa"/>
          </w:tcPr>
          <w:p w14:paraId="506412A3" w14:textId="274B6513" w:rsidR="00F953AE" w:rsidRPr="00EC32EC" w:rsidRDefault="00F953AE" w:rsidP="00EC32EC">
            <w:pPr>
              <w:pStyle w:val="Bezproreda"/>
              <w:rPr>
                <w:rFonts w:ascii="Times New Roman" w:hAnsi="Times New Roman" w:cs="Times New Roman"/>
              </w:rPr>
            </w:pPr>
            <w:r w:rsidRPr="00EC32EC">
              <w:rPr>
                <w:rFonts w:ascii="Times New Roman" w:hAnsi="Times New Roman" w:cs="Times New Roman"/>
              </w:rPr>
              <w:t>Gordana Muhtić, dipl. iur.</w:t>
            </w:r>
          </w:p>
        </w:tc>
      </w:tr>
      <w:tr w:rsidR="00F953AE" w:rsidRPr="00EC32EC" w14:paraId="5C4FB85B" w14:textId="77777777" w:rsidTr="000D422D">
        <w:trPr>
          <w:jc w:val="center"/>
        </w:trPr>
        <w:tc>
          <w:tcPr>
            <w:tcW w:w="3261" w:type="dxa"/>
          </w:tcPr>
          <w:p w14:paraId="4111D419" w14:textId="03306695" w:rsidR="00F953AE" w:rsidRPr="00EC32EC" w:rsidRDefault="00512219" w:rsidP="00EC32EC">
            <w:pPr>
              <w:pStyle w:val="Bezproreda"/>
              <w:rPr>
                <w:rFonts w:ascii="Times New Roman" w:hAnsi="Times New Roman" w:cs="Times New Roman"/>
              </w:rPr>
            </w:pPr>
            <w:r>
              <w:rPr>
                <w:rFonts w:ascii="Times New Roman" w:hAnsi="Times New Roman" w:cs="Times New Roman"/>
              </w:rPr>
              <w:t>Makarska, ___________ 2023.g.</w:t>
            </w:r>
          </w:p>
        </w:tc>
        <w:tc>
          <w:tcPr>
            <w:tcW w:w="2783" w:type="dxa"/>
            <w:gridSpan w:val="2"/>
          </w:tcPr>
          <w:p w14:paraId="64029B6C" w14:textId="77777777" w:rsidR="00F953AE" w:rsidRPr="00EC32EC" w:rsidRDefault="00F953AE" w:rsidP="00EC32EC">
            <w:pPr>
              <w:pStyle w:val="Bezproreda"/>
              <w:rPr>
                <w:rFonts w:ascii="Times New Roman" w:hAnsi="Times New Roman" w:cs="Times New Roman"/>
              </w:rPr>
            </w:pPr>
          </w:p>
        </w:tc>
        <w:tc>
          <w:tcPr>
            <w:tcW w:w="3022" w:type="dxa"/>
          </w:tcPr>
          <w:p w14:paraId="53115DFE" w14:textId="77777777" w:rsidR="00F953AE" w:rsidRPr="00EC32EC" w:rsidRDefault="00F953AE" w:rsidP="00EC32EC">
            <w:pPr>
              <w:pStyle w:val="Bezproreda"/>
              <w:rPr>
                <w:rFonts w:ascii="Times New Roman" w:hAnsi="Times New Roman" w:cs="Times New Roman"/>
              </w:rPr>
            </w:pPr>
          </w:p>
        </w:tc>
      </w:tr>
      <w:tr w:rsidR="00F953AE" w:rsidRPr="00EC32EC" w14:paraId="7212D0CB" w14:textId="77777777" w:rsidTr="005D6759">
        <w:trPr>
          <w:jc w:val="center"/>
        </w:trPr>
        <w:tc>
          <w:tcPr>
            <w:tcW w:w="5807" w:type="dxa"/>
            <w:gridSpan w:val="2"/>
          </w:tcPr>
          <w:p w14:paraId="3BBA9631" w14:textId="3D8F93EE" w:rsidR="004F2C93" w:rsidRPr="00521B61" w:rsidRDefault="004F2C93" w:rsidP="00521B61">
            <w:pPr>
              <w:pStyle w:val="Bezproreda"/>
              <w:rPr>
                <w:rFonts w:ascii="Times New Roman" w:hAnsi="Times New Roman" w:cs="Times New Roman"/>
                <w:sz w:val="24"/>
                <w:szCs w:val="24"/>
              </w:rPr>
            </w:pPr>
          </w:p>
        </w:tc>
        <w:tc>
          <w:tcPr>
            <w:tcW w:w="237" w:type="dxa"/>
          </w:tcPr>
          <w:p w14:paraId="0020ACCC" w14:textId="77777777" w:rsidR="00F953AE" w:rsidRPr="00EC32EC" w:rsidRDefault="00F953AE" w:rsidP="00EC32EC">
            <w:pPr>
              <w:pStyle w:val="Bezproreda"/>
              <w:rPr>
                <w:rFonts w:ascii="Times New Roman" w:hAnsi="Times New Roman" w:cs="Times New Roman"/>
              </w:rPr>
            </w:pPr>
          </w:p>
        </w:tc>
        <w:tc>
          <w:tcPr>
            <w:tcW w:w="3022" w:type="dxa"/>
          </w:tcPr>
          <w:p w14:paraId="0091BD2B" w14:textId="77777777" w:rsidR="00F953AE" w:rsidRPr="00EC32EC" w:rsidRDefault="00F953AE" w:rsidP="00EC32EC">
            <w:pPr>
              <w:pStyle w:val="Bezproreda"/>
              <w:rPr>
                <w:rFonts w:ascii="Times New Roman" w:hAnsi="Times New Roman" w:cs="Times New Roman"/>
              </w:rPr>
            </w:pPr>
          </w:p>
        </w:tc>
      </w:tr>
    </w:tbl>
    <w:p w14:paraId="2686D8BF" w14:textId="77777777" w:rsidR="00F953AE" w:rsidRPr="00EC32EC" w:rsidRDefault="00F953AE" w:rsidP="00EC32EC">
      <w:pPr>
        <w:pStyle w:val="Bezproreda"/>
        <w:jc w:val="both"/>
        <w:rPr>
          <w:rFonts w:ascii="Times New Roman" w:hAnsi="Times New Roman" w:cs="Times New Roman"/>
        </w:rPr>
      </w:pPr>
    </w:p>
    <w:p w14:paraId="6484E55A" w14:textId="77777777" w:rsidR="00ED757A" w:rsidRPr="00EC32EC" w:rsidRDefault="00ED757A" w:rsidP="003A748F">
      <w:pPr>
        <w:pStyle w:val="Bezproreda"/>
        <w:jc w:val="both"/>
        <w:rPr>
          <w:rFonts w:ascii="Times New Roman" w:hAnsi="Times New Roman" w:cs="Times New Roman"/>
        </w:rPr>
      </w:pPr>
    </w:p>
    <w:p w14:paraId="595F95EB" w14:textId="77777777" w:rsidR="00ED757A" w:rsidRPr="00366E89" w:rsidRDefault="00ED757A" w:rsidP="003A748F">
      <w:pPr>
        <w:pStyle w:val="Bezproreda"/>
        <w:jc w:val="both"/>
        <w:rPr>
          <w:rFonts w:ascii="Times New Roman" w:hAnsi="Times New Roman" w:cs="Times New Roman"/>
          <w:sz w:val="24"/>
          <w:szCs w:val="24"/>
        </w:rPr>
      </w:pPr>
    </w:p>
    <w:p w14:paraId="43074B9C" w14:textId="77777777" w:rsidR="00ED757A" w:rsidRPr="00366E89" w:rsidRDefault="00ED757A" w:rsidP="003A748F">
      <w:pPr>
        <w:pStyle w:val="Bezproreda"/>
        <w:jc w:val="both"/>
        <w:rPr>
          <w:rFonts w:ascii="Times New Roman" w:hAnsi="Times New Roman" w:cs="Times New Roman"/>
          <w:sz w:val="24"/>
          <w:szCs w:val="24"/>
        </w:rPr>
      </w:pPr>
    </w:p>
    <w:p w14:paraId="09EC8774" w14:textId="77777777" w:rsidR="00ED757A" w:rsidRPr="00366E89" w:rsidRDefault="00ED757A" w:rsidP="003A748F">
      <w:pPr>
        <w:pStyle w:val="Tijeloteksta"/>
        <w:jc w:val="both"/>
        <w:rPr>
          <w:rFonts w:ascii="Times New Roman" w:hAnsi="Times New Roman" w:cs="Times New Roman"/>
        </w:rPr>
      </w:pPr>
    </w:p>
    <w:p w14:paraId="52151035" w14:textId="77777777" w:rsidR="002C72FA" w:rsidRPr="00366E89" w:rsidRDefault="002C72FA" w:rsidP="003A748F">
      <w:pPr>
        <w:rPr>
          <w:rFonts w:ascii="Times New Roman" w:hAnsi="Times New Roman" w:cs="Times New Roman"/>
          <w:sz w:val="24"/>
          <w:szCs w:val="24"/>
        </w:rPr>
      </w:pPr>
    </w:p>
    <w:sectPr w:rsidR="002C72FA" w:rsidRPr="00366E89" w:rsidSect="00ED5B16">
      <w:headerReference w:type="default" r:id="rId11"/>
      <w:footerReference w:type="default" r:id="rId12"/>
      <w:pgSz w:w="11910" w:h="16840"/>
      <w:pgMar w:top="1417" w:right="1417" w:bottom="1417" w:left="1417" w:header="0" w:footer="99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8FA82" w14:textId="77777777" w:rsidR="00D14AE6" w:rsidRDefault="00D14AE6" w:rsidP="00ED757A">
      <w:r>
        <w:separator/>
      </w:r>
    </w:p>
  </w:endnote>
  <w:endnote w:type="continuationSeparator" w:id="0">
    <w:p w14:paraId="08609F9D" w14:textId="77777777" w:rsidR="00D14AE6" w:rsidRDefault="00D14AE6" w:rsidP="00ED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8EFD8" w14:textId="77777777" w:rsidR="00DF1D58" w:rsidRDefault="00053DEE">
    <w:pPr>
      <w:pStyle w:val="Tijeloteksta"/>
      <w:spacing w:line="14" w:lineRule="auto"/>
      <w:rPr>
        <w:sz w:val="20"/>
      </w:rPr>
    </w:pPr>
    <w:r>
      <w:rPr>
        <w:noProof/>
      </w:rPr>
      <mc:AlternateContent>
        <mc:Choice Requires="wps">
          <w:drawing>
            <wp:anchor distT="0" distB="0" distL="114300" distR="114300" simplePos="0" relativeHeight="251659264" behindDoc="1" locked="0" layoutInCell="1" allowOverlap="1" wp14:anchorId="1E19A622" wp14:editId="5907303B">
              <wp:simplePos x="0" y="0"/>
              <wp:positionH relativeFrom="page">
                <wp:posOffset>3707130</wp:posOffset>
              </wp:positionH>
              <wp:positionV relativeFrom="page">
                <wp:posOffset>9918700</wp:posOffset>
              </wp:positionV>
              <wp:extent cx="146685" cy="167005"/>
              <wp:effectExtent l="0" t="0" r="0" b="0"/>
              <wp:wrapNone/>
              <wp:docPr id="176671260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14348" w14:textId="77777777" w:rsidR="00DF1D58" w:rsidRDefault="00053DEE">
                          <w:pPr>
                            <w:spacing w:before="12"/>
                            <w:ind w:left="60"/>
                            <w:rPr>
                              <w:rFonts w:ascii="Arial"/>
                              <w:b/>
                              <w:sz w:val="20"/>
                            </w:rPr>
                          </w:pPr>
                          <w:r>
                            <w:fldChar w:fldCharType="begin"/>
                          </w:r>
                          <w:r>
                            <w:rPr>
                              <w:rFonts w:ascii="Arial"/>
                              <w:b/>
                              <w:w w:val="99"/>
                              <w:sz w:val="20"/>
                            </w:rPr>
                            <w:instrText xml:space="preserve"> PAGE </w:instrText>
                          </w:r>
                          <w:r>
                            <w:fldChar w:fldCharType="separate"/>
                          </w:r>
                          <w: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9A622" id="_x0000_t202" coordsize="21600,21600" o:spt="202" path="m,l,21600r21600,l21600,xe">
              <v:stroke joinstyle="miter"/>
              <v:path gradientshapeok="t" o:connecttype="rect"/>
            </v:shapetype>
            <v:shape id="Text Box 1" o:spid="_x0000_s1026" type="#_x0000_t202" style="position:absolute;margin-left:291.9pt;margin-top:781pt;width:11.55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" filled="f" stroked="f">
              <v:textbox inset="0,0,0,0">
                <w:txbxContent>
                  <w:p w14:paraId="5EF14348" w14:textId="77777777" w:rsidR="00DF1D58" w:rsidRDefault="00053DEE">
                    <w:pPr>
                      <w:spacing w:before="12"/>
                      <w:ind w:left="60"/>
                      <w:rPr>
                        <w:rFonts w:ascii="Arial"/>
                        <w:b/>
                        <w:sz w:val="20"/>
                      </w:rPr>
                    </w:pPr>
                    <w:r>
                      <w:fldChar w:fldCharType="begin"/>
                    </w:r>
                    <w:r>
                      <w:rPr>
                        <w:rFonts w:ascii="Arial"/>
                        <w:b/>
                        <w:w w:val="99"/>
                        <w:sz w:val="20"/>
                      </w:rPr>
                      <w:instrText xml:space="preserve"> PAGE </w:instrText>
                    </w:r>
                    <w:r>
                      <w:fldChar w:fldCharType="separate"/>
                    </w:r>
                    <w: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4E02" w14:textId="77777777" w:rsidR="00D14AE6" w:rsidRDefault="00D14AE6" w:rsidP="00ED757A">
      <w:r>
        <w:separator/>
      </w:r>
    </w:p>
  </w:footnote>
  <w:footnote w:type="continuationSeparator" w:id="0">
    <w:p w14:paraId="75E51079" w14:textId="77777777" w:rsidR="00D14AE6" w:rsidRDefault="00D14AE6" w:rsidP="00ED757A">
      <w:r>
        <w:continuationSeparator/>
      </w:r>
    </w:p>
  </w:footnote>
  <w:footnote w:id="1">
    <w:p w14:paraId="2FE305A3" w14:textId="77777777" w:rsidR="00ED757A" w:rsidRPr="008549EA" w:rsidRDefault="00ED757A" w:rsidP="00ED757A">
      <w:pPr>
        <w:pStyle w:val="Bezproreda"/>
        <w:rPr>
          <w:rFonts w:ascii="Times New Roman" w:hAnsi="Times New Roman" w:cs="Times New Roman"/>
          <w:sz w:val="16"/>
          <w:szCs w:val="20"/>
        </w:rPr>
      </w:pPr>
      <w:r w:rsidRPr="008549EA">
        <w:rPr>
          <w:rStyle w:val="Referencafusnote"/>
          <w:rFonts w:ascii="Times New Roman" w:hAnsi="Times New Roman" w:cs="Times New Roman"/>
          <w:sz w:val="16"/>
          <w:szCs w:val="20"/>
        </w:rPr>
        <w:footnoteRef/>
      </w:r>
      <w:r w:rsidRPr="008549EA">
        <w:rPr>
          <w:rFonts w:ascii="Times New Roman" w:hAnsi="Times New Roman" w:cs="Times New Roman"/>
          <w:sz w:val="16"/>
          <w:szCs w:val="20"/>
        </w:rPr>
        <w:t xml:space="preserve"> Sukladno članku 61.b Zakona o zaštiti i očuvanju kulturnih dobara („Narodne novine“ broj 69/99, 151/03, 157/03, 100/04, 87/09, 88/10, 61/11, 25/12, 136/12, 157/13, 152/14 , 98/15, 44/17, 90/18, 32/20, 62/20).</w:t>
      </w:r>
    </w:p>
    <w:p w14:paraId="335C095E" w14:textId="77777777" w:rsidR="00ED757A" w:rsidRDefault="00ED757A" w:rsidP="00ED757A">
      <w:pPr>
        <w:pStyle w:val="Bezproreda"/>
      </w:pPr>
    </w:p>
  </w:footnote>
  <w:footnote w:id="2">
    <w:p w14:paraId="6CE03C1A" w14:textId="77777777" w:rsidR="00ED757A" w:rsidRPr="008549EA" w:rsidRDefault="00ED757A" w:rsidP="00ED757A">
      <w:pPr>
        <w:pStyle w:val="Tekstfusnote"/>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Jedna prijava se odnosi na jednu obiteljsku kuću, a može obuhvatiti i više obračunskih mjernih mjesta.</w:t>
      </w:r>
    </w:p>
  </w:footnote>
  <w:footnote w:id="3">
    <w:p w14:paraId="716EB34B" w14:textId="77777777" w:rsidR="00ED757A" w:rsidRPr="008549EA" w:rsidRDefault="00ED757A" w:rsidP="00ED757A">
      <w:pPr>
        <w:pStyle w:val="Bezproreda"/>
        <w:rPr>
          <w:rFonts w:ascii="Times New Roman" w:hAnsi="Times New Roman" w:cs="Times New Roman"/>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Ukoliko je riječ o upravnom aktu, isti mora biti izvršan/pravomoćan (imati odgovarajući žig izvršnosti/pravomoćnosti).</w:t>
      </w:r>
    </w:p>
  </w:footnote>
  <w:footnote w:id="4">
    <w:p w14:paraId="3EE13C35" w14:textId="77777777" w:rsidR="00ED757A" w:rsidRPr="008549EA" w:rsidRDefault="00ED757A" w:rsidP="00ED757A">
      <w:pPr>
        <w:pStyle w:val="Tekstfusnote"/>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Troškovnici usklađeni s glavnim projektom i/ili ponude moraju obvezno sadržavati podatke o vrijednostima, količinama, jediničnim cijenama i iznosima troškova.</w:t>
      </w:r>
    </w:p>
  </w:footnote>
  <w:footnote w:id="5">
    <w:p w14:paraId="61CF8FC0" w14:textId="6527056F" w:rsidR="00ED757A" w:rsidRPr="002A2380" w:rsidRDefault="00ED757A" w:rsidP="00ED757A">
      <w:pPr>
        <w:pStyle w:val="Tekstfusnote"/>
        <w:rPr>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Fotografije postojećeg stanja kuće i svih dijelova na kojima se planira ugradnja sustava.</w:t>
      </w:r>
    </w:p>
  </w:footnote>
  <w:footnote w:id="6">
    <w:p w14:paraId="72CA9210" w14:textId="77777777" w:rsidR="00ED757A" w:rsidRPr="008549EA" w:rsidRDefault="00ED757A" w:rsidP="00ED757A">
      <w:pPr>
        <w:pStyle w:val="Bezproreda"/>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Redni broj dodjeljuje se slijedno, prema vremenu zaprimanja prijave podnesene na način opisan u članku  6. Programa.</w:t>
      </w:r>
    </w:p>
  </w:footnote>
  <w:footnote w:id="7">
    <w:p w14:paraId="60525D6E" w14:textId="33FC6F40" w:rsidR="00ED757A" w:rsidRPr="008549EA" w:rsidRDefault="00ED757A" w:rsidP="00ED757A">
      <w:pPr>
        <w:pStyle w:val="Bezproreda"/>
        <w:rPr>
          <w:rFonts w:ascii="Times New Roman" w:hAnsi="Times New Roman" w:cs="Times New Roman"/>
          <w:sz w:val="16"/>
          <w:szCs w:val="16"/>
        </w:rPr>
      </w:pPr>
      <w:r w:rsidRPr="008549EA">
        <w:rPr>
          <w:rStyle w:val="Referencafusnote"/>
          <w:rFonts w:ascii="Times New Roman" w:hAnsi="Times New Roman" w:cs="Times New Roman"/>
          <w:sz w:val="16"/>
          <w:szCs w:val="16"/>
        </w:rPr>
        <w:footnoteRef/>
      </w:r>
      <w:r w:rsidRPr="008549EA">
        <w:rPr>
          <w:rFonts w:ascii="Times New Roman" w:hAnsi="Times New Roman" w:cs="Times New Roman"/>
          <w:sz w:val="16"/>
          <w:szCs w:val="16"/>
        </w:rPr>
        <w:t xml:space="preserve"> Fotografije svih dijelova na kojima </w:t>
      </w:r>
      <w:r w:rsidR="00E963DA">
        <w:rPr>
          <w:rFonts w:ascii="Times New Roman" w:hAnsi="Times New Roman" w:cs="Times New Roman"/>
          <w:sz w:val="16"/>
          <w:szCs w:val="16"/>
        </w:rPr>
        <w:t xml:space="preserve">je </w:t>
      </w:r>
      <w:r w:rsidRPr="008549EA">
        <w:rPr>
          <w:rFonts w:ascii="Times New Roman" w:hAnsi="Times New Roman" w:cs="Times New Roman"/>
          <w:sz w:val="16"/>
          <w:szCs w:val="16"/>
        </w:rPr>
        <w:t>ugrađen sustav.</w:t>
      </w:r>
    </w:p>
    <w:p w14:paraId="52D73B46" w14:textId="77777777" w:rsidR="00ED757A" w:rsidRDefault="00ED757A" w:rsidP="00ED757A">
      <w:pPr>
        <w:pStyle w:val="Tekstfus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4F6E" w14:textId="48A8E822" w:rsidR="002D3B28" w:rsidRDefault="001E7AD6">
    <w:pPr>
      <w:pStyle w:val="Zaglavlje"/>
    </w:pPr>
  </w:p>
  <w:p w14:paraId="0735E79C" w14:textId="77777777" w:rsidR="002D3B28" w:rsidRDefault="001E7AD6">
    <w:pPr>
      <w:pStyle w:val="Zaglavlje"/>
    </w:pPr>
  </w:p>
  <w:p w14:paraId="3A030B70" w14:textId="77777777" w:rsidR="002D3B28" w:rsidRDefault="001E7AD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B17"/>
    <w:multiLevelType w:val="hybridMultilevel"/>
    <w:tmpl w:val="73F62194"/>
    <w:lvl w:ilvl="0" w:tplc="041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A69B0"/>
    <w:multiLevelType w:val="hybridMultilevel"/>
    <w:tmpl w:val="98E294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0B3707"/>
    <w:multiLevelType w:val="hybridMultilevel"/>
    <w:tmpl w:val="6C9639D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3F776BB8"/>
    <w:multiLevelType w:val="hybridMultilevel"/>
    <w:tmpl w:val="D2F0DCAE"/>
    <w:lvl w:ilvl="0" w:tplc="041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209116A"/>
    <w:multiLevelType w:val="hybridMultilevel"/>
    <w:tmpl w:val="7346BB28"/>
    <w:lvl w:ilvl="0" w:tplc="2440FDFA">
      <w:numFmt w:val="bullet"/>
      <w:lvlText w:val="-"/>
      <w:lvlJc w:val="left"/>
      <w:pPr>
        <w:ind w:left="720" w:hanging="360"/>
      </w:pPr>
      <w:rPr>
        <w:rFonts w:ascii="Lucida Sans Unicode" w:eastAsia="Lucida Sans Unicode"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7605924"/>
    <w:multiLevelType w:val="hybridMultilevel"/>
    <w:tmpl w:val="FAD0BB36"/>
    <w:lvl w:ilvl="0" w:tplc="041A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5C66C12"/>
    <w:multiLevelType w:val="hybridMultilevel"/>
    <w:tmpl w:val="2EFE0E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DEF1DF8"/>
    <w:multiLevelType w:val="hybridMultilevel"/>
    <w:tmpl w:val="310E55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720136872">
    <w:abstractNumId w:val="7"/>
  </w:num>
  <w:num w:numId="2" w16cid:durableId="662321530">
    <w:abstractNumId w:val="6"/>
  </w:num>
  <w:num w:numId="3" w16cid:durableId="502161397">
    <w:abstractNumId w:val="3"/>
  </w:num>
  <w:num w:numId="4" w16cid:durableId="1759325181">
    <w:abstractNumId w:val="0"/>
  </w:num>
  <w:num w:numId="5" w16cid:durableId="776559258">
    <w:abstractNumId w:val="5"/>
  </w:num>
  <w:num w:numId="6" w16cid:durableId="1572502903">
    <w:abstractNumId w:val="1"/>
  </w:num>
  <w:num w:numId="7" w16cid:durableId="1639801501">
    <w:abstractNumId w:val="4"/>
  </w:num>
  <w:num w:numId="8" w16cid:durableId="1389643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7A"/>
    <w:rsid w:val="00053DEE"/>
    <w:rsid w:val="000A0994"/>
    <w:rsid w:val="000D422D"/>
    <w:rsid w:val="00170839"/>
    <w:rsid w:val="001E7AD6"/>
    <w:rsid w:val="001F2CDD"/>
    <w:rsid w:val="00203205"/>
    <w:rsid w:val="002C72FA"/>
    <w:rsid w:val="002D6090"/>
    <w:rsid w:val="00366E89"/>
    <w:rsid w:val="00373DC9"/>
    <w:rsid w:val="0039700D"/>
    <w:rsid w:val="003A748F"/>
    <w:rsid w:val="003D7DA2"/>
    <w:rsid w:val="004858F8"/>
    <w:rsid w:val="004A146F"/>
    <w:rsid w:val="004F2C93"/>
    <w:rsid w:val="00512219"/>
    <w:rsid w:val="00521B61"/>
    <w:rsid w:val="00582989"/>
    <w:rsid w:val="00595E9E"/>
    <w:rsid w:val="005B28FC"/>
    <w:rsid w:val="005D6759"/>
    <w:rsid w:val="00617126"/>
    <w:rsid w:val="00666C80"/>
    <w:rsid w:val="006942FA"/>
    <w:rsid w:val="006F63AC"/>
    <w:rsid w:val="007064BA"/>
    <w:rsid w:val="0084767A"/>
    <w:rsid w:val="008549EA"/>
    <w:rsid w:val="00871016"/>
    <w:rsid w:val="008C3357"/>
    <w:rsid w:val="0090640A"/>
    <w:rsid w:val="00927658"/>
    <w:rsid w:val="009942E8"/>
    <w:rsid w:val="009B1285"/>
    <w:rsid w:val="00A00ABE"/>
    <w:rsid w:val="00BB5DD6"/>
    <w:rsid w:val="00C176B8"/>
    <w:rsid w:val="00C66537"/>
    <w:rsid w:val="00D14AE6"/>
    <w:rsid w:val="00E178D6"/>
    <w:rsid w:val="00E963DA"/>
    <w:rsid w:val="00EB6DF7"/>
    <w:rsid w:val="00EC32EC"/>
    <w:rsid w:val="00ED757A"/>
    <w:rsid w:val="00EF556D"/>
    <w:rsid w:val="00F62482"/>
    <w:rsid w:val="00F953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CAEC2"/>
  <w15:chartTrackingRefBased/>
  <w15:docId w15:val="{2D8C6599-DF03-489F-B14F-FA9AC31E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7A"/>
    <w:pPr>
      <w:widowControl w:val="0"/>
      <w:autoSpaceDE w:val="0"/>
      <w:autoSpaceDN w:val="0"/>
      <w:spacing w:after="0" w:line="240" w:lineRule="auto"/>
    </w:pPr>
    <w:rPr>
      <w:rFonts w:ascii="Arial MT" w:eastAsia="Arial MT" w:hAnsi="Arial MT" w:cs="Arial MT"/>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uiPriority w:val="1"/>
    <w:qFormat/>
    <w:rsid w:val="00ED757A"/>
    <w:rPr>
      <w:sz w:val="24"/>
      <w:szCs w:val="24"/>
    </w:rPr>
  </w:style>
  <w:style w:type="character" w:customStyle="1" w:styleId="TijelotekstaChar">
    <w:name w:val="Tijelo teksta Char"/>
    <w:basedOn w:val="Zadanifontodlomka"/>
    <w:link w:val="Tijeloteksta"/>
    <w:uiPriority w:val="1"/>
    <w:rsid w:val="00ED757A"/>
    <w:rPr>
      <w:rFonts w:ascii="Arial MT" w:eastAsia="Arial MT" w:hAnsi="Arial MT" w:cs="Arial MT"/>
      <w:kern w:val="0"/>
      <w:sz w:val="24"/>
      <w:szCs w:val="24"/>
      <w14:ligatures w14:val="none"/>
    </w:rPr>
  </w:style>
  <w:style w:type="character" w:styleId="Hiperveza">
    <w:name w:val="Hyperlink"/>
    <w:basedOn w:val="Zadanifontodlomka"/>
    <w:uiPriority w:val="99"/>
    <w:unhideWhenUsed/>
    <w:rsid w:val="00ED757A"/>
    <w:rPr>
      <w:color w:val="0563C1" w:themeColor="hyperlink"/>
      <w:u w:val="single"/>
    </w:rPr>
  </w:style>
  <w:style w:type="paragraph" w:styleId="Bezproreda">
    <w:name w:val="No Spacing"/>
    <w:uiPriority w:val="1"/>
    <w:qFormat/>
    <w:rsid w:val="00ED757A"/>
    <w:pPr>
      <w:widowControl w:val="0"/>
      <w:autoSpaceDE w:val="0"/>
      <w:autoSpaceDN w:val="0"/>
      <w:spacing w:after="0" w:line="240" w:lineRule="auto"/>
    </w:pPr>
    <w:rPr>
      <w:rFonts w:ascii="Arial MT" w:eastAsia="Arial MT" w:hAnsi="Arial MT" w:cs="Arial MT"/>
      <w:kern w:val="0"/>
      <w14:ligatures w14:val="none"/>
    </w:rPr>
  </w:style>
  <w:style w:type="paragraph" w:styleId="Tekstfusnote">
    <w:name w:val="footnote text"/>
    <w:basedOn w:val="Normal"/>
    <w:link w:val="TekstfusnoteChar"/>
    <w:uiPriority w:val="99"/>
    <w:semiHidden/>
    <w:unhideWhenUsed/>
    <w:rsid w:val="00ED757A"/>
    <w:rPr>
      <w:sz w:val="20"/>
      <w:szCs w:val="20"/>
    </w:rPr>
  </w:style>
  <w:style w:type="character" w:customStyle="1" w:styleId="TekstfusnoteChar">
    <w:name w:val="Tekst fusnote Char"/>
    <w:basedOn w:val="Zadanifontodlomka"/>
    <w:link w:val="Tekstfusnote"/>
    <w:uiPriority w:val="99"/>
    <w:semiHidden/>
    <w:rsid w:val="00ED757A"/>
    <w:rPr>
      <w:rFonts w:ascii="Arial MT" w:eastAsia="Arial MT" w:hAnsi="Arial MT" w:cs="Arial MT"/>
      <w:kern w:val="0"/>
      <w:sz w:val="20"/>
      <w:szCs w:val="20"/>
      <w14:ligatures w14:val="none"/>
    </w:rPr>
  </w:style>
  <w:style w:type="character" w:styleId="Referencafusnote">
    <w:name w:val="footnote reference"/>
    <w:basedOn w:val="Zadanifontodlomka"/>
    <w:uiPriority w:val="99"/>
    <w:semiHidden/>
    <w:unhideWhenUsed/>
    <w:rsid w:val="00ED757A"/>
    <w:rPr>
      <w:vertAlign w:val="superscript"/>
    </w:rPr>
  </w:style>
  <w:style w:type="paragraph" w:styleId="Zaglavlje">
    <w:name w:val="header"/>
    <w:basedOn w:val="Normal"/>
    <w:link w:val="ZaglavljeChar"/>
    <w:uiPriority w:val="99"/>
    <w:unhideWhenUsed/>
    <w:rsid w:val="00ED757A"/>
    <w:pPr>
      <w:tabs>
        <w:tab w:val="center" w:pos="4536"/>
        <w:tab w:val="right" w:pos="9072"/>
      </w:tabs>
    </w:pPr>
  </w:style>
  <w:style w:type="character" w:customStyle="1" w:styleId="ZaglavljeChar">
    <w:name w:val="Zaglavlje Char"/>
    <w:basedOn w:val="Zadanifontodlomka"/>
    <w:link w:val="Zaglavlje"/>
    <w:uiPriority w:val="99"/>
    <w:rsid w:val="00ED757A"/>
    <w:rPr>
      <w:rFonts w:ascii="Arial MT" w:eastAsia="Arial MT" w:hAnsi="Arial MT" w:cs="Arial MT"/>
      <w:kern w:val="0"/>
      <w14:ligatures w14:val="none"/>
    </w:rPr>
  </w:style>
  <w:style w:type="paragraph" w:styleId="Podnoje">
    <w:name w:val="footer"/>
    <w:basedOn w:val="Normal"/>
    <w:link w:val="PodnojeChar"/>
    <w:uiPriority w:val="99"/>
    <w:unhideWhenUsed/>
    <w:rsid w:val="00ED757A"/>
    <w:pPr>
      <w:tabs>
        <w:tab w:val="center" w:pos="4536"/>
        <w:tab w:val="right" w:pos="9072"/>
      </w:tabs>
    </w:pPr>
  </w:style>
  <w:style w:type="character" w:customStyle="1" w:styleId="PodnojeChar">
    <w:name w:val="Podnožje Char"/>
    <w:basedOn w:val="Zadanifontodlomka"/>
    <w:link w:val="Podnoje"/>
    <w:uiPriority w:val="99"/>
    <w:rsid w:val="00ED757A"/>
    <w:rPr>
      <w:rFonts w:ascii="Arial MT" w:eastAsia="Arial MT" w:hAnsi="Arial MT" w:cs="Arial MT"/>
      <w:kern w:val="0"/>
      <w14:ligatures w14:val="none"/>
    </w:rPr>
  </w:style>
  <w:style w:type="character" w:styleId="Referencakomentara">
    <w:name w:val="annotation reference"/>
    <w:basedOn w:val="Zadanifontodlomka"/>
    <w:uiPriority w:val="99"/>
    <w:semiHidden/>
    <w:unhideWhenUsed/>
    <w:rsid w:val="00ED757A"/>
    <w:rPr>
      <w:sz w:val="16"/>
      <w:szCs w:val="16"/>
    </w:rPr>
  </w:style>
  <w:style w:type="paragraph" w:styleId="Tekstkomentara">
    <w:name w:val="annotation text"/>
    <w:basedOn w:val="Normal"/>
    <w:link w:val="TekstkomentaraChar"/>
    <w:uiPriority w:val="99"/>
    <w:unhideWhenUsed/>
    <w:rsid w:val="00ED757A"/>
    <w:rPr>
      <w:sz w:val="20"/>
      <w:szCs w:val="20"/>
    </w:rPr>
  </w:style>
  <w:style w:type="character" w:customStyle="1" w:styleId="TekstkomentaraChar">
    <w:name w:val="Tekst komentara Char"/>
    <w:basedOn w:val="Zadanifontodlomka"/>
    <w:link w:val="Tekstkomentara"/>
    <w:uiPriority w:val="99"/>
    <w:rsid w:val="00ED757A"/>
    <w:rPr>
      <w:rFonts w:ascii="Arial MT" w:eastAsia="Arial MT" w:hAnsi="Arial MT" w:cs="Arial MT"/>
      <w:kern w:val="0"/>
      <w:sz w:val="20"/>
      <w:szCs w:val="20"/>
      <w14:ligatures w14:val="none"/>
    </w:rPr>
  </w:style>
  <w:style w:type="character" w:customStyle="1" w:styleId="cf01">
    <w:name w:val="cf01"/>
    <w:basedOn w:val="Zadanifontodlomka"/>
    <w:rsid w:val="00ED757A"/>
    <w:rPr>
      <w:rFonts w:ascii="Segoe UI" w:hAnsi="Segoe UI" w:cs="Segoe UI" w:hint="default"/>
      <w:sz w:val="18"/>
      <w:szCs w:val="18"/>
    </w:rPr>
  </w:style>
  <w:style w:type="paragraph" w:styleId="Tekstbalonia">
    <w:name w:val="Balloon Text"/>
    <w:basedOn w:val="Normal"/>
    <w:link w:val="TekstbaloniaChar"/>
    <w:uiPriority w:val="99"/>
    <w:semiHidden/>
    <w:unhideWhenUsed/>
    <w:rsid w:val="00ED75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D757A"/>
    <w:rPr>
      <w:rFonts w:ascii="Segoe UI" w:eastAsia="Arial MT" w:hAnsi="Segoe UI" w:cs="Segoe UI"/>
      <w:kern w:val="0"/>
      <w:sz w:val="18"/>
      <w:szCs w:val="18"/>
      <w14:ligatures w14:val="none"/>
    </w:rPr>
  </w:style>
  <w:style w:type="table" w:styleId="Reetkatablice">
    <w:name w:val="Table Grid"/>
    <w:basedOn w:val="Obinatablica"/>
    <w:uiPriority w:val="39"/>
    <w:rsid w:val="00F95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karska.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mara-makarska.hr" TargetMode="External"/><Relationship Id="rId4" Type="http://schemas.openxmlformats.org/officeDocument/2006/relationships/settings" Target="settings.xml"/><Relationship Id="rId9" Type="http://schemas.openxmlformats.org/officeDocument/2006/relationships/hyperlink" Target="http://www.makarska.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3F0EC-85D0-4E53-A2A9-B3D9F1415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2388</Words>
  <Characters>13612</Characters>
  <Application>Microsoft Office Word</Application>
  <DocSecurity>0</DocSecurity>
  <Lines>113</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Tonči Batinić</cp:lastModifiedBy>
  <cp:revision>2</cp:revision>
  <cp:lastPrinted>2023-07-06T13:26:00Z</cp:lastPrinted>
  <dcterms:created xsi:type="dcterms:W3CDTF">2023-07-07T10:52:00Z</dcterms:created>
  <dcterms:modified xsi:type="dcterms:W3CDTF">2023-07-07T10:52:00Z</dcterms:modified>
</cp:coreProperties>
</file>