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E427" w14:textId="0CCF5F1A" w:rsidR="00B201E2" w:rsidRPr="0089605C" w:rsidRDefault="00B201E2" w:rsidP="008960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Na temelju članaka 86. 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stavka 3., </w:t>
      </w:r>
      <w:r w:rsidR="00E569DC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članka 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>87</w:t>
      </w:r>
      <w:r w:rsidR="00E569DC" w:rsidRPr="006102C0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925783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članka 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113. stavka 1. i </w:t>
      </w:r>
      <w:r w:rsidR="00925783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članka 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>198. stavka 4. Zakona o prostornom uređenju</w:t>
      </w:r>
      <w:r w:rsidR="00CD401D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(„Narodne novine“, broj 153/13, 65/17, 114/18, 39/19 i 98/19) </w:t>
      </w:r>
      <w:r w:rsidR="00925783" w:rsidRPr="006102C0">
        <w:rPr>
          <w:rFonts w:ascii="Times New Roman" w:hAnsi="Times New Roman" w:cs="Times New Roman"/>
          <w:sz w:val="24"/>
          <w:szCs w:val="24"/>
          <w:lang w:val="hr-HR"/>
        </w:rPr>
        <w:t>te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 članka 40. Statuta Grada Makarske (Glasnik Grada Makarske, br. 3/21), </w:t>
      </w:r>
      <w:r w:rsidR="00741960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a po prethodno pribavljenom mišljenju Upravnog odjela za zaštitu okoliša, komunalne poslove, infrastrukturu i investicije Splitsko-dalmatinske županije </w:t>
      </w:r>
      <w:r w:rsidR="0026478C" w:rsidRPr="006102C0">
        <w:rPr>
          <w:rFonts w:ascii="Times New Roman" w:hAnsi="Times New Roman" w:cs="Times New Roman"/>
          <w:sz w:val="24"/>
          <w:szCs w:val="24"/>
          <w:lang w:val="hr-HR"/>
        </w:rPr>
        <w:t>KLASA</w:t>
      </w:r>
      <w:r w:rsidR="00741960" w:rsidRPr="006102C0">
        <w:rPr>
          <w:rFonts w:ascii="Times New Roman" w:hAnsi="Times New Roman" w:cs="Times New Roman"/>
          <w:sz w:val="24"/>
          <w:szCs w:val="24"/>
          <w:lang w:val="hr-HR"/>
        </w:rPr>
        <w:t>:</w:t>
      </w:r>
      <w:r w:rsidR="00A84B90" w:rsidRPr="006102C0">
        <w:rPr>
          <w:rFonts w:ascii="Times New Roman" w:hAnsi="Times New Roman" w:cs="Times New Roman"/>
          <w:sz w:val="24"/>
          <w:szCs w:val="24"/>
          <w:lang w:val="hr-HR"/>
        </w:rPr>
        <w:t>351-02/</w:t>
      </w:r>
      <w:r w:rsidR="00AB6C01" w:rsidRPr="006102C0">
        <w:rPr>
          <w:rFonts w:ascii="Times New Roman" w:hAnsi="Times New Roman" w:cs="Times New Roman"/>
          <w:sz w:val="24"/>
          <w:szCs w:val="24"/>
          <w:lang w:val="hr-HR"/>
        </w:rPr>
        <w:t>23-0004/0033</w:t>
      </w:r>
      <w:r w:rsidR="00741960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26478C" w:rsidRPr="006102C0">
        <w:rPr>
          <w:rFonts w:ascii="Times New Roman" w:hAnsi="Times New Roman" w:cs="Times New Roman"/>
          <w:sz w:val="24"/>
          <w:szCs w:val="24"/>
          <w:lang w:val="hr-HR"/>
        </w:rPr>
        <w:t>URBROJ</w:t>
      </w:r>
      <w:r w:rsidR="00741960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AB6C01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2181/1-10/14-23-0002 </w:t>
      </w:r>
      <w:r w:rsidR="00741960" w:rsidRPr="006102C0">
        <w:rPr>
          <w:rFonts w:ascii="Times New Roman" w:hAnsi="Times New Roman" w:cs="Times New Roman"/>
          <w:sz w:val="24"/>
          <w:szCs w:val="24"/>
          <w:lang w:val="hr-HR"/>
        </w:rPr>
        <w:t>od</w:t>
      </w:r>
      <w:r w:rsidR="00AB6C01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 05.04.2023.</w:t>
      </w:r>
      <w:r w:rsidR="00741960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 godine, 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>Gradsko vijeće Grada Makarske</w:t>
      </w:r>
      <w:r w:rsidR="00741960"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na svojoj __ sjednici, održanoj dana </w:t>
      </w:r>
      <w:r w:rsidR="001B6806" w:rsidRPr="006102C0">
        <w:rPr>
          <w:rFonts w:ascii="Times New Roman" w:hAnsi="Times New Roman" w:cs="Times New Roman"/>
          <w:sz w:val="24"/>
          <w:szCs w:val="24"/>
          <w:lang w:val="hr-HR"/>
        </w:rPr>
        <w:t>__</w:t>
      </w:r>
      <w:r w:rsidR="0026478C" w:rsidRPr="006102C0">
        <w:rPr>
          <w:rFonts w:ascii="Times New Roman" w:hAnsi="Times New Roman" w:cs="Times New Roman"/>
          <w:sz w:val="24"/>
          <w:szCs w:val="24"/>
          <w:lang w:val="hr-HR"/>
        </w:rPr>
        <w:t>________________</w:t>
      </w:r>
      <w:r w:rsidR="001B6806" w:rsidRPr="006102C0">
        <w:rPr>
          <w:rFonts w:ascii="Times New Roman" w:hAnsi="Times New Roman" w:cs="Times New Roman"/>
          <w:sz w:val="24"/>
          <w:szCs w:val="24"/>
          <w:lang w:val="hr-HR"/>
        </w:rPr>
        <w:t>__</w:t>
      </w:r>
      <w:r w:rsidRPr="006102C0">
        <w:rPr>
          <w:rFonts w:ascii="Times New Roman" w:hAnsi="Times New Roman" w:cs="Times New Roman"/>
          <w:sz w:val="24"/>
          <w:szCs w:val="24"/>
          <w:lang w:val="hr-HR"/>
        </w:rPr>
        <w:t xml:space="preserve"> 2023. godine, donosi</w:t>
      </w:r>
    </w:p>
    <w:p w14:paraId="22798AE1" w14:textId="77777777" w:rsidR="00EF35B2" w:rsidRPr="0089605C" w:rsidRDefault="00EF35B2" w:rsidP="00CD4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BD1A3FE" w14:textId="77777777" w:rsidR="00CD401D" w:rsidRPr="0089605C" w:rsidRDefault="00CD401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48D2157" w14:textId="77777777" w:rsidR="00B201E2" w:rsidRPr="0025419E" w:rsidRDefault="00B201E2" w:rsidP="00CD40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25419E">
        <w:rPr>
          <w:rFonts w:ascii="Times New Roman" w:hAnsi="Times New Roman" w:cs="Times New Roman"/>
          <w:b/>
          <w:bCs/>
          <w:sz w:val="24"/>
          <w:szCs w:val="24"/>
          <w:lang w:val="hr-HR"/>
        </w:rPr>
        <w:t>ODLUKU</w:t>
      </w:r>
    </w:p>
    <w:p w14:paraId="5544C6D1" w14:textId="2220EBEF" w:rsidR="00B201E2" w:rsidRPr="0025419E" w:rsidRDefault="009C3250" w:rsidP="00CD40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25419E">
        <w:rPr>
          <w:rFonts w:ascii="Times New Roman" w:hAnsi="Times New Roman" w:cs="Times New Roman"/>
          <w:b/>
          <w:bCs/>
          <w:sz w:val="24"/>
          <w:szCs w:val="24"/>
          <w:lang w:val="hr-HR"/>
        </w:rPr>
        <w:t>o izmjenama i dopunama Odluke o izradi izmjena i dopuna</w:t>
      </w:r>
    </w:p>
    <w:p w14:paraId="4A8C3351" w14:textId="759114EA" w:rsidR="00B201E2" w:rsidRPr="0025419E" w:rsidRDefault="009C3250" w:rsidP="00CD40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25419E">
        <w:rPr>
          <w:rFonts w:ascii="Times New Roman" w:hAnsi="Times New Roman" w:cs="Times New Roman"/>
          <w:b/>
          <w:bCs/>
          <w:sz w:val="24"/>
          <w:szCs w:val="24"/>
          <w:lang w:val="hr-HR"/>
        </w:rPr>
        <w:t>Prostornog plana uređenja Grada Makarske</w:t>
      </w:r>
    </w:p>
    <w:p w14:paraId="138F507B" w14:textId="77777777" w:rsidR="00593AB6" w:rsidRDefault="00593AB6" w:rsidP="0020458F">
      <w:pPr>
        <w:spacing w:after="0" w:line="240" w:lineRule="auto"/>
      </w:pPr>
    </w:p>
    <w:p w14:paraId="29D7D449" w14:textId="77777777" w:rsidR="00CD401D" w:rsidRPr="0089605C" w:rsidRDefault="00CD401D" w:rsidP="00CD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EAE827B" w14:textId="77777777" w:rsidR="0025419E" w:rsidRPr="00215098" w:rsidRDefault="00B201E2" w:rsidP="00254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15098">
        <w:rPr>
          <w:rFonts w:ascii="Times New Roman" w:hAnsi="Times New Roman" w:cs="Times New Roman"/>
          <w:sz w:val="24"/>
          <w:szCs w:val="24"/>
          <w:lang w:val="hr-HR"/>
        </w:rPr>
        <w:t>U Odluci o izradi Izmjena i dopuna Prostornog plana uređenja Grada Makarske („Glasnik Grada</w:t>
      </w:r>
      <w:r w:rsidR="00CD401D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Makarske“ broj 14/21) </w:t>
      </w:r>
      <w:r w:rsidR="0025419E" w:rsidRPr="00215098">
        <w:rPr>
          <w:rFonts w:ascii="Times New Roman" w:hAnsi="Times New Roman" w:cs="Times New Roman"/>
          <w:sz w:val="24"/>
          <w:szCs w:val="24"/>
          <w:lang w:val="hr-HR"/>
        </w:rPr>
        <w:t>daju se slijedeće izmjene i dopune:</w:t>
      </w:r>
    </w:p>
    <w:p w14:paraId="10F350FB" w14:textId="77777777" w:rsidR="0025419E" w:rsidRPr="00215098" w:rsidRDefault="0025419E" w:rsidP="00254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71CD891" w14:textId="77777777" w:rsidR="00EC499A" w:rsidRPr="00215098" w:rsidRDefault="00EC499A" w:rsidP="00EC49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215098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1.</w:t>
      </w:r>
    </w:p>
    <w:p w14:paraId="2F30196E" w14:textId="77777777" w:rsidR="009B2A26" w:rsidRPr="00215098" w:rsidRDefault="009B2A26" w:rsidP="00EC49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0A072B6" w14:textId="2061D421" w:rsidR="00B01BD2" w:rsidRPr="00215098" w:rsidRDefault="00EC499A" w:rsidP="006102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B201E2" w:rsidRPr="00215098">
        <w:rPr>
          <w:rFonts w:ascii="Times New Roman" w:hAnsi="Times New Roman" w:cs="Times New Roman"/>
          <w:sz w:val="24"/>
          <w:szCs w:val="24"/>
          <w:lang w:val="hr-HR"/>
        </w:rPr>
        <w:t>članku 2.</w:t>
      </w:r>
      <w:r w:rsidR="006102C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15098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B01BD2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za riječi i brojeva u zagradama: </w:t>
      </w:r>
      <w:r w:rsidR="008E19A5" w:rsidRPr="00215098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B01BD2" w:rsidRPr="00215098">
        <w:rPr>
          <w:rFonts w:ascii="Times New Roman" w:hAnsi="Times New Roman" w:cs="Times New Roman"/>
          <w:sz w:val="24"/>
          <w:szCs w:val="24"/>
          <w:lang w:val="hr-HR"/>
        </w:rPr>
        <w:t>“Glasnik Grada Makarske“, broj 08/06, 16/07, 17/08, 19/09, 3/16)</w:t>
      </w:r>
      <w:r w:rsidR="008E19A5" w:rsidRPr="0021509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B01BD2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400BD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stavlja se </w:t>
      </w:r>
      <w:r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zarez </w:t>
      </w:r>
      <w:r w:rsidR="00D400BD" w:rsidRPr="00215098">
        <w:rPr>
          <w:rFonts w:ascii="Times New Roman" w:hAnsi="Times New Roman" w:cs="Times New Roman"/>
          <w:sz w:val="24"/>
          <w:szCs w:val="24"/>
          <w:lang w:val="hr-HR"/>
        </w:rPr>
        <w:t>i dodaju se</w:t>
      </w:r>
      <w:r w:rsidR="00B01BD2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 brojevi: “9/20”</w:t>
      </w:r>
      <w:r w:rsidR="003139BB" w:rsidRPr="00215098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4816176" w14:textId="18E7B90A" w:rsidR="00B201E2" w:rsidRPr="0020458F" w:rsidRDefault="00CD401D" w:rsidP="005F4E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15098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385B0E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za riječi i brojeva u zagradama: </w:t>
      </w:r>
      <w:r w:rsidR="003139BB" w:rsidRPr="00215098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385B0E" w:rsidRPr="00215098">
        <w:rPr>
          <w:rFonts w:ascii="Times New Roman" w:hAnsi="Times New Roman" w:cs="Times New Roman"/>
          <w:sz w:val="24"/>
          <w:szCs w:val="24"/>
          <w:lang w:val="hr-HR"/>
        </w:rPr>
        <w:t>Narodne novine, br. 153/13, 65/17</w:t>
      </w:r>
      <w:r w:rsidR="006102C0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385B0E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139BB" w:rsidRPr="00215098">
        <w:rPr>
          <w:rFonts w:ascii="Times New Roman" w:hAnsi="Times New Roman" w:cs="Times New Roman"/>
          <w:sz w:val="24"/>
          <w:szCs w:val="24"/>
          <w:lang w:val="hr-HR"/>
        </w:rPr>
        <w:t xml:space="preserve">stavlja se zarez i dodaju </w:t>
      </w:r>
      <w:r w:rsidR="00385B0E" w:rsidRPr="00215098">
        <w:rPr>
          <w:rFonts w:ascii="Times New Roman" w:hAnsi="Times New Roman" w:cs="Times New Roman"/>
          <w:sz w:val="24"/>
          <w:szCs w:val="24"/>
          <w:lang w:val="hr-HR"/>
        </w:rPr>
        <w:t>se brojevi: “114/18, 39/19 i 98/19”.</w:t>
      </w:r>
    </w:p>
    <w:p w14:paraId="0284CC01" w14:textId="77777777" w:rsidR="00CD401D" w:rsidRPr="0020458F" w:rsidRDefault="00CD401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B92F790" w14:textId="77777777" w:rsidR="00882CDE" w:rsidRPr="009B2A26" w:rsidRDefault="00882CDE" w:rsidP="00882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B2A26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14:paraId="103027CF" w14:textId="77777777" w:rsidR="00882CDE" w:rsidRPr="0089605C" w:rsidRDefault="00882CDE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273E82C" w14:textId="77777777" w:rsidR="00882CDE" w:rsidRDefault="00882CDE" w:rsidP="0020458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Članak 3. mijenja se i glasi:</w:t>
      </w:r>
    </w:p>
    <w:p w14:paraId="2D54AB2E" w14:textId="77777777" w:rsidR="00F77640" w:rsidRPr="0089605C" w:rsidRDefault="00F77640" w:rsidP="0020458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097CDA26" w14:textId="2AA9FFF2" w:rsidR="00EF35B2" w:rsidRPr="0089605C" w:rsidRDefault="00882CDE" w:rsidP="00F776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458F">
        <w:rPr>
          <w:rFonts w:ascii="Times New Roman" w:hAnsi="Times New Roman" w:cs="Times New Roman"/>
          <w:sz w:val="24"/>
          <w:szCs w:val="24"/>
          <w:lang w:val="hr-HR"/>
        </w:rPr>
        <w:t>„Izrada izmjena i dopuna pokreće se kao ciljana, „interventna“ izmjena ograničena na građevinsko područje naselja</w:t>
      </w:r>
      <w:r w:rsidR="00AC37BF">
        <w:rPr>
          <w:rFonts w:ascii="Times New Roman" w:hAnsi="Times New Roman" w:cs="Times New Roman"/>
          <w:sz w:val="24"/>
          <w:szCs w:val="24"/>
          <w:lang w:val="hr-HR"/>
        </w:rPr>
        <w:t xml:space="preserve"> i nj</w:t>
      </w:r>
      <w:r w:rsidR="00B570B1">
        <w:rPr>
          <w:rFonts w:ascii="Times New Roman" w:hAnsi="Times New Roman" w:cs="Times New Roman"/>
          <w:sz w:val="24"/>
          <w:szCs w:val="24"/>
          <w:lang w:val="hr-HR"/>
        </w:rPr>
        <w:t>ihove</w:t>
      </w:r>
      <w:r w:rsidR="0084368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C37BF">
        <w:rPr>
          <w:rFonts w:ascii="Times New Roman" w:hAnsi="Times New Roman" w:cs="Times New Roman"/>
          <w:sz w:val="24"/>
          <w:szCs w:val="24"/>
          <w:lang w:val="hr-HR"/>
        </w:rPr>
        <w:t>iz</w:t>
      </w:r>
      <w:r w:rsidR="00843683">
        <w:rPr>
          <w:rFonts w:ascii="Times New Roman" w:hAnsi="Times New Roman" w:cs="Times New Roman"/>
          <w:sz w:val="24"/>
          <w:szCs w:val="24"/>
          <w:lang w:val="hr-HR"/>
        </w:rPr>
        <w:t>dvojen</w:t>
      </w:r>
      <w:r w:rsidR="00B570B1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843683">
        <w:rPr>
          <w:rFonts w:ascii="Times New Roman" w:hAnsi="Times New Roman" w:cs="Times New Roman"/>
          <w:sz w:val="24"/>
          <w:szCs w:val="24"/>
          <w:lang w:val="hr-HR"/>
        </w:rPr>
        <w:t xml:space="preserve"> dijelov</w:t>
      </w:r>
      <w:r w:rsidR="00B570B1"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20458F">
        <w:rPr>
          <w:rFonts w:ascii="Times New Roman" w:hAnsi="Times New Roman" w:cs="Times New Roman"/>
          <w:sz w:val="24"/>
          <w:szCs w:val="24"/>
          <w:lang w:val="hr-HR"/>
        </w:rPr>
        <w:t>, u cilju hitnog sprječavanja daljnje devastacije grada Makarske prekomjernom izgradnjom. Kvantitativno izdašni urbanistički parametri, odnosno uvjeti gradnje propisani važećim prostornim planom dovode do ubrzane betonizacije i trošenja ograničenog resursa - prostora, poglavito izgradnjom velikog broja komercijalnih stambenih jedinica kojima je preopterećena infrastruktura grada. Stambene jedinice se prekomjerno grade ne samo na područjima mješovite namjene, već i u komunalno-poslovnim zonama, neke od njih pod krinkom “aparthotela”.</w:t>
      </w:r>
    </w:p>
    <w:p w14:paraId="735E4413" w14:textId="3C4F8CE5" w:rsidR="00EF35B2" w:rsidRPr="0089605C" w:rsidRDefault="00882CDE" w:rsidP="00F776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Osim prethodno opisanog osnovnog razloga izrade predmetnih izmjena i dopuna, utvrđena je i potreba za detaljnijim definiranjem pojedinih uvjeta gradnje (npr. pomoćnih građevina, zahvata od javnog interesa, prometne infrastrukture u naselju) i mjera zaštite (modernističke arhitektonske baštine) te za uvođenjem alata javnog arhitektonskog natječaja.</w:t>
      </w:r>
    </w:p>
    <w:p w14:paraId="0266768E" w14:textId="77777777" w:rsidR="00882CDE" w:rsidRPr="0089605C" w:rsidRDefault="00882CDE" w:rsidP="009B2A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U važećem Planu uočene su manje greške i nedostaci koji se moraju ispraviti, a potrebno je i izvršiti izmjene kojima će se, koliko god je to moguće, osigurati nedvojbenost u provedbi.“</w:t>
      </w:r>
    </w:p>
    <w:p w14:paraId="2FDEDD8F" w14:textId="77777777" w:rsidR="00882CDE" w:rsidRPr="0089605C" w:rsidRDefault="00882CDE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3E684BB" w14:textId="77777777" w:rsidR="00385B0E" w:rsidRPr="009B2A26" w:rsidRDefault="0030453E" w:rsidP="00CD40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B2A2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882CDE" w:rsidRPr="009B2A26">
        <w:rPr>
          <w:rFonts w:ascii="Times New Roman" w:hAnsi="Times New Roman" w:cs="Times New Roman"/>
          <w:b/>
          <w:bCs/>
          <w:sz w:val="24"/>
          <w:szCs w:val="24"/>
          <w:lang w:val="hr-HR"/>
        </w:rPr>
        <w:t>3</w:t>
      </w:r>
      <w:r w:rsidR="003B4811" w:rsidRPr="009B2A26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0D7EB2E2" w14:textId="77777777" w:rsidR="00CD401D" w:rsidRPr="0089605C" w:rsidRDefault="00CD401D" w:rsidP="00CD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0A13D60" w14:textId="77777777" w:rsidR="0030453E" w:rsidRDefault="0030453E" w:rsidP="009B2A2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Članak 4. mijenja se i glasi:</w:t>
      </w:r>
    </w:p>
    <w:p w14:paraId="0A10CBE1" w14:textId="77777777" w:rsidR="00F77640" w:rsidRPr="0089605C" w:rsidRDefault="00F77640" w:rsidP="009B2A2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</w:p>
    <w:p w14:paraId="54BC6B55" w14:textId="1C296C71" w:rsidR="00CB79C7" w:rsidRDefault="009B2A26" w:rsidP="009B2A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CB79C7" w:rsidRPr="0089605C">
        <w:rPr>
          <w:rFonts w:ascii="Times New Roman" w:hAnsi="Times New Roman" w:cs="Times New Roman"/>
          <w:sz w:val="24"/>
          <w:szCs w:val="24"/>
          <w:lang w:val="hr-HR"/>
        </w:rPr>
        <w:t>Obuhvat izmjena i dopuna se odnosi isključivo na građevinsko područje naselja Makarska, Veliko Brdo, Makar i Kotišina te na sve izdvojene dijelove građevinskog područja tih naselja.</w:t>
      </w:r>
    </w:p>
    <w:p w14:paraId="5B6E8574" w14:textId="34FBE953" w:rsidR="00581713" w:rsidRDefault="00581713" w:rsidP="00B60B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Obuhvat izmjena i dopuna prikazan je u grafičkom prilogu koji čini sastavni dio ove Odluke.</w:t>
      </w:r>
    </w:p>
    <w:p w14:paraId="3A028A5C" w14:textId="1E862947" w:rsidR="00581713" w:rsidRPr="0089605C" w:rsidRDefault="00581713" w:rsidP="00B60B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Grafički prilog iz prethodnog stavka ne objavljuje se u službenom glasilu.“</w:t>
      </w:r>
    </w:p>
    <w:p w14:paraId="468F12C6" w14:textId="77777777" w:rsidR="0057691E" w:rsidRPr="00661440" w:rsidRDefault="0057691E" w:rsidP="00576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661440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Članak 4.</w:t>
      </w:r>
    </w:p>
    <w:p w14:paraId="37F1216D" w14:textId="77777777" w:rsidR="00661440" w:rsidRPr="0089605C" w:rsidRDefault="00661440" w:rsidP="0057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79D01D67" w14:textId="77777777" w:rsidR="0030453E" w:rsidRPr="0089605C" w:rsidRDefault="0057691E" w:rsidP="0066144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U članku 5. briše se riječ: „korijenite“.</w:t>
      </w:r>
    </w:p>
    <w:p w14:paraId="0816E707" w14:textId="77777777" w:rsidR="00F77640" w:rsidRPr="0089605C" w:rsidRDefault="00F77640" w:rsidP="00CD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72F775A" w14:textId="77777777" w:rsidR="00B201E2" w:rsidRPr="00953082" w:rsidRDefault="003B4811" w:rsidP="00CD40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53082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7691E" w:rsidRPr="00953082">
        <w:rPr>
          <w:rFonts w:ascii="Times New Roman" w:hAnsi="Times New Roman" w:cs="Times New Roman"/>
          <w:b/>
          <w:bCs/>
          <w:sz w:val="24"/>
          <w:szCs w:val="24"/>
          <w:lang w:val="hr-HR"/>
        </w:rPr>
        <w:t>5</w:t>
      </w:r>
      <w:r w:rsidRPr="00953082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53028EB0" w14:textId="77777777" w:rsidR="00CD401D" w:rsidRPr="0089605C" w:rsidRDefault="00CD401D" w:rsidP="00CD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33179CBA" w14:textId="750321F2" w:rsidR="00F54301" w:rsidRDefault="007F676B" w:rsidP="00F543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U članku 6.</w:t>
      </w:r>
      <w:r w:rsidR="000F1926">
        <w:rPr>
          <w:rFonts w:ascii="Times New Roman" w:hAnsi="Times New Roman" w:cs="Times New Roman"/>
          <w:sz w:val="24"/>
          <w:szCs w:val="24"/>
          <w:lang w:val="hr-HR"/>
        </w:rPr>
        <w:t xml:space="preserve"> stavku 1.</w:t>
      </w:r>
      <w:r w:rsidR="00A6388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0F1926">
        <w:rPr>
          <w:rFonts w:ascii="Times New Roman" w:hAnsi="Times New Roman" w:cs="Times New Roman"/>
          <w:sz w:val="24"/>
          <w:szCs w:val="24"/>
          <w:lang w:val="hr-HR"/>
        </w:rPr>
        <w:t xml:space="preserve"> u</w:t>
      </w:r>
      <w:r w:rsidR="004B3EBE"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prvoj rečenici</w:t>
      </w:r>
      <w:r w:rsidR="006D130C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4B3EBE"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brišu se riječi: „tekstualnog dijela Plana odnosno Odredbi za provođenje“.</w:t>
      </w:r>
    </w:p>
    <w:p w14:paraId="62972595" w14:textId="77777777" w:rsidR="006D130C" w:rsidRPr="0089605C" w:rsidRDefault="006D130C" w:rsidP="00F543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B2C4695" w14:textId="368DDA53" w:rsidR="00F54301" w:rsidRPr="0089605C" w:rsidRDefault="004B3EBE" w:rsidP="00F543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7F676B" w:rsidRPr="0089605C">
        <w:rPr>
          <w:rFonts w:ascii="Times New Roman" w:hAnsi="Times New Roman" w:cs="Times New Roman"/>
          <w:sz w:val="24"/>
          <w:szCs w:val="24"/>
          <w:lang w:val="hr-HR"/>
        </w:rPr>
        <w:t>lineja (podstavak) 5. mijenja se i glasi:</w:t>
      </w:r>
    </w:p>
    <w:p w14:paraId="0E8D5E65" w14:textId="634E53DC" w:rsidR="009F03CC" w:rsidRDefault="007F676B" w:rsidP="00233C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0" w:name="_Hlk129776578"/>
      <w:r w:rsidRPr="0089605C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9B0CFA"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3B4811" w:rsidRPr="0089605C">
        <w:rPr>
          <w:rFonts w:ascii="Times New Roman" w:hAnsi="Times New Roman" w:cs="Times New Roman"/>
          <w:sz w:val="24"/>
          <w:szCs w:val="24"/>
          <w:lang w:val="hr-HR"/>
        </w:rPr>
        <w:t>etaljnije definiranje uvjeta za provedbu zahvata u prostoru od javnog interesa i od važnosti za Grad</w:t>
      </w:r>
      <w:r w:rsidR="009F03CC"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B4811" w:rsidRPr="0089605C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9F03CC" w:rsidRPr="0089605C">
        <w:rPr>
          <w:rFonts w:ascii="Times New Roman" w:hAnsi="Times New Roman" w:cs="Times New Roman"/>
          <w:sz w:val="24"/>
          <w:szCs w:val="24"/>
          <w:lang w:val="hr-HR"/>
        </w:rPr>
        <w:t>građevin</w:t>
      </w:r>
      <w:r w:rsidR="00DC72E0" w:rsidRPr="0089605C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F03CC"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predškolskog odgoja, osnovnih i srednjih škola, kulturnih sadržaja, socijalne skrbi, vjersk</w:t>
      </w:r>
      <w:r w:rsidR="00DC72E0" w:rsidRPr="0089605C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F03CC" w:rsidRPr="0089605C">
        <w:rPr>
          <w:rFonts w:ascii="Times New Roman" w:hAnsi="Times New Roman" w:cs="Times New Roman"/>
          <w:sz w:val="24"/>
          <w:szCs w:val="24"/>
          <w:lang w:val="hr-HR"/>
        </w:rPr>
        <w:t>, sportsko-rekreacijsk</w:t>
      </w:r>
      <w:r w:rsidR="00DC72E0" w:rsidRPr="0089605C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F03CC" w:rsidRPr="0089605C">
        <w:rPr>
          <w:rFonts w:ascii="Times New Roman" w:hAnsi="Times New Roman" w:cs="Times New Roman"/>
          <w:sz w:val="24"/>
          <w:szCs w:val="24"/>
          <w:lang w:val="hr-HR"/>
        </w:rPr>
        <w:t>, garaž</w:t>
      </w:r>
      <w:r w:rsidR="00DC72E0" w:rsidRPr="0089605C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F03CC"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u javnom korištenju i sl.</w:t>
      </w:r>
      <w:r w:rsidR="003B4811" w:rsidRPr="0089605C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5C62CF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3B4811"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F03CC" w:rsidRPr="0089605C">
        <w:rPr>
          <w:rFonts w:ascii="Times New Roman" w:hAnsi="Times New Roman" w:cs="Times New Roman"/>
          <w:sz w:val="24"/>
          <w:szCs w:val="24"/>
          <w:lang w:val="hr-HR"/>
        </w:rPr>
        <w:t>“</w:t>
      </w:r>
    </w:p>
    <w:p w14:paraId="4BC96910" w14:textId="77777777" w:rsidR="006D130C" w:rsidRPr="0089605C" w:rsidRDefault="006D130C" w:rsidP="00233C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53BB992" w14:textId="3DB539AF" w:rsidR="009961B5" w:rsidRPr="0089605C" w:rsidRDefault="009961B5" w:rsidP="00233C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U alineji (podstavku) 6., iza riječi</w:t>
      </w:r>
      <w:r w:rsidR="008B32A6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„infrastrukture“ dodaju se riječi: „unutar građevinskog područja naselja i nj</w:t>
      </w:r>
      <w:r w:rsidR="006F2696">
        <w:rPr>
          <w:rFonts w:ascii="Times New Roman" w:hAnsi="Times New Roman" w:cs="Times New Roman"/>
          <w:sz w:val="24"/>
          <w:szCs w:val="24"/>
          <w:lang w:val="hr-HR"/>
        </w:rPr>
        <w:t xml:space="preserve">ihovih 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>izdvojen</w:t>
      </w:r>
      <w:r w:rsidR="007546E7">
        <w:rPr>
          <w:rFonts w:ascii="Times New Roman" w:hAnsi="Times New Roman" w:cs="Times New Roman"/>
          <w:sz w:val="24"/>
          <w:szCs w:val="24"/>
          <w:lang w:val="hr-HR"/>
        </w:rPr>
        <w:t>ih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dijel</w:t>
      </w:r>
      <w:r w:rsidR="006F2696">
        <w:rPr>
          <w:rFonts w:ascii="Times New Roman" w:hAnsi="Times New Roman" w:cs="Times New Roman"/>
          <w:sz w:val="24"/>
          <w:szCs w:val="24"/>
          <w:lang w:val="hr-HR"/>
        </w:rPr>
        <w:t>ov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>a“.</w:t>
      </w:r>
    </w:p>
    <w:bookmarkEnd w:id="0"/>
    <w:p w14:paraId="5F4AC744" w14:textId="77777777" w:rsidR="00CD401D" w:rsidRPr="0089605C" w:rsidRDefault="00CD401D" w:rsidP="00CD4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2CB6281" w14:textId="43B4D512" w:rsidR="009F03CC" w:rsidRPr="0089605C" w:rsidRDefault="009F03CC" w:rsidP="008B32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Posljednja alineja </w:t>
      </w:r>
      <w:r w:rsidR="008C5080">
        <w:rPr>
          <w:rFonts w:ascii="Times New Roman" w:hAnsi="Times New Roman" w:cs="Times New Roman"/>
          <w:sz w:val="24"/>
          <w:szCs w:val="24"/>
          <w:lang w:val="hr-HR"/>
        </w:rPr>
        <w:t xml:space="preserve">11. 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>se briše.</w:t>
      </w:r>
    </w:p>
    <w:p w14:paraId="5F8ED0CB" w14:textId="77777777" w:rsidR="0057573D" w:rsidRPr="0089605C" w:rsidRDefault="0057573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4ECE519" w14:textId="77777777" w:rsidR="0057573D" w:rsidRPr="008B32A6" w:rsidRDefault="0057573D" w:rsidP="00CD40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8B32A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7691E" w:rsidRPr="008B32A6">
        <w:rPr>
          <w:rFonts w:ascii="Times New Roman" w:hAnsi="Times New Roman" w:cs="Times New Roman"/>
          <w:b/>
          <w:bCs/>
          <w:sz w:val="24"/>
          <w:szCs w:val="24"/>
          <w:lang w:val="hr-HR"/>
        </w:rPr>
        <w:t>6</w:t>
      </w:r>
      <w:r w:rsidRPr="008B32A6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0F1DB266" w14:textId="77777777" w:rsidR="00CD401D" w:rsidRPr="0089605C" w:rsidRDefault="00CD401D" w:rsidP="00CD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1519D05" w14:textId="77777777" w:rsidR="00A47A97" w:rsidRPr="0089605C" w:rsidRDefault="00A47A97" w:rsidP="003832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U članku 10. stavak 2. mijenja se i glasi:</w:t>
      </w:r>
    </w:p>
    <w:p w14:paraId="33017181" w14:textId="77777777" w:rsidR="00A47A97" w:rsidRPr="00206CDB" w:rsidRDefault="00A47A97" w:rsidP="003832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„Tijela i osobe iz stavka 1. ovog članka obuhvaćaju:</w:t>
      </w:r>
    </w:p>
    <w:p w14:paraId="596C2D8A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Ministarstvo prostornoga uređenja, graditeljstva i državne imovine,</w:t>
      </w:r>
    </w:p>
    <w:p w14:paraId="261BFE02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Ministarstvo kulture i medija, Konzervatorski odjel u Splitu,</w:t>
      </w:r>
    </w:p>
    <w:p w14:paraId="1AEC600E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JU Zavod za prostorno uređenje Splitsko dalmatinske županije,</w:t>
      </w:r>
    </w:p>
    <w:p w14:paraId="792DBDF1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MUP - Ravnateljstvo civilne zaštite, Područni ured civilne zaštite Split, Služba inspekcijskih poslova Split,</w:t>
      </w:r>
    </w:p>
    <w:p w14:paraId="6ADCC3FA" w14:textId="342D7E26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Hrvatske vode, Vodnogospodarski odjel za slivove južnog Jadrana,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Split</w:t>
      </w:r>
    </w:p>
    <w:p w14:paraId="325750B9" w14:textId="576E3014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Hrvatske ceste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d.o.o</w:t>
      </w:r>
      <w:r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>Poslovna jedinica Split, Tehnička ispostava</w:t>
      </w:r>
      <w:r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Split,</w:t>
      </w:r>
    </w:p>
    <w:p w14:paraId="5AC08945" w14:textId="254B5E52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Županijsk</w:t>
      </w:r>
      <w:r w:rsidR="00557D28" w:rsidRPr="00206CDB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F0CFA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uprava za 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ceste </w:t>
      </w:r>
      <w:r w:rsidRPr="00206CDB">
        <w:rPr>
          <w:rFonts w:ascii="Times New Roman" w:hAnsi="Times New Roman" w:cs="Times New Roman"/>
          <w:sz w:val="24"/>
          <w:szCs w:val="24"/>
          <w:lang w:val="hr-HR"/>
        </w:rPr>
        <w:t>Split</w:t>
      </w:r>
      <w:r w:rsidR="005F0CFA" w:rsidRPr="00206CDB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275F0185" w14:textId="0A4E35F4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Splitsko-dalmatinska županija, Upravni odjel za zaštitu okoliša, komunalne poslove, infrastrukturu i investicije,</w:t>
      </w:r>
      <w:r w:rsidR="005F0CFA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Split</w:t>
      </w:r>
    </w:p>
    <w:p w14:paraId="02CA22E9" w14:textId="0AB18BAB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Splitsko-dalmatinska županija, Upravni odjel za graditeljstvo i prostorno uređenje,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Split</w:t>
      </w:r>
    </w:p>
    <w:p w14:paraId="1FAA0516" w14:textId="0D47E3AD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Splitsko-dalmatinska županija, Upravni odjel za turizam i pomorstvo,</w:t>
      </w:r>
      <w:r w:rsidR="005F0CFA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 Split</w:t>
      </w:r>
    </w:p>
    <w:p w14:paraId="5891D890" w14:textId="16B41AD9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HEP - Operator distribucijskog sustava d.o.o., </w:t>
      </w:r>
      <w:r w:rsidR="005418A5" w:rsidRPr="00206CDB">
        <w:rPr>
          <w:rFonts w:ascii="Times New Roman" w:hAnsi="Times New Roman" w:cs="Times New Roman"/>
          <w:sz w:val="24"/>
          <w:szCs w:val="24"/>
          <w:lang w:val="hr-HR"/>
        </w:rPr>
        <w:t xml:space="preserve">DP </w:t>
      </w:r>
      <w:r w:rsidRPr="00206CDB">
        <w:rPr>
          <w:rFonts w:ascii="Times New Roman" w:hAnsi="Times New Roman" w:cs="Times New Roman"/>
          <w:sz w:val="24"/>
          <w:szCs w:val="24"/>
          <w:lang w:val="hr-HR"/>
        </w:rPr>
        <w:t>Elektrodalmacija Split, Pogon Makarska,</w:t>
      </w:r>
    </w:p>
    <w:p w14:paraId="6E2DE64D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Vodovod d.o.o. Makarska,</w:t>
      </w:r>
    </w:p>
    <w:p w14:paraId="71E8F794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Makarski komunalac d.o.o. Makarska,</w:t>
      </w:r>
    </w:p>
    <w:p w14:paraId="116EE048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Hrvatska regulatorna agencija za mrežne djelatnosti (HAKOM)</w:t>
      </w:r>
    </w:p>
    <w:p w14:paraId="659ED2D7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EVN Croatia plin d.o.o.,</w:t>
      </w:r>
    </w:p>
    <w:p w14:paraId="190B7426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Mjesni odbori grada Makarske,</w:t>
      </w:r>
    </w:p>
    <w:p w14:paraId="67739AD0" w14:textId="77777777" w:rsidR="00621ED1" w:rsidRPr="00206CDB" w:rsidRDefault="00621ED1" w:rsidP="0038329E">
      <w:pPr>
        <w:pStyle w:val="Odlomakpopisa"/>
        <w:numPr>
          <w:ilvl w:val="0"/>
          <w:numId w:val="2"/>
        </w:numPr>
        <w:spacing w:after="0" w:line="240" w:lineRule="auto"/>
        <w:ind w:left="1276"/>
        <w:contextualSpacing w:val="0"/>
        <w:rPr>
          <w:rFonts w:ascii="Times New Roman" w:hAnsi="Times New Roman" w:cs="Times New Roman"/>
          <w:sz w:val="24"/>
          <w:szCs w:val="24"/>
          <w:lang w:val="hr-HR"/>
        </w:rPr>
      </w:pPr>
      <w:r w:rsidRPr="00206CDB">
        <w:rPr>
          <w:rFonts w:ascii="Times New Roman" w:hAnsi="Times New Roman" w:cs="Times New Roman"/>
          <w:sz w:val="24"/>
          <w:szCs w:val="24"/>
          <w:lang w:val="hr-HR"/>
        </w:rPr>
        <w:t>Susjedne jedinice lokalne samouprave.</w:t>
      </w:r>
      <w:r w:rsidR="00A47A97" w:rsidRPr="00206CDB">
        <w:rPr>
          <w:rFonts w:ascii="Times New Roman" w:hAnsi="Times New Roman" w:cs="Times New Roman"/>
          <w:sz w:val="24"/>
          <w:szCs w:val="24"/>
          <w:lang w:val="hr-HR"/>
        </w:rPr>
        <w:t>“</w:t>
      </w:r>
    </w:p>
    <w:p w14:paraId="59070291" w14:textId="77777777" w:rsidR="00B75DC1" w:rsidRPr="0089605C" w:rsidRDefault="00B75DC1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CFA48D1" w14:textId="77777777" w:rsidR="00B75DC1" w:rsidRPr="00D92C21" w:rsidRDefault="00B75DC1" w:rsidP="005433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D92C2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7691E" w:rsidRPr="00D92C21">
        <w:rPr>
          <w:rFonts w:ascii="Times New Roman" w:hAnsi="Times New Roman" w:cs="Times New Roman"/>
          <w:b/>
          <w:bCs/>
          <w:sz w:val="24"/>
          <w:szCs w:val="24"/>
          <w:lang w:val="hr-HR"/>
        </w:rPr>
        <w:t>7</w:t>
      </w:r>
      <w:r w:rsidRPr="00D92C21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28C87975" w14:textId="77777777" w:rsidR="0054331F" w:rsidRPr="0089605C" w:rsidRDefault="0054331F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091D482" w14:textId="0BB695DA" w:rsidR="00B75DC1" w:rsidRPr="0089605C" w:rsidRDefault="00B75DC1" w:rsidP="00F45B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hr-HR"/>
        </w:rPr>
      </w:pPr>
      <w:r w:rsidRPr="00293469">
        <w:rPr>
          <w:rFonts w:ascii="Times New Roman" w:hAnsi="Times New Roman" w:cs="Times New Roman"/>
          <w:sz w:val="24"/>
          <w:szCs w:val="24"/>
          <w:lang w:val="hr-HR"/>
        </w:rPr>
        <w:t xml:space="preserve">U članku 11. </w:t>
      </w:r>
      <w:r w:rsidR="00531CC1" w:rsidRPr="00293469">
        <w:rPr>
          <w:rFonts w:ascii="Times New Roman" w:hAnsi="Times New Roman" w:cs="Times New Roman"/>
          <w:sz w:val="24"/>
          <w:szCs w:val="24"/>
          <w:lang w:val="hr-HR"/>
        </w:rPr>
        <w:t>stavku 1.</w:t>
      </w:r>
      <w:r w:rsidRPr="00293469">
        <w:rPr>
          <w:rFonts w:ascii="Times New Roman" w:hAnsi="Times New Roman" w:cs="Times New Roman"/>
          <w:sz w:val="24"/>
          <w:szCs w:val="24"/>
          <w:lang w:val="hr-HR"/>
        </w:rPr>
        <w:t xml:space="preserve"> alineji 3.</w:t>
      </w:r>
      <w:r w:rsidR="00F45BCD" w:rsidRPr="0029346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93469">
        <w:rPr>
          <w:rFonts w:ascii="Times New Roman" w:hAnsi="Times New Roman" w:cs="Times New Roman"/>
          <w:sz w:val="24"/>
          <w:szCs w:val="24"/>
          <w:lang w:val="hr-HR"/>
        </w:rPr>
        <w:t>broj</w:t>
      </w:r>
      <w:r w:rsidR="00F45BCD" w:rsidRPr="00293469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293469">
        <w:rPr>
          <w:rFonts w:ascii="Times New Roman" w:hAnsi="Times New Roman" w:cs="Times New Roman"/>
          <w:sz w:val="24"/>
          <w:szCs w:val="24"/>
          <w:lang w:val="hr-HR"/>
        </w:rPr>
        <w:t xml:space="preserve"> „15“ zamjenjuje se brojem</w:t>
      </w:r>
      <w:r w:rsidR="00F45BCD" w:rsidRPr="00293469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293469">
        <w:rPr>
          <w:rFonts w:ascii="Times New Roman" w:hAnsi="Times New Roman" w:cs="Times New Roman"/>
          <w:sz w:val="24"/>
          <w:szCs w:val="24"/>
          <w:lang w:val="hr-HR"/>
        </w:rPr>
        <w:t xml:space="preserve"> „10“.</w:t>
      </w:r>
    </w:p>
    <w:p w14:paraId="35926834" w14:textId="77777777" w:rsidR="00CD401D" w:rsidRDefault="00CD401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CB458B9" w14:textId="77777777" w:rsidR="003B4811" w:rsidRPr="00D92C21" w:rsidRDefault="00CD401D" w:rsidP="005433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D92C2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Članak </w:t>
      </w:r>
      <w:r w:rsidR="0057691E" w:rsidRPr="00D92C21">
        <w:rPr>
          <w:rFonts w:ascii="Times New Roman" w:hAnsi="Times New Roman" w:cs="Times New Roman"/>
          <w:b/>
          <w:bCs/>
          <w:sz w:val="24"/>
          <w:szCs w:val="24"/>
          <w:lang w:val="hr-HR"/>
        </w:rPr>
        <w:t>8</w:t>
      </w:r>
      <w:r w:rsidRPr="00D92C21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3DBC9623" w14:textId="77777777" w:rsidR="0054331F" w:rsidRPr="0089605C" w:rsidRDefault="0054331F" w:rsidP="005433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6D889E5" w14:textId="1F8F2C26" w:rsidR="00B201E2" w:rsidRPr="00D92C21" w:rsidRDefault="00CD401D" w:rsidP="00D92C2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92C21">
        <w:rPr>
          <w:rFonts w:ascii="Times New Roman" w:hAnsi="Times New Roman" w:cs="Times New Roman"/>
          <w:sz w:val="24"/>
          <w:szCs w:val="24"/>
          <w:lang w:val="hr-HR"/>
        </w:rPr>
        <w:t xml:space="preserve">Ova odluka </w:t>
      </w:r>
      <w:r w:rsidR="00D92C21" w:rsidRPr="00D92C21">
        <w:rPr>
          <w:rFonts w:ascii="Times New Roman" w:hAnsi="Times New Roman" w:cs="Times New Roman"/>
          <w:sz w:val="24"/>
          <w:szCs w:val="24"/>
          <w:lang w:val="hr-HR"/>
        </w:rPr>
        <w:t>o izmjenama i dopunama Odluke o izradi izmjena i dopuna</w:t>
      </w:r>
      <w:r w:rsidR="00D92C2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92C21" w:rsidRPr="00D92C21">
        <w:rPr>
          <w:rFonts w:ascii="Times New Roman" w:hAnsi="Times New Roman" w:cs="Times New Roman"/>
          <w:sz w:val="24"/>
          <w:szCs w:val="24"/>
          <w:lang w:val="hr-HR"/>
        </w:rPr>
        <w:t xml:space="preserve">Prostornog plana uređenja Grada Makarske </w:t>
      </w:r>
      <w:r w:rsidRPr="00D92C21">
        <w:rPr>
          <w:rFonts w:ascii="Times New Roman" w:hAnsi="Times New Roman" w:cs="Times New Roman"/>
          <w:sz w:val="24"/>
          <w:szCs w:val="24"/>
          <w:lang w:val="hr-HR"/>
        </w:rPr>
        <w:t>stupa na snagu osmog dana od dana objave u Glasniku Grada Makarske.</w:t>
      </w:r>
    </w:p>
    <w:p w14:paraId="0C88B43D" w14:textId="05230E5B" w:rsidR="00783A82" w:rsidRPr="00FC678C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678C">
        <w:rPr>
          <w:rFonts w:ascii="Times New Roman" w:hAnsi="Times New Roman" w:cs="Times New Roman"/>
          <w:sz w:val="24"/>
          <w:szCs w:val="24"/>
        </w:rPr>
        <w:lastRenderedPageBreak/>
        <w:t>KLASA:350-01/21-01/4</w:t>
      </w:r>
      <w:r w:rsidRPr="00FC678C">
        <w:rPr>
          <w:rFonts w:ascii="Times New Roman" w:hAnsi="Times New Roman" w:cs="Times New Roman"/>
          <w:sz w:val="24"/>
          <w:szCs w:val="24"/>
        </w:rPr>
        <w:br/>
        <w:t>URBROJ:</w:t>
      </w:r>
      <w:r w:rsidR="009B08DB">
        <w:rPr>
          <w:rFonts w:ascii="Times New Roman" w:hAnsi="Times New Roman" w:cs="Times New Roman"/>
          <w:sz w:val="24"/>
          <w:szCs w:val="24"/>
        </w:rPr>
        <w:t>2181-6-05-</w:t>
      </w:r>
      <w:r w:rsidR="00A8041D">
        <w:rPr>
          <w:rFonts w:ascii="Times New Roman" w:hAnsi="Times New Roman" w:cs="Times New Roman"/>
          <w:sz w:val="24"/>
          <w:szCs w:val="24"/>
        </w:rPr>
        <w:t>02-23-</w:t>
      </w:r>
      <w:r w:rsidR="00C929B2">
        <w:rPr>
          <w:rFonts w:ascii="Times New Roman" w:hAnsi="Times New Roman" w:cs="Times New Roman"/>
          <w:sz w:val="24"/>
          <w:szCs w:val="24"/>
        </w:rPr>
        <w:t>203</w:t>
      </w:r>
    </w:p>
    <w:p w14:paraId="53928998" w14:textId="77777777" w:rsidR="0031305D" w:rsidRPr="00FC678C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F78080B" w14:textId="77777777" w:rsidR="0031305D" w:rsidRPr="00FC678C" w:rsidRDefault="0031305D" w:rsidP="0031305D">
      <w:pPr>
        <w:pStyle w:val="Bezproreda5"/>
        <w:rPr>
          <w:rFonts w:ascii="Times New Roman" w:hAnsi="Times New Roman"/>
          <w:sz w:val="24"/>
          <w:szCs w:val="24"/>
        </w:rPr>
      </w:pPr>
      <w:r w:rsidRPr="00FC678C">
        <w:rPr>
          <w:rFonts w:ascii="Times New Roman" w:hAnsi="Times New Roman"/>
          <w:sz w:val="24"/>
          <w:szCs w:val="24"/>
        </w:rPr>
        <w:t>Makarska, _______________ 2023.g.</w:t>
      </w:r>
    </w:p>
    <w:p w14:paraId="4AD96AFB" w14:textId="77777777" w:rsidR="0031305D" w:rsidRPr="00FC678C" w:rsidRDefault="0031305D" w:rsidP="0031305D">
      <w:pPr>
        <w:pStyle w:val="Bezproreda5"/>
        <w:rPr>
          <w:rFonts w:ascii="Times New Roman" w:hAnsi="Times New Roman"/>
          <w:sz w:val="24"/>
          <w:szCs w:val="24"/>
        </w:rPr>
      </w:pPr>
      <w:r w:rsidRPr="00FC678C">
        <w:rPr>
          <w:rFonts w:ascii="Times New Roman" w:hAnsi="Times New Roman"/>
          <w:sz w:val="24"/>
          <w:szCs w:val="24"/>
        </w:rPr>
        <w:tab/>
      </w:r>
    </w:p>
    <w:p w14:paraId="11EA08FC" w14:textId="77777777" w:rsidR="0031305D" w:rsidRPr="00D57F4A" w:rsidRDefault="0031305D" w:rsidP="0031305D">
      <w:pPr>
        <w:autoSpaceDE w:val="0"/>
        <w:autoSpaceDN w:val="0"/>
        <w:adjustRightInd w:val="0"/>
        <w:rPr>
          <w:rFonts w:cs="Arial"/>
          <w:lang w:eastAsia="hr-HR"/>
        </w:rPr>
      </w:pPr>
      <w:r>
        <w:rPr>
          <w:rFonts w:cs="Arial"/>
          <w:lang w:eastAsia="hr-HR"/>
        </w:rPr>
        <w:t xml:space="preserve"> </w:t>
      </w:r>
    </w:p>
    <w:p w14:paraId="5A67714E" w14:textId="228E58A6" w:rsidR="0031305D" w:rsidRPr="006B15B1" w:rsidRDefault="0031305D" w:rsidP="0031305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B15B1">
        <w:rPr>
          <w:rFonts w:ascii="Times New Roman" w:hAnsi="Times New Roman"/>
          <w:bCs/>
          <w:sz w:val="24"/>
          <w:szCs w:val="24"/>
        </w:rPr>
        <w:t>PREDSJEDNICA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B15B1">
        <w:rPr>
          <w:rFonts w:ascii="Times New Roman" w:hAnsi="Times New Roman"/>
          <w:bCs/>
          <w:sz w:val="24"/>
          <w:szCs w:val="24"/>
        </w:rPr>
        <w:t>GRADSKOG VIJEĆA</w:t>
      </w:r>
    </w:p>
    <w:p w14:paraId="4D729B4C" w14:textId="77777777" w:rsidR="0031305D" w:rsidRPr="006B15B1" w:rsidRDefault="0031305D" w:rsidP="0031305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0BC83E8" w14:textId="77777777" w:rsidR="0031305D" w:rsidRDefault="0031305D" w:rsidP="0031305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     Gordana Muhtić, dipl.iur.</w:t>
      </w:r>
    </w:p>
    <w:p w14:paraId="1B1D3832" w14:textId="77777777" w:rsidR="0031305D" w:rsidRDefault="0031305D" w:rsidP="0031305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2AD3191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BBD3A0F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11B6B9F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96E8FD9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817D44D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42C379C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9ED4EA5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B01758A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E0AC283" w14:textId="77777777" w:rsidR="00783A82" w:rsidRDefault="00783A82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E583290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74A5A45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597A696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7CD16A6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2E9A929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2EA43E6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9901531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0E946B7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F7B425E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22B4ED3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28DEADE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717D41D4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0DDC7AF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6277175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BF17F2D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14829FA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57F0BF2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31798DD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9178990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DCD2DBC" w14:textId="77777777" w:rsidR="0031305D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58A384D" w14:textId="77777777" w:rsidR="0031305D" w:rsidRPr="0089605C" w:rsidRDefault="0031305D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ED51BA1" w14:textId="77777777" w:rsidR="00675E31" w:rsidRDefault="00675E31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0625131D" w14:textId="77777777" w:rsidR="008D039F" w:rsidRDefault="008D039F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6EA4E9B" w14:textId="77777777" w:rsidR="008D039F" w:rsidRDefault="008D039F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FB86E33" w14:textId="77777777" w:rsidR="008D039F" w:rsidRDefault="008D039F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619702EE" w14:textId="77777777" w:rsidR="00B85CF7" w:rsidRDefault="00B85CF7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A66359E" w14:textId="77777777" w:rsidR="00B85CF7" w:rsidRDefault="00B85CF7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DC59DD5" w14:textId="77777777" w:rsidR="00B85CF7" w:rsidRDefault="00B85CF7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796CCCB" w14:textId="77777777" w:rsidR="00B85CF7" w:rsidRDefault="00B85CF7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11FF217B" w14:textId="77777777" w:rsidR="00B85CF7" w:rsidRDefault="00B85CF7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12A6D69" w14:textId="77777777" w:rsidR="00B85CF7" w:rsidRDefault="00B85CF7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D4B2295" w14:textId="77777777" w:rsidR="008D039F" w:rsidRDefault="008D039F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523CDC0" w14:textId="77777777" w:rsidR="008D039F" w:rsidRPr="0089605C" w:rsidRDefault="008D039F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3F98C48" w14:textId="77777777" w:rsidR="00675E31" w:rsidRPr="0089605C" w:rsidRDefault="00675E31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0578AD7" w14:textId="75A3D8A6" w:rsidR="00675E31" w:rsidRPr="0089605C" w:rsidRDefault="008D039F" w:rsidP="008D03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Obrazloženje</w:t>
      </w:r>
    </w:p>
    <w:p w14:paraId="29761A05" w14:textId="77777777" w:rsidR="00675E31" w:rsidRPr="0089605C" w:rsidRDefault="00675E31" w:rsidP="008D0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3162E92C" w14:textId="77777777" w:rsidR="00675E31" w:rsidRPr="0089605C" w:rsidRDefault="00675E31" w:rsidP="00675E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2B5FA01" w14:textId="04F1DF48" w:rsidR="002920A5" w:rsidRDefault="002920A5" w:rsidP="008D03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920A5">
        <w:rPr>
          <w:rFonts w:ascii="Times New Roman" w:hAnsi="Times New Roman" w:cs="Times New Roman"/>
          <w:sz w:val="24"/>
          <w:szCs w:val="24"/>
          <w:lang w:val="hr-HR"/>
        </w:rPr>
        <w:t>Pravni temeljem za donošenje ove Odluke su odredbe članaka 86. stavka 3., članka 87., članka 113. stavka 1. i članka 198. stavka 4. Zakona o prostornom uređenju („Narodne novine“, broj 153/13, 65/17, 114/18, 39/19 i 98/19)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9CB8E66" w14:textId="77777777" w:rsidR="002920A5" w:rsidRDefault="002920A5" w:rsidP="008D03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A97FF99" w14:textId="192D61C9" w:rsidR="00675E31" w:rsidRPr="0089605C" w:rsidRDefault="00675E31" w:rsidP="008D03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Nakon provedene procedure javne rasprave Izmjena i dopuna Prostornog plana uređenja, Grad Makarska zatražio je u prosincu 2022. g. od Ministarstva prostornog uređenja, graditeljstva i državne imovine suglasnost na Konačan prijedlog Izmjena i dopuna Prostornog plana uređenja grada Makarske te je dana 03. ožujka 2023. g. zaprimljeno pismeno </w:t>
      </w:r>
      <w:r w:rsidR="002920A5" w:rsidRPr="0089605C">
        <w:rPr>
          <w:rFonts w:ascii="Times New Roman" w:hAnsi="Times New Roman" w:cs="Times New Roman"/>
          <w:sz w:val="24"/>
          <w:szCs w:val="24"/>
          <w:lang w:val="hr-HR"/>
        </w:rPr>
        <w:t>KLASA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: 350-02/22-14/38; </w:t>
      </w:r>
      <w:r w:rsidR="002920A5" w:rsidRPr="0089605C">
        <w:rPr>
          <w:rFonts w:ascii="Times New Roman" w:hAnsi="Times New Roman" w:cs="Times New Roman"/>
          <w:sz w:val="24"/>
          <w:szCs w:val="24"/>
          <w:lang w:val="hr-HR"/>
        </w:rPr>
        <w:t>URBROJ: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>531-06-1-1/1-23-2 od 23. veljače 2023.g.</w:t>
      </w:r>
      <w:r w:rsidR="00104B3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kojim nadležno Ministarstvo prostornog uređenja, graditeljstva i državne imovine upućuje primjedbe na Konačan prijedlog ID PPUGM te traži od Grada Makarske da se Konačan prijedlog izmijeni i uskladi prema traženom, odnosno da se isti uskladi sa planom višeg reda – Prostornim planom SDŽ-e.</w:t>
      </w:r>
    </w:p>
    <w:p w14:paraId="41482B1C" w14:textId="77777777" w:rsidR="002920A5" w:rsidRDefault="002920A5" w:rsidP="00675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435566A" w14:textId="13A76EB6" w:rsidR="00675E31" w:rsidRPr="00CA062F" w:rsidRDefault="00675E31" w:rsidP="002920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Izmjene i dopune Prostornog plana uređenja SDŽ-e donesene su u prosincu  2021.g., a Odluka o izmjenama i dopunama PPUG Makarske donesena je pet mjeseci ranije, u srpnju 2021. g. te je nakon donošenja iste, odmah nastavljena procedura izmjene Prostornog plana, odnosno zatraženi su podaci i planske smjernice od  javnopravnih tijela  navedenih u Odluci o izradi izmjena i dopuna plana, </w:t>
      </w:r>
      <w:r w:rsidRPr="00CA062F">
        <w:rPr>
          <w:rFonts w:ascii="Times New Roman" w:hAnsi="Times New Roman" w:cs="Times New Roman"/>
          <w:sz w:val="24"/>
          <w:szCs w:val="24"/>
          <w:lang w:val="hr-HR"/>
        </w:rPr>
        <w:t>u postupku kojeg je i javno pravno tijelo Vodovod d.o.o. Makarska zatražilo od Grada da se na predjelu izdvojene turističke zone izvan naselja Biloševac, uz planirani pročišćivač, za kojeg je ishođena pravomoćna lokacijska dozvola, planira i postrojenje za sušenje mulja.</w:t>
      </w:r>
    </w:p>
    <w:p w14:paraId="3D410570" w14:textId="77777777" w:rsidR="00675E31" w:rsidRPr="00CA062F" w:rsidRDefault="00675E31" w:rsidP="00675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27A66F1" w14:textId="1C57ABF8" w:rsidR="00675E31" w:rsidRPr="0089605C" w:rsidRDefault="00675E31" w:rsidP="004812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Izmjenama i dopunama Prostornog plana SDŽ-e, usvojenim u prosincu 2021. g., značajno su izmijenjena izdvojena građevinska područja izvan naselja: u izdvojenom građevinskom području turističke namjene Biloševac, izmijenjeni su obuhvati i veličina urbanističkih planova te je smanjeno građevinsko područje na predjelu Ćurila, a izdvojeno građevinsko područje sportsko-rekreacijske namjene Platno je smanjeno u odnosu </w:t>
      </w:r>
      <w:r w:rsidR="004812B9">
        <w:rPr>
          <w:rFonts w:ascii="Times New Roman" w:hAnsi="Times New Roman" w:cs="Times New Roman"/>
          <w:sz w:val="24"/>
          <w:szCs w:val="24"/>
          <w:lang w:val="hr-HR"/>
        </w:rPr>
        <w:t xml:space="preserve">na 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veličinu u važećem Prostornom planu grada Makarske te je u tom slučaju važeći PPUG Makarske, postao neusklađen sa Prostornim planom  SDŽ-e. </w:t>
      </w:r>
    </w:p>
    <w:p w14:paraId="2CCBE971" w14:textId="77777777" w:rsidR="00675E31" w:rsidRPr="0089605C" w:rsidRDefault="00675E31" w:rsidP="00675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5C76F3E" w14:textId="1C67AD2D" w:rsidR="00675E31" w:rsidRPr="0089605C" w:rsidRDefault="00675E31" w:rsidP="001F48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Kako su se Odlukom o izmjenama i dopunama PPUG Makarska, planirane izmjene odnosile samo na tekstualni dio Plana – Odredbe za provođenje, to se donesenom Odlukom nije mogao mijenjati i grafički dio Plana, koji je u međuvremenu postao neusklađen sa Izmjenama i dopunama plana višeg reda – PP SDŽ-e, jer je isti usvojen nakon donošenja Odluke o izradi izmjena i dopuna PPUG Makarska.</w:t>
      </w:r>
    </w:p>
    <w:p w14:paraId="6F036A2C" w14:textId="77777777" w:rsidR="00675E31" w:rsidRPr="0089605C" w:rsidRDefault="00675E31" w:rsidP="00675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0D1337" w14:textId="32A508E4" w:rsidR="00675E31" w:rsidRPr="0089605C" w:rsidRDefault="00675E31" w:rsidP="009A08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>Zbog te neusklađenosti</w:t>
      </w:r>
      <w:r w:rsidR="009A08C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nadležno Ministarstvo </w:t>
      </w:r>
      <w:r w:rsidR="000E23CF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>traži</w:t>
      </w:r>
      <w:r w:rsidR="000E23CF">
        <w:rPr>
          <w:rFonts w:ascii="Times New Roman" w:hAnsi="Times New Roman" w:cs="Times New Roman"/>
          <w:sz w:val="24"/>
          <w:szCs w:val="24"/>
          <w:lang w:val="hr-HR"/>
        </w:rPr>
        <w:t>lo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da se Prostorni plan grada Makarske ili uskladi sa planom višeg reda – Prostornim planom SDŽ-e u grafičkom i tekstualnom dijelu, ukoliko se izmjene odnose na čitavo područje grada ili da se Odluka o izmjeni i dopuni PPUG Makarske izmijeni i dopuni </w:t>
      </w:r>
      <w:r w:rsidR="007D025F" w:rsidRPr="007D025F">
        <w:rPr>
          <w:rFonts w:ascii="Times New Roman" w:hAnsi="Times New Roman" w:cs="Times New Roman"/>
          <w:sz w:val="24"/>
          <w:szCs w:val="24"/>
          <w:lang w:val="hr-HR"/>
        </w:rPr>
        <w:t>n</w:t>
      </w:r>
      <w:r w:rsidRPr="007D025F">
        <w:rPr>
          <w:rFonts w:ascii="Times New Roman" w:hAnsi="Times New Roman" w:cs="Times New Roman"/>
          <w:sz w:val="24"/>
          <w:szCs w:val="24"/>
          <w:lang w:val="hr-HR"/>
        </w:rPr>
        <w:t>a način da se nedvojbeno odredi prostorni obuhvat izmjena i dopuna Plana, razlozi i ciljevi izmjena i dopuna u tom obuhvatu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, što znači da se provedu „ciljane“ izmjene i dopune plana. </w:t>
      </w:r>
    </w:p>
    <w:p w14:paraId="1DA7214A" w14:textId="77777777" w:rsidR="00675E31" w:rsidRPr="0089605C" w:rsidRDefault="00675E31" w:rsidP="00675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2FB4D48C" w14:textId="6CF4440B" w:rsidR="00675E31" w:rsidRPr="0089605C" w:rsidRDefault="00675E31" w:rsidP="004270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Ovom predloženom </w:t>
      </w:r>
      <w:r w:rsidR="003701B4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dlukom </w:t>
      </w:r>
      <w:r w:rsidR="003701B4" w:rsidRPr="00EA1A28">
        <w:rPr>
          <w:rFonts w:ascii="Times New Roman" w:hAnsi="Times New Roman" w:cs="Times New Roman"/>
          <w:sz w:val="24"/>
          <w:szCs w:val="24"/>
          <w:lang w:val="hr-HR"/>
        </w:rPr>
        <w:t>o izmjenama i dopunama Odluke o izradi izmjena i dopuna Prostornog plana uređenja Grada Makarske</w:t>
      </w:r>
      <w:r w:rsidR="00EA1A28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EA1A28">
        <w:rPr>
          <w:rFonts w:ascii="Times New Roman" w:hAnsi="Times New Roman" w:cs="Times New Roman"/>
          <w:sz w:val="24"/>
          <w:szCs w:val="24"/>
          <w:lang w:val="hr-HR"/>
        </w:rPr>
        <w:t>određuju se „ciljane“ izmjene plana i određuje obuhvat na kojeg se izmjene</w:t>
      </w:r>
      <w:r w:rsidR="00657482" w:rsidRPr="0065748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57482" w:rsidRPr="00EA1A28">
        <w:rPr>
          <w:rFonts w:ascii="Times New Roman" w:hAnsi="Times New Roman" w:cs="Times New Roman"/>
          <w:sz w:val="24"/>
          <w:szCs w:val="24"/>
          <w:lang w:val="hr-HR"/>
        </w:rPr>
        <w:t>odnose</w:t>
      </w:r>
      <w:r w:rsidRPr="00EA1A28">
        <w:rPr>
          <w:rFonts w:ascii="Times New Roman" w:hAnsi="Times New Roman" w:cs="Times New Roman"/>
          <w:sz w:val="24"/>
          <w:szCs w:val="24"/>
          <w:lang w:val="hr-HR"/>
        </w:rPr>
        <w:t>, a to je isključivo građevinsko područje naselja  i izdvojena građevinska područja naselja: Veliko Brdo, Makar i Kotišina, sa svojim izdvojenim dijelovima, što je prikazano grafičkim dijelom koji je prilog odluke.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74ACF55" w14:textId="77777777" w:rsidR="00675E31" w:rsidRPr="0089605C" w:rsidRDefault="00675E31" w:rsidP="00675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0A76E84" w14:textId="351CA5AB" w:rsidR="00674691" w:rsidRDefault="00675E31" w:rsidP="00813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9605C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Grad Makarska je temeljem Nacrta </w:t>
      </w:r>
      <w:r w:rsidR="00FF5717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dluke </w:t>
      </w:r>
      <w:r w:rsidR="00E94270" w:rsidRPr="00EA1A28">
        <w:rPr>
          <w:rFonts w:ascii="Times New Roman" w:hAnsi="Times New Roman" w:cs="Times New Roman"/>
          <w:sz w:val="24"/>
          <w:szCs w:val="24"/>
          <w:lang w:val="hr-HR"/>
        </w:rPr>
        <w:t>o izmjenama i dopunama Odluke o izradi izmjena i dopuna Prostornog plana uređenja Grada Makarske</w:t>
      </w:r>
      <w:r w:rsidR="00813A0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9605C">
        <w:rPr>
          <w:rFonts w:ascii="Times New Roman" w:hAnsi="Times New Roman" w:cs="Times New Roman"/>
          <w:sz w:val="24"/>
          <w:szCs w:val="24"/>
          <w:lang w:val="hr-HR"/>
        </w:rPr>
        <w:t xml:space="preserve">od nadležnog Upravnog odjela za zaštitu okoliša, </w:t>
      </w:r>
      <w:r w:rsidRPr="00674691">
        <w:rPr>
          <w:rFonts w:ascii="Times New Roman" w:hAnsi="Times New Roman" w:cs="Times New Roman"/>
          <w:sz w:val="24"/>
          <w:szCs w:val="24"/>
          <w:lang w:val="hr-HR"/>
        </w:rPr>
        <w:t>komunalne poslove, infrastrukturu i investicije S</w:t>
      </w:r>
      <w:r w:rsidR="00813A01" w:rsidRPr="00674691">
        <w:rPr>
          <w:rFonts w:ascii="Times New Roman" w:hAnsi="Times New Roman" w:cs="Times New Roman"/>
          <w:sz w:val="24"/>
          <w:szCs w:val="24"/>
          <w:lang w:val="hr-HR"/>
        </w:rPr>
        <w:t>plitsko-dalmatinske županije</w:t>
      </w:r>
      <w:r w:rsidRPr="00674691">
        <w:rPr>
          <w:rFonts w:ascii="Times New Roman" w:hAnsi="Times New Roman" w:cs="Times New Roman"/>
          <w:sz w:val="24"/>
          <w:szCs w:val="24"/>
          <w:lang w:val="hr-HR"/>
        </w:rPr>
        <w:t xml:space="preserve"> zatražio i dobio Mišljenje, </w:t>
      </w:r>
      <w:r w:rsidR="00813A01" w:rsidRPr="00674691">
        <w:rPr>
          <w:rFonts w:ascii="Times New Roman" w:hAnsi="Times New Roman" w:cs="Times New Roman"/>
          <w:sz w:val="24"/>
          <w:szCs w:val="24"/>
          <w:lang w:val="hr-HR"/>
        </w:rPr>
        <w:t>KLASA</w:t>
      </w:r>
      <w:r w:rsidRPr="00674691">
        <w:rPr>
          <w:rFonts w:ascii="Times New Roman" w:hAnsi="Times New Roman" w:cs="Times New Roman"/>
          <w:sz w:val="24"/>
          <w:szCs w:val="24"/>
          <w:lang w:val="hr-HR"/>
        </w:rPr>
        <w:t xml:space="preserve">:351-02/23-0004/0033; </w:t>
      </w:r>
      <w:r w:rsidR="00813A01" w:rsidRPr="00674691">
        <w:rPr>
          <w:rFonts w:ascii="Times New Roman" w:hAnsi="Times New Roman" w:cs="Times New Roman"/>
          <w:sz w:val="24"/>
          <w:szCs w:val="24"/>
          <w:lang w:val="hr-HR"/>
        </w:rPr>
        <w:t>URBROJ</w:t>
      </w:r>
      <w:r w:rsidRPr="00674691">
        <w:rPr>
          <w:rFonts w:ascii="Times New Roman" w:hAnsi="Times New Roman" w:cs="Times New Roman"/>
          <w:sz w:val="24"/>
          <w:szCs w:val="24"/>
          <w:lang w:val="hr-HR"/>
        </w:rPr>
        <w:t xml:space="preserve">:2181/1-10/14-23-0002 od 05. travnja 2023. g. da </w:t>
      </w:r>
      <w:r w:rsidR="00674691" w:rsidRPr="00674691">
        <w:rPr>
          <w:rFonts w:ascii="Times New Roman" w:hAnsi="Times New Roman" w:cs="Times New Roman"/>
          <w:sz w:val="24"/>
          <w:szCs w:val="24"/>
          <w:lang w:val="hr-HR"/>
        </w:rPr>
        <w:t>z</w:t>
      </w:r>
      <w:r w:rsidRPr="00674691">
        <w:rPr>
          <w:rFonts w:ascii="Times New Roman" w:hAnsi="Times New Roman" w:cs="Times New Roman"/>
          <w:sz w:val="24"/>
          <w:szCs w:val="24"/>
          <w:lang w:val="hr-HR"/>
        </w:rPr>
        <w:t xml:space="preserve">a </w:t>
      </w:r>
      <w:r w:rsidR="00BC1F1B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674691">
        <w:rPr>
          <w:rFonts w:ascii="Times New Roman" w:hAnsi="Times New Roman" w:cs="Times New Roman"/>
          <w:sz w:val="24"/>
          <w:szCs w:val="24"/>
          <w:lang w:val="hr-HR"/>
        </w:rPr>
        <w:t>zmjene i dopune Prostornog plana uređenja Grada Makarske nije potrebno provesti postupak strateške procjene niti postupak ocjene o potrebi strateške procjene utjecaja na okoliš</w:t>
      </w:r>
      <w:r w:rsidR="00674691" w:rsidRPr="00674691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AE58E7B" w14:textId="77777777" w:rsidR="00674691" w:rsidRDefault="00674691" w:rsidP="00813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9DD0739" w14:textId="1EDA8D3C" w:rsidR="007746AE" w:rsidRDefault="007746AE" w:rsidP="002F68D2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t>Slijedom navedenog, predlaže se Gradskom vijeću usvajanje predložene Odluke</w:t>
      </w:r>
      <w:r w:rsidR="00674691" w:rsidRPr="0067469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674691" w:rsidRPr="00674691">
        <w:rPr>
          <w:rFonts w:ascii="Times New Roman" w:hAnsi="Times New Roman" w:cs="Times New Roman"/>
          <w:sz w:val="24"/>
          <w:szCs w:val="24"/>
          <w:lang w:val="hr-HR"/>
        </w:rPr>
        <w:t>o izmjenama i dopunama Odluke o izradi izmjena i dopuna</w:t>
      </w:r>
      <w:r w:rsidR="0067469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74691" w:rsidRPr="00674691">
        <w:rPr>
          <w:rFonts w:ascii="Times New Roman" w:hAnsi="Times New Roman" w:cs="Times New Roman"/>
          <w:sz w:val="24"/>
          <w:szCs w:val="24"/>
          <w:lang w:val="hr-HR"/>
        </w:rPr>
        <w:t>Prostornog plana uređenja Grada Makarske</w:t>
      </w:r>
      <w:r w:rsidR="00CA038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4B077D">
        <w:rPr>
          <w:rFonts w:ascii="Times New Roman" w:hAnsi="Times New Roman"/>
          <w:iCs/>
          <w:sz w:val="24"/>
          <w:szCs w:val="24"/>
        </w:rPr>
        <w:t xml:space="preserve"> </w:t>
      </w:r>
    </w:p>
    <w:p w14:paraId="71DA5275" w14:textId="77777777" w:rsidR="00B85CF7" w:rsidRPr="002F68D2" w:rsidRDefault="00B85CF7" w:rsidP="002F68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0DC4B6E" w14:textId="77777777" w:rsidR="00B85CF7" w:rsidRDefault="00B85CF7" w:rsidP="0072346A">
      <w:pPr>
        <w:pStyle w:val="Bezproreda"/>
        <w:ind w:left="6480" w:firstLine="720"/>
        <w:jc w:val="both"/>
        <w:rPr>
          <w:rFonts w:ascii="Times New Roman" w:hAnsi="Times New Roman"/>
          <w:sz w:val="24"/>
          <w:szCs w:val="24"/>
        </w:rPr>
      </w:pPr>
    </w:p>
    <w:p w14:paraId="5340EC32" w14:textId="6FA9D1A3" w:rsidR="0072346A" w:rsidRDefault="0072346A" w:rsidP="0072346A">
      <w:pPr>
        <w:pStyle w:val="Bezproreda"/>
        <w:ind w:left="6480" w:firstLine="720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Gradonačelnik</w:t>
      </w:r>
    </w:p>
    <w:p w14:paraId="7CB20C48" w14:textId="77777777" w:rsidR="0072346A" w:rsidRPr="00B946D7" w:rsidRDefault="0072346A" w:rsidP="0072346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58E295B" w14:textId="77777777" w:rsidR="0072346A" w:rsidRPr="00B946D7" w:rsidRDefault="0072346A" w:rsidP="0072346A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B946D7">
        <w:rPr>
          <w:rFonts w:ascii="Times New Roman" w:hAnsi="Times New Roman"/>
          <w:sz w:val="24"/>
          <w:szCs w:val="24"/>
        </w:rPr>
        <w:t>dr.sc. Zoran Paunović</w:t>
      </w:r>
    </w:p>
    <w:p w14:paraId="49D563FF" w14:textId="77777777" w:rsidR="0072346A" w:rsidRPr="004A7E52" w:rsidRDefault="0072346A" w:rsidP="0072346A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A6A029C" w14:textId="77777777" w:rsidR="0072346A" w:rsidRDefault="0072346A" w:rsidP="0072346A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33A4C5B1" w14:textId="77777777" w:rsidR="0072346A" w:rsidRPr="0089605C" w:rsidRDefault="0072346A" w:rsidP="00CD4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sectPr w:rsidR="0072346A" w:rsidRPr="0089605C" w:rsidSect="00661440">
      <w:pgSz w:w="11906" w:h="16838"/>
      <w:pgMar w:top="1135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A08DD"/>
    <w:multiLevelType w:val="hybridMultilevel"/>
    <w:tmpl w:val="809EB666"/>
    <w:lvl w:ilvl="0" w:tplc="0A4A3A4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8178E8"/>
    <w:multiLevelType w:val="hybridMultilevel"/>
    <w:tmpl w:val="FDD20C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8B28165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218248">
    <w:abstractNumId w:val="1"/>
  </w:num>
  <w:num w:numId="2" w16cid:durableId="101384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9C7"/>
    <w:rsid w:val="00040CE0"/>
    <w:rsid w:val="000B76C4"/>
    <w:rsid w:val="000E23CF"/>
    <w:rsid w:val="000E4EAE"/>
    <w:rsid w:val="000F1926"/>
    <w:rsid w:val="00104B34"/>
    <w:rsid w:val="0010710A"/>
    <w:rsid w:val="001B6806"/>
    <w:rsid w:val="001D24BD"/>
    <w:rsid w:val="001F482D"/>
    <w:rsid w:val="00201FC7"/>
    <w:rsid w:val="0020458F"/>
    <w:rsid w:val="00206CDB"/>
    <w:rsid w:val="00215098"/>
    <w:rsid w:val="00233C22"/>
    <w:rsid w:val="002400EB"/>
    <w:rsid w:val="0025419E"/>
    <w:rsid w:val="0026478C"/>
    <w:rsid w:val="002920A5"/>
    <w:rsid w:val="00293469"/>
    <w:rsid w:val="002F68D2"/>
    <w:rsid w:val="0030453E"/>
    <w:rsid w:val="003129E1"/>
    <w:rsid w:val="0031305D"/>
    <w:rsid w:val="003139BB"/>
    <w:rsid w:val="003701B4"/>
    <w:rsid w:val="0038329E"/>
    <w:rsid w:val="00385B0E"/>
    <w:rsid w:val="003B4811"/>
    <w:rsid w:val="00427053"/>
    <w:rsid w:val="004812B9"/>
    <w:rsid w:val="004B3EBE"/>
    <w:rsid w:val="004F588E"/>
    <w:rsid w:val="00531CC1"/>
    <w:rsid w:val="005418A5"/>
    <w:rsid w:val="0054331F"/>
    <w:rsid w:val="00557D28"/>
    <w:rsid w:val="0057573D"/>
    <w:rsid w:val="0057691E"/>
    <w:rsid w:val="00581713"/>
    <w:rsid w:val="00593AB6"/>
    <w:rsid w:val="005C62CF"/>
    <w:rsid w:val="005D7FAB"/>
    <w:rsid w:val="005F0CFA"/>
    <w:rsid w:val="005F4E7A"/>
    <w:rsid w:val="006102C0"/>
    <w:rsid w:val="00621ED1"/>
    <w:rsid w:val="00657482"/>
    <w:rsid w:val="00661440"/>
    <w:rsid w:val="00674691"/>
    <w:rsid w:val="00675E31"/>
    <w:rsid w:val="00694E12"/>
    <w:rsid w:val="006A5D79"/>
    <w:rsid w:val="006D130C"/>
    <w:rsid w:val="006F2696"/>
    <w:rsid w:val="007105D4"/>
    <w:rsid w:val="0072346A"/>
    <w:rsid w:val="00741960"/>
    <w:rsid w:val="007546E7"/>
    <w:rsid w:val="007746AE"/>
    <w:rsid w:val="00783A82"/>
    <w:rsid w:val="007D025F"/>
    <w:rsid w:val="007F676B"/>
    <w:rsid w:val="00813A01"/>
    <w:rsid w:val="00831F36"/>
    <w:rsid w:val="00843683"/>
    <w:rsid w:val="00882CDE"/>
    <w:rsid w:val="00884288"/>
    <w:rsid w:val="0089605C"/>
    <w:rsid w:val="008B32A6"/>
    <w:rsid w:val="008C5080"/>
    <w:rsid w:val="008D039F"/>
    <w:rsid w:val="008E0255"/>
    <w:rsid w:val="008E19A5"/>
    <w:rsid w:val="008F4EED"/>
    <w:rsid w:val="00925783"/>
    <w:rsid w:val="009274C2"/>
    <w:rsid w:val="00953082"/>
    <w:rsid w:val="009656FD"/>
    <w:rsid w:val="009961B5"/>
    <w:rsid w:val="009A08CC"/>
    <w:rsid w:val="009B08DB"/>
    <w:rsid w:val="009B0CFA"/>
    <w:rsid w:val="009B2A26"/>
    <w:rsid w:val="009C3250"/>
    <w:rsid w:val="009F03CC"/>
    <w:rsid w:val="009F424E"/>
    <w:rsid w:val="00A42CF8"/>
    <w:rsid w:val="00A47A97"/>
    <w:rsid w:val="00A63882"/>
    <w:rsid w:val="00A8041D"/>
    <w:rsid w:val="00A84B90"/>
    <w:rsid w:val="00AB6C01"/>
    <w:rsid w:val="00AC37BF"/>
    <w:rsid w:val="00B01BD2"/>
    <w:rsid w:val="00B201E2"/>
    <w:rsid w:val="00B570B1"/>
    <w:rsid w:val="00B60BAD"/>
    <w:rsid w:val="00B75DC1"/>
    <w:rsid w:val="00B85CF7"/>
    <w:rsid w:val="00BC1F1B"/>
    <w:rsid w:val="00BD0D5F"/>
    <w:rsid w:val="00C155D0"/>
    <w:rsid w:val="00C576F4"/>
    <w:rsid w:val="00C82E5F"/>
    <w:rsid w:val="00C8430F"/>
    <w:rsid w:val="00C929B2"/>
    <w:rsid w:val="00CA038B"/>
    <w:rsid w:val="00CA062F"/>
    <w:rsid w:val="00CB79C7"/>
    <w:rsid w:val="00CD401D"/>
    <w:rsid w:val="00D400BD"/>
    <w:rsid w:val="00D76A21"/>
    <w:rsid w:val="00D92C21"/>
    <w:rsid w:val="00DA7E60"/>
    <w:rsid w:val="00DC72E0"/>
    <w:rsid w:val="00DF5044"/>
    <w:rsid w:val="00E569DC"/>
    <w:rsid w:val="00E6039B"/>
    <w:rsid w:val="00E94270"/>
    <w:rsid w:val="00EA1A28"/>
    <w:rsid w:val="00EB7730"/>
    <w:rsid w:val="00EC499A"/>
    <w:rsid w:val="00EF1C13"/>
    <w:rsid w:val="00EF35B2"/>
    <w:rsid w:val="00F45BCD"/>
    <w:rsid w:val="00F54301"/>
    <w:rsid w:val="00F63D24"/>
    <w:rsid w:val="00F77640"/>
    <w:rsid w:val="00FC2290"/>
    <w:rsid w:val="00FC678C"/>
    <w:rsid w:val="00FE3F5F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B0D7"/>
  <w15:docId w15:val="{56C5F93A-D374-48E9-A416-F3F604BC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21ED1"/>
    <w:pPr>
      <w:ind w:left="720"/>
      <w:contextualSpacing/>
    </w:pPr>
  </w:style>
  <w:style w:type="paragraph" w:customStyle="1" w:styleId="Bezproreda5">
    <w:name w:val="Bez proreda5"/>
    <w:uiPriority w:val="1"/>
    <w:qFormat/>
    <w:rsid w:val="0031305D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Bezproreda">
    <w:name w:val="No Spacing"/>
    <w:uiPriority w:val="1"/>
    <w:qFormat/>
    <w:rsid w:val="0072346A"/>
    <w:pPr>
      <w:spacing w:after="0" w:line="240" w:lineRule="auto"/>
    </w:pPr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1403</Words>
  <Characters>8003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</dc:creator>
  <cp:keywords/>
  <dc:description/>
  <cp:lastModifiedBy>Matko Lovreta</cp:lastModifiedBy>
  <cp:revision>24</cp:revision>
  <dcterms:created xsi:type="dcterms:W3CDTF">2023-04-21T11:05:00Z</dcterms:created>
  <dcterms:modified xsi:type="dcterms:W3CDTF">2023-04-21T11:48:00Z</dcterms:modified>
</cp:coreProperties>
</file>