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654D" w14:textId="450AE70B" w:rsidR="009A1300" w:rsidRDefault="009A1300" w:rsidP="009A1300">
      <w:pPr>
        <w:ind w:firstLine="708"/>
        <w:jc w:val="both"/>
      </w:pPr>
      <w:r>
        <w:t xml:space="preserve">Na temelju  članka 40. Statuta Grada Makarske ("Glasnik Grada Makarske", br. 3/21), Gradsko vijeće  Grada Makarske na svojoj __. sjednici održanoj _________  2023. godine, donosi </w:t>
      </w:r>
    </w:p>
    <w:p w14:paraId="4F781735" w14:textId="77777777" w:rsidR="009A1300" w:rsidRDefault="009A1300" w:rsidP="009A1300"/>
    <w:p w14:paraId="4D1F3D18" w14:textId="77777777" w:rsidR="009A1300" w:rsidRDefault="009A1300" w:rsidP="009A1300">
      <w:pPr>
        <w:jc w:val="center"/>
        <w:rPr>
          <w:b/>
          <w:bCs/>
          <w:shd w:val="clear" w:color="auto" w:fill="FFFFFF"/>
        </w:rPr>
      </w:pPr>
    </w:p>
    <w:p w14:paraId="4277B0B0" w14:textId="77777777" w:rsidR="009A1300" w:rsidRDefault="009A1300" w:rsidP="009A1300">
      <w:pPr>
        <w:jc w:val="center"/>
        <w:rPr>
          <w:b/>
          <w:bCs/>
          <w:shd w:val="clear" w:color="auto" w:fill="FFFFFF"/>
        </w:rPr>
      </w:pPr>
    </w:p>
    <w:p w14:paraId="04C22A28" w14:textId="77777777" w:rsidR="009A1300" w:rsidRDefault="009A1300" w:rsidP="009A1300">
      <w:pPr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ZAKLJUČAK</w:t>
      </w:r>
    </w:p>
    <w:p w14:paraId="53CDF02C" w14:textId="77777777" w:rsidR="009A1300" w:rsidRDefault="009A1300" w:rsidP="009A1300">
      <w:pPr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 xml:space="preserve"> o prihvaćanju Izvješća o radu </w:t>
      </w:r>
    </w:p>
    <w:p w14:paraId="27D7E852" w14:textId="1E83AD11" w:rsidR="009A1300" w:rsidRDefault="009A1300" w:rsidP="009A1300">
      <w:pPr>
        <w:jc w:val="center"/>
        <w:rPr>
          <w:b/>
          <w:bCs/>
        </w:rPr>
      </w:pPr>
      <w:r>
        <w:rPr>
          <w:b/>
          <w:bCs/>
          <w:shd w:val="clear" w:color="auto" w:fill="FFFFFF"/>
        </w:rPr>
        <w:t>Javne ustanove Makarska razvojna agencija – MARA za 2022. godinu</w:t>
      </w:r>
      <w:r>
        <w:rPr>
          <w:b/>
          <w:bCs/>
        </w:rPr>
        <w:t xml:space="preserve"> </w:t>
      </w:r>
    </w:p>
    <w:p w14:paraId="20F85693" w14:textId="77777777" w:rsidR="009A1300" w:rsidRDefault="009A1300" w:rsidP="009A1300">
      <w:pPr>
        <w:ind w:left="1080"/>
        <w:rPr>
          <w:b/>
          <w:bCs/>
        </w:rPr>
      </w:pPr>
    </w:p>
    <w:p w14:paraId="721E157F" w14:textId="77777777" w:rsidR="009A1300" w:rsidRDefault="009A1300" w:rsidP="009A1300"/>
    <w:p w14:paraId="072BB003" w14:textId="77777777" w:rsidR="009A1300" w:rsidRDefault="009A1300" w:rsidP="009A1300">
      <w:pPr>
        <w:rPr>
          <w:b/>
          <w:bCs/>
        </w:rPr>
      </w:pPr>
    </w:p>
    <w:p w14:paraId="320C14C5" w14:textId="77777777" w:rsidR="009A1300" w:rsidRDefault="009A1300" w:rsidP="009A1300">
      <w:pPr>
        <w:jc w:val="center"/>
        <w:rPr>
          <w:b/>
          <w:bCs/>
        </w:rPr>
      </w:pPr>
      <w:r>
        <w:rPr>
          <w:b/>
          <w:bCs/>
        </w:rPr>
        <w:t>Članak 1.</w:t>
      </w:r>
    </w:p>
    <w:p w14:paraId="14858D74" w14:textId="77777777" w:rsidR="009A1300" w:rsidRDefault="009A1300" w:rsidP="009A1300">
      <w:pPr>
        <w:jc w:val="center"/>
      </w:pPr>
    </w:p>
    <w:p w14:paraId="62906458" w14:textId="76B0CA12" w:rsidR="009A1300" w:rsidRDefault="009A1300" w:rsidP="009A1300">
      <w:pPr>
        <w:rPr>
          <w:bCs/>
        </w:rPr>
      </w:pPr>
      <w:r>
        <w:tab/>
        <w:t>Prihvaća se</w:t>
      </w:r>
      <w:r>
        <w:rPr>
          <w:bCs/>
        </w:rPr>
        <w:t xml:space="preserve"> </w:t>
      </w:r>
      <w:r>
        <w:rPr>
          <w:bCs/>
          <w:shd w:val="clear" w:color="auto" w:fill="FFFFFF"/>
        </w:rPr>
        <w:t>Izvješće o radu Javne ustanove Makarska razvojna agencija – MARA za 2022.godinu</w:t>
      </w:r>
      <w:r>
        <w:rPr>
          <w:bCs/>
        </w:rPr>
        <w:t>.</w:t>
      </w:r>
    </w:p>
    <w:p w14:paraId="58666F91" w14:textId="77777777" w:rsidR="009A1300" w:rsidRDefault="009A1300" w:rsidP="009A1300"/>
    <w:p w14:paraId="6CD2E138" w14:textId="77777777" w:rsidR="009A1300" w:rsidRDefault="009A1300" w:rsidP="009A1300"/>
    <w:p w14:paraId="71170F7C" w14:textId="77777777" w:rsidR="009A1300" w:rsidRDefault="009A1300" w:rsidP="009A1300"/>
    <w:p w14:paraId="1CBA08DA" w14:textId="77777777" w:rsidR="009A1300" w:rsidRDefault="009A1300" w:rsidP="009A1300">
      <w:pPr>
        <w:jc w:val="center"/>
        <w:rPr>
          <w:b/>
        </w:rPr>
      </w:pPr>
      <w:r>
        <w:rPr>
          <w:b/>
        </w:rPr>
        <w:t>Članak 2.</w:t>
      </w:r>
    </w:p>
    <w:p w14:paraId="27F24FF7" w14:textId="77777777" w:rsidR="009A1300" w:rsidRDefault="009A1300" w:rsidP="009A1300">
      <w:pPr>
        <w:jc w:val="center"/>
        <w:rPr>
          <w:b/>
        </w:rPr>
      </w:pPr>
    </w:p>
    <w:p w14:paraId="15F2761F" w14:textId="77777777" w:rsidR="009A1300" w:rsidRDefault="009A1300" w:rsidP="009A1300">
      <w:pPr>
        <w:ind w:firstLine="709"/>
      </w:pPr>
      <w:r>
        <w:t>Ovaj Zaključak stupa na osmog dana od dana objave u Glasniku Grada Makarske.</w:t>
      </w:r>
    </w:p>
    <w:p w14:paraId="11AA505E" w14:textId="77777777" w:rsidR="009A1300" w:rsidRDefault="009A1300" w:rsidP="009A1300"/>
    <w:p w14:paraId="4DD9D61A" w14:textId="77777777" w:rsidR="009A1300" w:rsidRDefault="009A1300" w:rsidP="009A1300"/>
    <w:p w14:paraId="38F786E0" w14:textId="77777777" w:rsidR="009A1300" w:rsidRDefault="009A1300" w:rsidP="009A1300"/>
    <w:p w14:paraId="0AFE1AA4" w14:textId="77777777" w:rsidR="009A1300" w:rsidRDefault="009A1300" w:rsidP="009A1300"/>
    <w:p w14:paraId="5150C232" w14:textId="14E17D21" w:rsidR="009A1300" w:rsidRDefault="009A1300" w:rsidP="009A1300">
      <w:r>
        <w:t>KLASA:</w:t>
      </w:r>
      <w:r w:rsidR="0012753E">
        <w:t xml:space="preserve"> 024-01/23-01/6</w:t>
      </w:r>
    </w:p>
    <w:p w14:paraId="2236CFFB" w14:textId="32BCED1F" w:rsidR="009A1300" w:rsidRDefault="009A1300" w:rsidP="009A1300">
      <w:r>
        <w:t>URBROJ: 2181-6-02-01-23-</w:t>
      </w:r>
      <w:r w:rsidR="0012753E">
        <w:t>02</w:t>
      </w:r>
    </w:p>
    <w:p w14:paraId="2BD5A587" w14:textId="71ED0CD4" w:rsidR="009A1300" w:rsidRDefault="009A1300" w:rsidP="009A1300">
      <w:r>
        <w:t xml:space="preserve">Makarska, </w:t>
      </w:r>
      <w:r>
        <w:softHyphen/>
      </w:r>
      <w:r>
        <w:softHyphen/>
      </w:r>
      <w:r>
        <w:softHyphen/>
      </w:r>
      <w:r>
        <w:softHyphen/>
        <w:t xml:space="preserve">__________  2023. </w:t>
      </w:r>
    </w:p>
    <w:p w14:paraId="3E3C019D" w14:textId="77777777" w:rsidR="009A1300" w:rsidRDefault="009A1300" w:rsidP="009A1300"/>
    <w:p w14:paraId="1F16A826" w14:textId="77777777" w:rsidR="009A1300" w:rsidRDefault="009A1300" w:rsidP="009A1300"/>
    <w:p w14:paraId="433D718D" w14:textId="6785F1D5" w:rsidR="009A1300" w:rsidRDefault="009A1300" w:rsidP="009A13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PREDSJEDNICA GRADSKOG VIJEĆA </w:t>
      </w:r>
    </w:p>
    <w:p w14:paraId="273A0D75" w14:textId="318B21E9" w:rsidR="009A1300" w:rsidRDefault="009A1300" w:rsidP="009A13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Gordana Muhtić, dipl.iur.,v.r.</w:t>
      </w:r>
    </w:p>
    <w:p w14:paraId="7923162B" w14:textId="77777777" w:rsidR="009A1300" w:rsidRDefault="009A1300" w:rsidP="009A1300"/>
    <w:p w14:paraId="52167990" w14:textId="77777777" w:rsidR="009A1300" w:rsidRDefault="009A1300" w:rsidP="009A1300"/>
    <w:p w14:paraId="43427296" w14:textId="77777777" w:rsidR="009A1300" w:rsidRDefault="009A1300" w:rsidP="009A1300"/>
    <w:p w14:paraId="37804EA6" w14:textId="77777777" w:rsidR="00F4144D" w:rsidRDefault="00F4144D"/>
    <w:sectPr w:rsidR="00F41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00"/>
    <w:rsid w:val="0012753E"/>
    <w:rsid w:val="009A1300"/>
    <w:rsid w:val="00F4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4EDE4"/>
  <w15:chartTrackingRefBased/>
  <w15:docId w15:val="{B0845A7E-0630-4842-9339-D91918D1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30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1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2</cp:revision>
  <dcterms:created xsi:type="dcterms:W3CDTF">2023-03-10T12:44:00Z</dcterms:created>
  <dcterms:modified xsi:type="dcterms:W3CDTF">2023-03-10T14:03:00Z</dcterms:modified>
</cp:coreProperties>
</file>