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CD" w:rsidRPr="000B43CD" w:rsidRDefault="000B43CD" w:rsidP="000B43CD">
      <w:pPr>
        <w:pStyle w:val="Naslov1"/>
        <w:tabs>
          <w:tab w:val="left" w:pos="1843"/>
        </w:tabs>
        <w:ind w:left="1843" w:hanging="1843"/>
        <w:rPr>
          <w:rFonts w:ascii="Arial" w:hAnsi="Arial" w:cs="Arial"/>
          <w:b/>
          <w:noProof w:val="0"/>
          <w:sz w:val="24"/>
          <w:szCs w:val="24"/>
          <w:lang w:val="hr-HR"/>
        </w:rPr>
      </w:pPr>
      <w:r w:rsidRPr="000B43CD">
        <w:rPr>
          <w:rFonts w:ascii="Arial" w:hAnsi="Arial" w:cs="Arial"/>
          <w:noProof w:val="0"/>
          <w:sz w:val="24"/>
          <w:szCs w:val="24"/>
          <w:lang w:val="hr-HR"/>
        </w:rPr>
        <w:t xml:space="preserve">Investitor:      </w:t>
      </w:r>
      <w:r w:rsidRPr="000B43CD">
        <w:rPr>
          <w:rFonts w:ascii="Arial" w:hAnsi="Arial" w:cs="Arial"/>
          <w:noProof w:val="0"/>
          <w:sz w:val="24"/>
          <w:szCs w:val="24"/>
          <w:lang w:val="hr-HR"/>
        </w:rPr>
        <w:tab/>
      </w:r>
      <w:r w:rsidRPr="000B43CD">
        <w:rPr>
          <w:rFonts w:ascii="Arial" w:hAnsi="Arial" w:cs="Arial"/>
          <w:b/>
          <w:noProof w:val="0"/>
          <w:sz w:val="24"/>
          <w:szCs w:val="24"/>
          <w:lang w:val="hr-HR"/>
        </w:rPr>
        <w:t>GRAD MAKARSKA</w:t>
      </w:r>
    </w:p>
    <w:p w:rsidR="000B43CD" w:rsidRPr="000B43CD" w:rsidRDefault="000B43CD" w:rsidP="000B43CD">
      <w:pPr>
        <w:pStyle w:val="Naslov1"/>
        <w:tabs>
          <w:tab w:val="left" w:pos="1843"/>
        </w:tabs>
        <w:ind w:left="1843" w:hanging="1843"/>
        <w:rPr>
          <w:rFonts w:ascii="Arial" w:hAnsi="Arial" w:cs="Arial"/>
          <w:sz w:val="24"/>
          <w:szCs w:val="24"/>
          <w:lang w:val="hr-HR"/>
        </w:rPr>
      </w:pPr>
      <w:r w:rsidRPr="000B43CD">
        <w:rPr>
          <w:rFonts w:ascii="Arial" w:hAnsi="Arial" w:cs="Arial"/>
          <w:b/>
          <w:noProof w:val="0"/>
          <w:sz w:val="24"/>
          <w:szCs w:val="24"/>
          <w:lang w:val="hr-HR"/>
        </w:rPr>
        <w:tab/>
      </w:r>
    </w:p>
    <w:p w:rsidR="000B43CD" w:rsidRPr="000B43CD" w:rsidRDefault="000B43CD" w:rsidP="000B43CD">
      <w:pPr>
        <w:tabs>
          <w:tab w:val="left" w:pos="1843"/>
        </w:tabs>
        <w:ind w:left="1843" w:hanging="1843"/>
        <w:rPr>
          <w:rFonts w:ascii="Arial" w:hAnsi="Arial" w:cs="Arial"/>
          <w:b/>
          <w:szCs w:val="24"/>
          <w:lang w:val="hr-HR"/>
        </w:rPr>
      </w:pPr>
      <w:r w:rsidRPr="000B43CD">
        <w:rPr>
          <w:rFonts w:ascii="Arial" w:hAnsi="Arial" w:cs="Arial"/>
          <w:szCs w:val="24"/>
          <w:lang w:val="hr-HR"/>
        </w:rPr>
        <w:t xml:space="preserve">Građevina:  </w:t>
      </w:r>
      <w:r w:rsidRPr="000B43CD">
        <w:rPr>
          <w:rFonts w:ascii="Arial" w:hAnsi="Arial" w:cs="Arial"/>
          <w:szCs w:val="24"/>
          <w:lang w:val="hr-HR"/>
        </w:rPr>
        <w:tab/>
        <w:t xml:space="preserve"> </w:t>
      </w:r>
      <w:r w:rsidRPr="000B43CD">
        <w:rPr>
          <w:rFonts w:ascii="Arial" w:hAnsi="Arial" w:cs="Arial"/>
          <w:b/>
          <w:szCs w:val="24"/>
          <w:lang w:val="hr-HR"/>
        </w:rPr>
        <w:t>POSLOVNA ZGRADA ( ADAPTACIJA) – Ex Merkur 5</w:t>
      </w:r>
    </w:p>
    <w:p w:rsidR="000B43CD" w:rsidRPr="000B43CD" w:rsidRDefault="000B43CD" w:rsidP="000B43CD">
      <w:pPr>
        <w:tabs>
          <w:tab w:val="left" w:pos="1843"/>
        </w:tabs>
        <w:rPr>
          <w:rFonts w:ascii="Arial" w:hAnsi="Arial" w:cs="Arial"/>
          <w:szCs w:val="24"/>
          <w:lang w:val="hr-HR"/>
        </w:rPr>
      </w:pPr>
    </w:p>
    <w:p w:rsidR="000B43CD" w:rsidRPr="000B43CD" w:rsidRDefault="000B43CD" w:rsidP="000B43CD">
      <w:pPr>
        <w:tabs>
          <w:tab w:val="left" w:pos="1843"/>
        </w:tabs>
        <w:ind w:left="1843" w:hanging="1843"/>
        <w:rPr>
          <w:rFonts w:ascii="Arial" w:hAnsi="Arial" w:cs="Arial"/>
          <w:b/>
          <w:szCs w:val="24"/>
          <w:lang w:val="hr-HR"/>
        </w:rPr>
      </w:pPr>
      <w:r w:rsidRPr="000B43CD">
        <w:rPr>
          <w:rFonts w:ascii="Arial" w:hAnsi="Arial" w:cs="Arial"/>
          <w:szCs w:val="24"/>
          <w:lang w:val="hr-HR"/>
        </w:rPr>
        <w:t xml:space="preserve">Lokacija:       </w:t>
      </w:r>
      <w:r w:rsidRPr="000B43CD">
        <w:rPr>
          <w:rFonts w:ascii="Arial" w:hAnsi="Arial" w:cs="Arial"/>
          <w:szCs w:val="24"/>
          <w:lang w:val="hr-HR"/>
        </w:rPr>
        <w:tab/>
      </w:r>
      <w:r w:rsidRPr="000B43CD">
        <w:rPr>
          <w:rFonts w:ascii="Arial" w:hAnsi="Arial" w:cs="Arial"/>
          <w:b/>
          <w:szCs w:val="24"/>
          <w:lang w:val="hr-HR"/>
        </w:rPr>
        <w:t xml:space="preserve">MAKARSKA, </w:t>
      </w:r>
      <w:proofErr w:type="spellStart"/>
      <w:r w:rsidRPr="000B43CD">
        <w:rPr>
          <w:rFonts w:ascii="Arial" w:hAnsi="Arial" w:cs="Arial"/>
          <w:b/>
          <w:szCs w:val="24"/>
          <w:lang w:val="hr-HR"/>
        </w:rPr>
        <w:t>S.Ivičevića</w:t>
      </w:r>
      <w:proofErr w:type="spellEnd"/>
      <w:r w:rsidRPr="000B43CD">
        <w:rPr>
          <w:rFonts w:ascii="Arial" w:hAnsi="Arial" w:cs="Arial"/>
          <w:b/>
          <w:szCs w:val="24"/>
          <w:lang w:val="hr-HR"/>
        </w:rPr>
        <w:t xml:space="preserve"> 34 </w:t>
      </w:r>
    </w:p>
    <w:p w:rsidR="000B43CD" w:rsidRPr="000B43CD" w:rsidRDefault="000B43CD" w:rsidP="000B43CD">
      <w:pPr>
        <w:tabs>
          <w:tab w:val="left" w:pos="1843"/>
        </w:tabs>
        <w:ind w:left="1843" w:hanging="1843"/>
        <w:rPr>
          <w:rFonts w:ascii="Arial" w:hAnsi="Arial" w:cs="Arial"/>
          <w:b/>
          <w:szCs w:val="24"/>
          <w:lang w:val="hr-HR"/>
        </w:rPr>
      </w:pPr>
      <w:r w:rsidRPr="000B43CD">
        <w:rPr>
          <w:rFonts w:ascii="Arial" w:hAnsi="Arial" w:cs="Arial"/>
          <w:b/>
          <w:szCs w:val="24"/>
          <w:lang w:val="hr-HR"/>
        </w:rPr>
        <w:tab/>
        <w:t xml:space="preserve">( </w:t>
      </w:r>
      <w:proofErr w:type="spellStart"/>
      <w:r w:rsidRPr="000B43CD">
        <w:rPr>
          <w:rFonts w:ascii="Arial" w:hAnsi="Arial" w:cs="Arial"/>
          <w:b/>
          <w:szCs w:val="24"/>
          <w:lang w:val="hr-HR"/>
        </w:rPr>
        <w:t>č.z</w:t>
      </w:r>
      <w:proofErr w:type="spellEnd"/>
      <w:r w:rsidRPr="000B43CD">
        <w:rPr>
          <w:rFonts w:ascii="Arial" w:hAnsi="Arial" w:cs="Arial"/>
          <w:b/>
          <w:szCs w:val="24"/>
          <w:lang w:val="hr-HR"/>
        </w:rPr>
        <w:t xml:space="preserve">. 4327 </w:t>
      </w:r>
      <w:proofErr w:type="spellStart"/>
      <w:r w:rsidRPr="000B43CD">
        <w:rPr>
          <w:rFonts w:ascii="Arial" w:hAnsi="Arial" w:cs="Arial"/>
          <w:b/>
          <w:szCs w:val="24"/>
          <w:lang w:val="hr-HR"/>
        </w:rPr>
        <w:t>k.o</w:t>
      </w:r>
      <w:proofErr w:type="spellEnd"/>
      <w:r w:rsidRPr="000B43CD">
        <w:rPr>
          <w:rFonts w:ascii="Arial" w:hAnsi="Arial" w:cs="Arial"/>
          <w:b/>
          <w:szCs w:val="24"/>
          <w:lang w:val="hr-HR"/>
        </w:rPr>
        <w:t>. Makarska-Makar)</w:t>
      </w:r>
    </w:p>
    <w:p w:rsidR="000B43CD" w:rsidRDefault="000B43CD" w:rsidP="000A2522">
      <w:pPr>
        <w:tabs>
          <w:tab w:val="left" w:pos="1843"/>
        </w:tabs>
        <w:ind w:left="1843" w:hanging="1843"/>
        <w:rPr>
          <w:rFonts w:ascii="Arial" w:hAnsi="Arial" w:cs="Arial"/>
          <w:b/>
          <w:szCs w:val="24"/>
          <w:lang w:val="hr-HR"/>
        </w:rPr>
      </w:pPr>
      <w:r w:rsidRPr="009C00CF">
        <w:rPr>
          <w:rFonts w:ascii="Arial" w:hAnsi="Arial" w:cs="Arial"/>
          <w:b/>
          <w:szCs w:val="24"/>
          <w:lang w:val="hr-HR"/>
        </w:rPr>
        <w:tab/>
      </w:r>
    </w:p>
    <w:p w:rsidR="000A2522" w:rsidRDefault="000A2522" w:rsidP="000A2522">
      <w:pPr>
        <w:tabs>
          <w:tab w:val="left" w:pos="1843"/>
        </w:tabs>
        <w:ind w:left="1843" w:hanging="1843"/>
        <w:rPr>
          <w:rFonts w:ascii="Arial" w:hAnsi="Arial" w:cs="Arial"/>
          <w:b/>
          <w:szCs w:val="24"/>
          <w:lang w:val="hr-HR"/>
        </w:rPr>
      </w:pPr>
    </w:p>
    <w:p w:rsidR="000B43CD" w:rsidRPr="002C5878" w:rsidRDefault="000B43CD" w:rsidP="000B43CD">
      <w:pPr>
        <w:jc w:val="both"/>
        <w:rPr>
          <w:rFonts w:ascii="Arial" w:hAnsi="Arial" w:cs="Arial"/>
          <w:b/>
          <w:szCs w:val="24"/>
          <w:lang w:val="hr-HR"/>
        </w:rPr>
      </w:pPr>
      <w:r w:rsidRPr="002C5878">
        <w:rPr>
          <w:rFonts w:ascii="Arial" w:hAnsi="Arial" w:cs="Arial"/>
          <w:b/>
          <w:szCs w:val="24"/>
          <w:lang w:val="hr-HR"/>
        </w:rPr>
        <w:t>Troškovnik vatrodojavnog sustava:</w:t>
      </w:r>
    </w:p>
    <w:p w:rsidR="000B43CD" w:rsidRPr="007466C5" w:rsidRDefault="000B43CD" w:rsidP="000B43CD">
      <w:pPr>
        <w:jc w:val="both"/>
        <w:rPr>
          <w:rFonts w:ascii="Arial" w:hAnsi="Arial" w:cs="Arial"/>
          <w:b/>
          <w:sz w:val="23"/>
          <w:szCs w:val="23"/>
          <w:lang w:val="hr-HR"/>
        </w:rPr>
      </w:pPr>
    </w:p>
    <w:p w:rsidR="000B43CD" w:rsidRPr="007466C5" w:rsidRDefault="000B43CD" w:rsidP="000B43CD">
      <w:pPr>
        <w:numPr>
          <w:ilvl w:val="0"/>
          <w:numId w:val="2"/>
        </w:numPr>
        <w:tabs>
          <w:tab w:val="clear" w:pos="720"/>
          <w:tab w:val="num" w:pos="426"/>
          <w:tab w:val="left" w:pos="5670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466C5">
        <w:rPr>
          <w:rFonts w:ascii="Arial" w:hAnsi="Arial" w:cs="Arial"/>
          <w:sz w:val="21"/>
          <w:szCs w:val="21"/>
          <w:lang w:val="hr-HR"/>
        </w:rPr>
        <w:t>Nabava, doprema i ugradnja vatrodojavne centrale,</w:t>
      </w:r>
      <w:r>
        <w:rPr>
          <w:rFonts w:ascii="Arial" w:hAnsi="Arial" w:cs="Arial"/>
          <w:sz w:val="21"/>
          <w:szCs w:val="21"/>
          <w:lang w:val="hr-HR"/>
        </w:rPr>
        <w:t xml:space="preserve"> kao</w:t>
      </w:r>
    </w:p>
    <w:p w:rsidR="000B43CD" w:rsidRPr="007466C5" w:rsidRDefault="000B43CD" w:rsidP="000B43CD">
      <w:pPr>
        <w:tabs>
          <w:tab w:val="num" w:pos="426"/>
          <w:tab w:val="left" w:pos="5670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      SCHRACK INTEGRAL C, 1</w:t>
      </w:r>
      <w:r w:rsidRPr="007466C5">
        <w:rPr>
          <w:rFonts w:ascii="Arial" w:hAnsi="Arial" w:cs="Arial"/>
          <w:sz w:val="21"/>
          <w:szCs w:val="21"/>
          <w:lang w:val="hr-HR"/>
        </w:rPr>
        <w:t xml:space="preserve"> petlje, printer, 6 relejnih izlaza,</w:t>
      </w:r>
    </w:p>
    <w:p w:rsidR="000B43CD" w:rsidRPr="007466C5" w:rsidRDefault="000B43CD" w:rsidP="000B43CD">
      <w:pPr>
        <w:tabs>
          <w:tab w:val="num" w:pos="426"/>
          <w:tab w:val="left" w:pos="5670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      </w:t>
      </w:r>
      <w:r w:rsidRPr="007466C5">
        <w:rPr>
          <w:rFonts w:ascii="Arial" w:hAnsi="Arial" w:cs="Arial"/>
          <w:sz w:val="21"/>
          <w:szCs w:val="21"/>
          <w:lang w:val="hr-HR"/>
        </w:rPr>
        <w:t xml:space="preserve">sa </w:t>
      </w:r>
      <w:proofErr w:type="spellStart"/>
      <w:r w:rsidRPr="007466C5">
        <w:rPr>
          <w:rFonts w:ascii="Arial" w:hAnsi="Arial" w:cs="Arial"/>
          <w:sz w:val="21"/>
          <w:szCs w:val="21"/>
          <w:lang w:val="hr-HR"/>
        </w:rPr>
        <w:t>accu</w:t>
      </w:r>
      <w:proofErr w:type="spellEnd"/>
      <w:r w:rsidRPr="007466C5">
        <w:rPr>
          <w:rFonts w:ascii="Arial" w:hAnsi="Arial" w:cs="Arial"/>
          <w:sz w:val="21"/>
          <w:szCs w:val="21"/>
          <w:lang w:val="hr-HR"/>
        </w:rPr>
        <w:t xml:space="preserve"> </w:t>
      </w:r>
      <w:r w:rsidRPr="00021885">
        <w:rPr>
          <w:rFonts w:ascii="Arial" w:hAnsi="Arial" w:cs="Arial"/>
          <w:sz w:val="21"/>
          <w:szCs w:val="21"/>
          <w:lang w:val="hr-HR"/>
        </w:rPr>
        <w:t>baterijama  2x 12 V/ 10 Ah</w:t>
      </w:r>
      <w:r w:rsidR="004D183F">
        <w:rPr>
          <w:rFonts w:ascii="Arial" w:hAnsi="Arial" w:cs="Arial"/>
          <w:sz w:val="21"/>
          <w:szCs w:val="21"/>
          <w:lang w:val="hr-HR"/>
        </w:rPr>
        <w:t>, ili jednako vrijedna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</w:p>
    <w:p w:rsidR="000B43CD" w:rsidRPr="0073118A" w:rsidRDefault="000B43CD" w:rsidP="000B43CD">
      <w:pPr>
        <w:tabs>
          <w:tab w:val="left" w:pos="5670"/>
          <w:tab w:val="left" w:pos="5812"/>
        </w:tabs>
        <w:ind w:right="-142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>komplet.   1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numPr>
          <w:ilvl w:val="0"/>
          <w:numId w:val="3"/>
        </w:numPr>
        <w:tabs>
          <w:tab w:val="clear" w:pos="720"/>
          <w:tab w:val="num" w:pos="360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Nabava, doprema i ugradnja sirene </w:t>
      </w:r>
      <w:r w:rsidR="004D183F" w:rsidRPr="0073118A">
        <w:rPr>
          <w:rFonts w:ascii="Arial" w:hAnsi="Arial" w:cs="Arial"/>
          <w:sz w:val="21"/>
          <w:szCs w:val="21"/>
          <w:lang w:val="hr-HR"/>
        </w:rPr>
        <w:t>unutarnje</w:t>
      </w:r>
      <w:r w:rsidRPr="0073118A">
        <w:rPr>
          <w:rFonts w:ascii="Arial" w:hAnsi="Arial" w:cs="Arial"/>
          <w:sz w:val="21"/>
          <w:szCs w:val="21"/>
          <w:lang w:val="hr-HR"/>
        </w:rPr>
        <w:t xml:space="preserve"> </w:t>
      </w:r>
    </w:p>
    <w:p w:rsidR="000B43CD" w:rsidRPr="0073118A" w:rsidRDefault="004D183F" w:rsidP="000B43CD">
      <w:pPr>
        <w:tabs>
          <w:tab w:val="left" w:pos="567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kao </w:t>
      </w:r>
      <w:proofErr w:type="spellStart"/>
      <w:r w:rsidR="000B43CD" w:rsidRPr="0073118A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  Y04, 105 dB</w:t>
      </w:r>
      <w:r>
        <w:rPr>
          <w:rFonts w:ascii="Arial" w:hAnsi="Arial" w:cs="Arial"/>
          <w:sz w:val="21"/>
          <w:szCs w:val="21"/>
          <w:lang w:val="hr-HR"/>
        </w:rPr>
        <w:t>, ili jednako vrijedna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="000B43CD" w:rsidRPr="0073118A">
        <w:rPr>
          <w:rFonts w:ascii="Arial" w:hAnsi="Arial" w:cs="Arial"/>
          <w:sz w:val="21"/>
          <w:szCs w:val="21"/>
          <w:lang w:val="hr-HR"/>
        </w:rPr>
        <w:tab/>
      </w:r>
      <w:r w:rsidR="000B43CD">
        <w:rPr>
          <w:rFonts w:ascii="Arial" w:hAnsi="Arial" w:cs="Arial"/>
          <w:sz w:val="21"/>
          <w:szCs w:val="21"/>
          <w:lang w:val="hr-HR"/>
        </w:rPr>
        <w:tab/>
      </w:r>
      <w:r w:rsidR="000B43CD">
        <w:rPr>
          <w:rFonts w:ascii="Arial" w:hAnsi="Arial" w:cs="Arial"/>
          <w:sz w:val="21"/>
          <w:szCs w:val="21"/>
          <w:lang w:val="hr-HR"/>
        </w:rPr>
        <w:tab/>
      </w:r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kom.      </w:t>
      </w:r>
      <w:r w:rsidR="000B43CD">
        <w:rPr>
          <w:rFonts w:ascii="Arial" w:hAnsi="Arial" w:cs="Arial"/>
          <w:sz w:val="21"/>
          <w:szCs w:val="21"/>
          <w:lang w:val="hr-HR"/>
        </w:rPr>
        <w:t>4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numPr>
          <w:ilvl w:val="0"/>
          <w:numId w:val="3"/>
        </w:numPr>
        <w:tabs>
          <w:tab w:val="clear" w:pos="720"/>
          <w:tab w:val="num" w:pos="360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>Nabava, doprema i ugradnja sirene</w:t>
      </w:r>
      <w:r w:rsidR="004D183F">
        <w:rPr>
          <w:rFonts w:ascii="Arial" w:hAnsi="Arial" w:cs="Arial"/>
          <w:sz w:val="21"/>
          <w:szCs w:val="21"/>
          <w:lang w:val="hr-HR"/>
        </w:rPr>
        <w:t xml:space="preserve"> </w:t>
      </w:r>
      <w:r w:rsidR="004D183F" w:rsidRPr="0073118A">
        <w:rPr>
          <w:rFonts w:ascii="Arial" w:hAnsi="Arial" w:cs="Arial"/>
          <w:sz w:val="21"/>
          <w:szCs w:val="21"/>
          <w:lang w:val="hr-HR"/>
        </w:rPr>
        <w:t>vanjske s bljeskalicom</w:t>
      </w:r>
      <w:r w:rsidRPr="0073118A">
        <w:rPr>
          <w:rFonts w:ascii="Arial" w:hAnsi="Arial" w:cs="Arial"/>
          <w:sz w:val="21"/>
          <w:szCs w:val="21"/>
          <w:lang w:val="hr-HR"/>
        </w:rPr>
        <w:t xml:space="preserve">  </w:t>
      </w:r>
    </w:p>
    <w:p w:rsidR="000B43CD" w:rsidRPr="0073118A" w:rsidRDefault="004D183F" w:rsidP="000B43CD">
      <w:pPr>
        <w:tabs>
          <w:tab w:val="left" w:pos="567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kao </w:t>
      </w:r>
      <w:proofErr w:type="spellStart"/>
      <w:r w:rsidR="000B43CD" w:rsidRPr="0073118A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  Y04, 110 dB</w:t>
      </w:r>
      <w:r>
        <w:rPr>
          <w:rFonts w:ascii="Arial" w:hAnsi="Arial" w:cs="Arial"/>
          <w:sz w:val="21"/>
          <w:szCs w:val="21"/>
          <w:lang w:val="hr-HR"/>
        </w:rPr>
        <w:t>, ili jednako vrijedna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="000B43CD">
        <w:rPr>
          <w:rFonts w:ascii="Arial" w:hAnsi="Arial" w:cs="Arial"/>
          <w:sz w:val="21"/>
          <w:szCs w:val="21"/>
          <w:lang w:val="hr-HR"/>
        </w:rPr>
        <w:tab/>
      </w:r>
      <w:r w:rsidR="000B43CD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kom.      </w:t>
      </w:r>
      <w:r w:rsidR="000B43CD">
        <w:rPr>
          <w:rFonts w:ascii="Arial" w:hAnsi="Arial" w:cs="Arial"/>
          <w:sz w:val="21"/>
          <w:szCs w:val="21"/>
          <w:lang w:val="hr-HR"/>
        </w:rPr>
        <w:t>2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76D43" w:rsidRDefault="000B43CD" w:rsidP="000B43CD">
      <w:pPr>
        <w:numPr>
          <w:ilvl w:val="0"/>
          <w:numId w:val="3"/>
        </w:numPr>
        <w:tabs>
          <w:tab w:val="clear" w:pos="720"/>
          <w:tab w:val="num" w:pos="360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76D43">
        <w:rPr>
          <w:rFonts w:ascii="Arial" w:hAnsi="Arial" w:cs="Arial"/>
          <w:sz w:val="21"/>
          <w:szCs w:val="21"/>
          <w:lang w:val="hr-HR"/>
        </w:rPr>
        <w:t xml:space="preserve">Nabava, doprema i ugradnja </w:t>
      </w:r>
      <w:r>
        <w:rPr>
          <w:rFonts w:ascii="Arial" w:hAnsi="Arial" w:cs="Arial"/>
          <w:sz w:val="21"/>
          <w:szCs w:val="21"/>
          <w:lang w:val="hr-HR"/>
        </w:rPr>
        <w:t>kombiniranih</w:t>
      </w:r>
      <w:r w:rsidRPr="00776D43">
        <w:rPr>
          <w:rFonts w:ascii="Arial" w:hAnsi="Arial" w:cs="Arial"/>
          <w:sz w:val="21"/>
          <w:szCs w:val="21"/>
          <w:lang w:val="hr-HR"/>
        </w:rPr>
        <w:t xml:space="preserve"> analogno </w:t>
      </w:r>
      <w:proofErr w:type="spellStart"/>
      <w:r w:rsidRPr="00776D43">
        <w:rPr>
          <w:rFonts w:ascii="Arial" w:hAnsi="Arial" w:cs="Arial"/>
          <w:sz w:val="21"/>
          <w:szCs w:val="21"/>
          <w:lang w:val="hr-HR"/>
        </w:rPr>
        <w:t>adresibilnih</w:t>
      </w:r>
      <w:proofErr w:type="spellEnd"/>
      <w:r w:rsidRPr="00776D43">
        <w:rPr>
          <w:rFonts w:ascii="Arial" w:hAnsi="Arial" w:cs="Arial"/>
          <w:sz w:val="21"/>
          <w:szCs w:val="21"/>
          <w:lang w:val="hr-HR"/>
        </w:rPr>
        <w:t xml:space="preserve"> </w:t>
      </w:r>
    </w:p>
    <w:p w:rsidR="000B43CD" w:rsidRPr="00776D43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76D43">
        <w:rPr>
          <w:rFonts w:ascii="Arial" w:hAnsi="Arial" w:cs="Arial"/>
          <w:sz w:val="21"/>
          <w:szCs w:val="21"/>
          <w:lang w:val="hr-HR"/>
        </w:rPr>
        <w:t xml:space="preserve">       javljača požara na strop </w:t>
      </w:r>
      <w:r w:rsidR="004D183F">
        <w:rPr>
          <w:rFonts w:ascii="Arial" w:hAnsi="Arial" w:cs="Arial"/>
          <w:sz w:val="21"/>
          <w:szCs w:val="21"/>
          <w:lang w:val="hr-HR"/>
        </w:rPr>
        <w:t xml:space="preserve"> kao </w:t>
      </w:r>
      <w:r w:rsidRPr="00776D43">
        <w:rPr>
          <w:rFonts w:ascii="Arial" w:hAnsi="Arial" w:cs="Arial"/>
          <w:sz w:val="21"/>
          <w:szCs w:val="21"/>
          <w:lang w:val="hr-HR"/>
        </w:rPr>
        <w:t>“</w:t>
      </w:r>
      <w:proofErr w:type="spellStart"/>
      <w:r w:rsidRPr="00776D43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Pr="00776D43">
        <w:rPr>
          <w:rFonts w:ascii="Arial" w:hAnsi="Arial" w:cs="Arial"/>
          <w:sz w:val="21"/>
          <w:szCs w:val="21"/>
          <w:lang w:val="hr-HR"/>
        </w:rPr>
        <w:t xml:space="preserve">” tip </w:t>
      </w:r>
      <w:r>
        <w:rPr>
          <w:rFonts w:ascii="Arial" w:hAnsi="Arial" w:cs="Arial"/>
          <w:sz w:val="21"/>
          <w:szCs w:val="21"/>
          <w:lang w:val="hr-HR"/>
        </w:rPr>
        <w:t>MTD</w:t>
      </w:r>
      <w:r w:rsidRPr="00776D43">
        <w:rPr>
          <w:rFonts w:ascii="Arial" w:hAnsi="Arial" w:cs="Arial"/>
          <w:sz w:val="21"/>
          <w:szCs w:val="21"/>
          <w:lang w:val="hr-HR"/>
        </w:rPr>
        <w:t xml:space="preserve"> 53</w:t>
      </w:r>
      <w:r>
        <w:rPr>
          <w:rFonts w:ascii="Arial" w:hAnsi="Arial" w:cs="Arial"/>
          <w:sz w:val="21"/>
          <w:szCs w:val="21"/>
          <w:lang w:val="hr-HR"/>
        </w:rPr>
        <w:t>3</w:t>
      </w:r>
      <w:r w:rsidR="004D183F">
        <w:rPr>
          <w:rFonts w:ascii="Arial" w:hAnsi="Arial" w:cs="Arial"/>
          <w:sz w:val="21"/>
          <w:szCs w:val="21"/>
          <w:lang w:val="hr-HR"/>
        </w:rPr>
        <w:t>,</w:t>
      </w:r>
    </w:p>
    <w:p w:rsidR="000B43CD" w:rsidRPr="00776D43" w:rsidRDefault="008118DA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      ili jednako vrijedan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="000B43CD" w:rsidRPr="00776D43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</w:t>
      </w:r>
      <w:r w:rsidR="004D183F">
        <w:rPr>
          <w:rFonts w:ascii="Arial" w:hAnsi="Arial" w:cs="Arial"/>
          <w:sz w:val="21"/>
          <w:szCs w:val="21"/>
          <w:lang w:val="hr-HR"/>
        </w:rPr>
        <w:tab/>
      </w:r>
      <w:r w:rsidR="000B43CD" w:rsidRPr="00776D43">
        <w:rPr>
          <w:rFonts w:ascii="Arial" w:hAnsi="Arial" w:cs="Arial"/>
          <w:sz w:val="21"/>
          <w:szCs w:val="21"/>
          <w:lang w:val="hr-HR"/>
        </w:rPr>
        <w:t xml:space="preserve"> kom     </w:t>
      </w:r>
      <w:r w:rsidR="000B43CD">
        <w:rPr>
          <w:rFonts w:ascii="Arial" w:hAnsi="Arial" w:cs="Arial"/>
          <w:sz w:val="21"/>
          <w:szCs w:val="21"/>
          <w:lang w:val="hr-HR"/>
        </w:rPr>
        <w:t>34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numPr>
          <w:ilvl w:val="0"/>
          <w:numId w:val="3"/>
        </w:numPr>
        <w:tabs>
          <w:tab w:val="clear" w:pos="720"/>
          <w:tab w:val="num" w:pos="360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Nabava, doprema i ugradnja paralelnih indikatora </w:t>
      </w:r>
    </w:p>
    <w:p w:rsidR="000B43CD" w:rsidRPr="0073118A" w:rsidRDefault="000B43CD" w:rsidP="000B43CD">
      <w:pPr>
        <w:tabs>
          <w:tab w:val="left" w:pos="567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za spušteni </w:t>
      </w:r>
      <w:proofErr w:type="spellStart"/>
      <w:r w:rsidRPr="0073118A">
        <w:rPr>
          <w:rFonts w:ascii="Arial" w:hAnsi="Arial" w:cs="Arial"/>
          <w:sz w:val="21"/>
          <w:szCs w:val="21"/>
          <w:lang w:val="hr-HR"/>
        </w:rPr>
        <w:t>srop</w:t>
      </w:r>
      <w:proofErr w:type="spellEnd"/>
      <w:r w:rsidRPr="0073118A">
        <w:rPr>
          <w:rFonts w:ascii="Arial" w:hAnsi="Arial" w:cs="Arial"/>
          <w:sz w:val="21"/>
          <w:szCs w:val="21"/>
          <w:lang w:val="hr-HR"/>
        </w:rPr>
        <w:t xml:space="preserve"> </w:t>
      </w:r>
      <w:r w:rsidR="004D183F">
        <w:rPr>
          <w:rFonts w:ascii="Arial" w:hAnsi="Arial" w:cs="Arial"/>
          <w:sz w:val="21"/>
          <w:szCs w:val="21"/>
          <w:lang w:val="hr-HR"/>
        </w:rPr>
        <w:t>kao “</w:t>
      </w:r>
      <w:proofErr w:type="spellStart"/>
      <w:r w:rsidR="004D183F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="004D183F">
        <w:rPr>
          <w:rFonts w:ascii="Arial" w:hAnsi="Arial" w:cs="Arial"/>
          <w:sz w:val="21"/>
          <w:szCs w:val="21"/>
          <w:lang w:val="hr-HR"/>
        </w:rPr>
        <w:t>” tip BA-UPI,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      </w:t>
      </w:r>
      <w:r w:rsidR="008118DA">
        <w:rPr>
          <w:rFonts w:ascii="Arial" w:hAnsi="Arial" w:cs="Arial"/>
          <w:sz w:val="21"/>
          <w:szCs w:val="21"/>
          <w:lang w:val="hr-HR"/>
        </w:rPr>
        <w:t>ili jednako vrijedan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="004D183F" w:rsidRPr="00776D43">
        <w:rPr>
          <w:rFonts w:ascii="Arial" w:hAnsi="Arial" w:cs="Arial"/>
          <w:sz w:val="21"/>
          <w:szCs w:val="21"/>
          <w:lang w:val="hr-HR"/>
        </w:rPr>
        <w:t xml:space="preserve">         </w:t>
      </w:r>
      <w:r w:rsidR="004D183F">
        <w:rPr>
          <w:rFonts w:ascii="Arial" w:hAnsi="Arial" w:cs="Arial"/>
          <w:sz w:val="21"/>
          <w:szCs w:val="21"/>
          <w:lang w:val="hr-HR"/>
        </w:rPr>
        <w:tab/>
      </w:r>
      <w:r w:rsidR="004D183F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 xml:space="preserve">kom     </w:t>
      </w:r>
      <w:r>
        <w:rPr>
          <w:rFonts w:ascii="Arial" w:hAnsi="Arial" w:cs="Arial"/>
          <w:sz w:val="21"/>
          <w:szCs w:val="21"/>
          <w:lang w:val="hr-HR"/>
        </w:rPr>
        <w:t>1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ab/>
      </w:r>
    </w:p>
    <w:p w:rsidR="000B43CD" w:rsidRPr="00980F66" w:rsidRDefault="000B43CD" w:rsidP="000B43CD">
      <w:pPr>
        <w:numPr>
          <w:ilvl w:val="0"/>
          <w:numId w:val="3"/>
        </w:numPr>
        <w:tabs>
          <w:tab w:val="clear" w:pos="720"/>
          <w:tab w:val="num" w:pos="360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980F66">
        <w:rPr>
          <w:rFonts w:ascii="Arial" w:hAnsi="Arial" w:cs="Arial"/>
          <w:sz w:val="21"/>
          <w:szCs w:val="21"/>
          <w:lang w:val="hr-HR"/>
        </w:rPr>
        <w:t xml:space="preserve">Nabava, doprema i ugradnja na zid ručnih </w:t>
      </w:r>
      <w:proofErr w:type="spellStart"/>
      <w:r w:rsidRPr="00980F66">
        <w:rPr>
          <w:rFonts w:ascii="Arial" w:hAnsi="Arial" w:cs="Arial"/>
          <w:sz w:val="21"/>
          <w:szCs w:val="21"/>
          <w:lang w:val="hr-HR"/>
        </w:rPr>
        <w:t>adresibilnih</w:t>
      </w:r>
      <w:proofErr w:type="spellEnd"/>
      <w:r w:rsidRPr="00980F66">
        <w:rPr>
          <w:rFonts w:ascii="Arial" w:hAnsi="Arial" w:cs="Arial"/>
          <w:sz w:val="21"/>
          <w:szCs w:val="21"/>
          <w:lang w:val="hr-HR"/>
        </w:rPr>
        <w:t xml:space="preserve"> </w:t>
      </w:r>
    </w:p>
    <w:p w:rsidR="004D183F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980F66">
        <w:rPr>
          <w:rFonts w:ascii="Arial" w:hAnsi="Arial" w:cs="Arial"/>
          <w:sz w:val="21"/>
          <w:szCs w:val="21"/>
          <w:lang w:val="hr-HR"/>
        </w:rPr>
        <w:t xml:space="preserve">      javljača požara</w:t>
      </w:r>
      <w:r w:rsidR="004D183F">
        <w:rPr>
          <w:rFonts w:ascii="Arial" w:hAnsi="Arial" w:cs="Arial"/>
          <w:sz w:val="21"/>
          <w:szCs w:val="21"/>
          <w:lang w:val="hr-HR"/>
        </w:rPr>
        <w:t xml:space="preserve"> kao</w:t>
      </w:r>
      <w:r w:rsidRPr="00980F66">
        <w:rPr>
          <w:rFonts w:ascii="Arial" w:hAnsi="Arial" w:cs="Arial"/>
          <w:sz w:val="21"/>
          <w:szCs w:val="21"/>
          <w:lang w:val="hr-HR"/>
        </w:rPr>
        <w:t xml:space="preserve"> </w:t>
      </w:r>
      <w:proofErr w:type="spellStart"/>
      <w:r w:rsidRPr="00980F66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Pr="00980F66">
        <w:rPr>
          <w:rFonts w:ascii="Arial" w:hAnsi="Arial" w:cs="Arial"/>
          <w:sz w:val="21"/>
          <w:szCs w:val="21"/>
          <w:lang w:val="hr-HR"/>
        </w:rPr>
        <w:t>” tip MCP 535</w:t>
      </w:r>
      <w:r w:rsidR="004D183F">
        <w:rPr>
          <w:rFonts w:ascii="Arial" w:hAnsi="Arial" w:cs="Arial"/>
          <w:sz w:val="21"/>
          <w:szCs w:val="21"/>
          <w:lang w:val="hr-HR"/>
        </w:rPr>
        <w:t>,</w:t>
      </w:r>
      <w:r w:rsidR="004D183F" w:rsidRPr="004D183F">
        <w:rPr>
          <w:rFonts w:ascii="Arial" w:hAnsi="Arial" w:cs="Arial"/>
          <w:sz w:val="21"/>
          <w:szCs w:val="21"/>
          <w:lang w:val="hr-HR"/>
        </w:rPr>
        <w:t xml:space="preserve"> </w:t>
      </w:r>
      <w:r w:rsidR="008118DA">
        <w:rPr>
          <w:rFonts w:ascii="Arial" w:hAnsi="Arial" w:cs="Arial"/>
          <w:sz w:val="21"/>
          <w:szCs w:val="21"/>
          <w:lang w:val="hr-HR"/>
        </w:rPr>
        <w:t>ili jednako vrijedan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="004D183F" w:rsidRPr="00776D43">
        <w:rPr>
          <w:rFonts w:ascii="Arial" w:hAnsi="Arial" w:cs="Arial"/>
          <w:sz w:val="21"/>
          <w:szCs w:val="21"/>
          <w:lang w:val="hr-HR"/>
        </w:rPr>
        <w:t xml:space="preserve">         </w:t>
      </w:r>
    </w:p>
    <w:p w:rsidR="000B43CD" w:rsidRPr="00980F66" w:rsidRDefault="004D183F" w:rsidP="004D183F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     </w:t>
      </w:r>
      <w:r w:rsidR="000B43CD" w:rsidRPr="00980F66">
        <w:rPr>
          <w:rFonts w:ascii="Arial" w:hAnsi="Arial" w:cs="Arial"/>
          <w:sz w:val="21"/>
          <w:szCs w:val="21"/>
          <w:lang w:val="hr-HR"/>
        </w:rPr>
        <w:t>Visina ugradnje v = 1,4m.</w:t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="000B43CD" w:rsidRPr="00980F66">
        <w:rPr>
          <w:rFonts w:ascii="Arial" w:hAnsi="Arial" w:cs="Arial"/>
          <w:sz w:val="21"/>
          <w:szCs w:val="21"/>
          <w:lang w:val="hr-HR"/>
        </w:rPr>
        <w:t xml:space="preserve">kom      </w:t>
      </w:r>
      <w:r w:rsidR="000B43CD">
        <w:rPr>
          <w:rFonts w:ascii="Arial" w:hAnsi="Arial" w:cs="Arial"/>
          <w:sz w:val="21"/>
          <w:szCs w:val="21"/>
          <w:lang w:val="hr-HR"/>
        </w:rPr>
        <w:t>4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numPr>
          <w:ilvl w:val="0"/>
          <w:numId w:val="3"/>
        </w:numPr>
        <w:tabs>
          <w:tab w:val="clear" w:pos="720"/>
          <w:tab w:val="num" w:pos="360"/>
          <w:tab w:val="left" w:pos="567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Nabava, doprema i ugradnja na strop podnožja javljača </w:t>
      </w:r>
    </w:p>
    <w:p w:rsidR="000B43CD" w:rsidRPr="0073118A" w:rsidRDefault="004D183F" w:rsidP="004D183F">
      <w:pPr>
        <w:tabs>
          <w:tab w:val="left" w:pos="567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kao </w:t>
      </w:r>
      <w:proofErr w:type="spellStart"/>
      <w:r w:rsidR="000B43CD" w:rsidRPr="0073118A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 USB  501</w:t>
      </w:r>
      <w:r w:rsidR="008118DA">
        <w:rPr>
          <w:rFonts w:ascii="Arial" w:hAnsi="Arial" w:cs="Arial"/>
          <w:sz w:val="21"/>
          <w:szCs w:val="21"/>
          <w:lang w:val="hr-HR"/>
        </w:rPr>
        <w:t>, ili jednako vrijedno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Pr="00776D43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</w:t>
      </w:r>
    </w:p>
    <w:p w:rsidR="000B43CD" w:rsidRPr="0073118A" w:rsidRDefault="000B43CD" w:rsidP="000B43CD">
      <w:pPr>
        <w:tabs>
          <w:tab w:val="left" w:pos="567"/>
          <w:tab w:val="left" w:pos="7088"/>
        </w:tabs>
        <w:ind w:right="-142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ab/>
        <w:t xml:space="preserve">kom.  </w:t>
      </w:r>
      <w:r w:rsidRPr="0073118A">
        <w:rPr>
          <w:rFonts w:ascii="Arial" w:hAnsi="Arial" w:cs="Arial"/>
          <w:sz w:val="21"/>
          <w:szCs w:val="21"/>
          <w:lang w:val="hr-HR"/>
        </w:rPr>
        <w:tab/>
        <w:t xml:space="preserve">  </w:t>
      </w:r>
      <w:r>
        <w:rPr>
          <w:rFonts w:ascii="Arial" w:hAnsi="Arial" w:cs="Arial"/>
          <w:sz w:val="21"/>
          <w:szCs w:val="21"/>
          <w:lang w:val="hr-HR"/>
        </w:rPr>
        <w:t>34</w:t>
      </w:r>
      <w:r w:rsidRPr="0073118A">
        <w:rPr>
          <w:rFonts w:ascii="Arial" w:hAnsi="Arial" w:cs="Arial"/>
          <w:sz w:val="21"/>
          <w:szCs w:val="21"/>
          <w:lang w:val="hr-HR"/>
        </w:rPr>
        <w:tab/>
      </w:r>
    </w:p>
    <w:p w:rsidR="000B43CD" w:rsidRPr="0073118A" w:rsidRDefault="000B43CD" w:rsidP="000B43CD">
      <w:pPr>
        <w:tabs>
          <w:tab w:val="left" w:pos="567"/>
          <w:tab w:val="left" w:pos="7992"/>
        </w:tabs>
        <w:ind w:left="21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ab/>
      </w:r>
    </w:p>
    <w:p w:rsidR="000B43CD" w:rsidRPr="0073118A" w:rsidRDefault="004D183F" w:rsidP="000B43CD">
      <w:pPr>
        <w:numPr>
          <w:ilvl w:val="0"/>
          <w:numId w:val="3"/>
        </w:numPr>
        <w:tabs>
          <w:tab w:val="clear" w:pos="720"/>
          <w:tab w:val="num" w:pos="360"/>
          <w:tab w:val="left" w:pos="426"/>
          <w:tab w:val="left" w:pos="5812"/>
        </w:tabs>
        <w:ind w:left="360"/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</w:t>
      </w:r>
      <w:r w:rsidR="000B43CD" w:rsidRPr="0073118A">
        <w:rPr>
          <w:rFonts w:ascii="Arial" w:hAnsi="Arial" w:cs="Arial"/>
          <w:sz w:val="21"/>
          <w:szCs w:val="21"/>
          <w:lang w:val="hr-HR"/>
        </w:rPr>
        <w:t>Dobava i montaža ulazno izlazne jedinice</w:t>
      </w:r>
      <w:r>
        <w:rPr>
          <w:rFonts w:ascii="Arial" w:hAnsi="Arial" w:cs="Arial"/>
          <w:sz w:val="21"/>
          <w:szCs w:val="21"/>
          <w:lang w:val="hr-HR"/>
        </w:rPr>
        <w:t xml:space="preserve"> kao</w:t>
      </w:r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 </w:t>
      </w:r>
      <w:proofErr w:type="spellStart"/>
      <w:r w:rsidR="000B43CD" w:rsidRPr="0073118A">
        <w:rPr>
          <w:rFonts w:ascii="Arial" w:hAnsi="Arial" w:cs="Arial"/>
          <w:sz w:val="21"/>
          <w:szCs w:val="21"/>
          <w:lang w:val="hr-HR"/>
        </w:rPr>
        <w:t>Schrack</w:t>
      </w:r>
      <w:proofErr w:type="spellEnd"/>
      <w:r w:rsidR="000B43CD" w:rsidRPr="0073118A">
        <w:rPr>
          <w:rFonts w:ascii="Arial" w:hAnsi="Arial" w:cs="Arial"/>
          <w:sz w:val="21"/>
          <w:szCs w:val="21"/>
          <w:lang w:val="hr-HR"/>
        </w:rPr>
        <w:t xml:space="preserve"> BA-OI 3. </w:t>
      </w:r>
    </w:p>
    <w:p w:rsidR="000B43CD" w:rsidRPr="0073118A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>Komplet sa spajanjem</w:t>
      </w:r>
      <w:r w:rsidR="004D183F">
        <w:rPr>
          <w:rFonts w:ascii="Arial" w:hAnsi="Arial" w:cs="Arial"/>
          <w:sz w:val="21"/>
          <w:szCs w:val="21"/>
          <w:lang w:val="hr-HR"/>
        </w:rPr>
        <w:t>. Ili jednako vrijedna</w:t>
      </w:r>
      <w:r w:rsidR="00A92CE3">
        <w:rPr>
          <w:rFonts w:ascii="Arial" w:hAnsi="Arial" w:cs="Arial"/>
          <w:sz w:val="21"/>
          <w:szCs w:val="21"/>
          <w:lang w:val="hr-HR"/>
        </w:rPr>
        <w:t>.</w:t>
      </w:r>
      <w:r w:rsidR="004D183F" w:rsidRPr="00776D43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</w:t>
      </w:r>
      <w:r w:rsidRPr="0073118A">
        <w:rPr>
          <w:rFonts w:ascii="Arial" w:hAnsi="Arial" w:cs="Arial"/>
          <w:sz w:val="21"/>
          <w:szCs w:val="21"/>
          <w:lang w:val="hr-HR"/>
        </w:rPr>
        <w:t xml:space="preserve">                                               </w:t>
      </w:r>
      <w:r w:rsidRPr="0073118A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="000A2522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>kom     1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>9</w:t>
      </w:r>
      <w:r w:rsidRPr="005F559D">
        <w:rPr>
          <w:rFonts w:ascii="Arial" w:hAnsi="Arial" w:cs="Arial"/>
          <w:sz w:val="21"/>
          <w:szCs w:val="21"/>
          <w:lang w:val="hr-HR"/>
        </w:rPr>
        <w:t xml:space="preserve">.  </w:t>
      </w:r>
      <w:r>
        <w:rPr>
          <w:rFonts w:ascii="Arial" w:hAnsi="Arial" w:cs="Arial"/>
          <w:sz w:val="21"/>
          <w:szCs w:val="21"/>
          <w:lang w:val="hr-HR"/>
        </w:rPr>
        <w:tab/>
      </w:r>
      <w:r w:rsidRPr="005F559D">
        <w:rPr>
          <w:rFonts w:ascii="Arial" w:hAnsi="Arial" w:cs="Arial"/>
          <w:sz w:val="21"/>
          <w:szCs w:val="21"/>
          <w:lang w:val="hr-HR"/>
        </w:rPr>
        <w:t xml:space="preserve">Nabava, doprema i ugradnja kabela za povezivanje </w:t>
      </w: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      </w:t>
      </w:r>
      <w:r w:rsidRPr="005F559D">
        <w:rPr>
          <w:rFonts w:ascii="Arial" w:hAnsi="Arial" w:cs="Arial"/>
          <w:sz w:val="21"/>
          <w:szCs w:val="21"/>
          <w:lang w:val="hr-HR"/>
        </w:rPr>
        <w:t xml:space="preserve">javljača požara s VDC tipa JB-Y (ST)Y 2x ( 2x0,8), </w:t>
      </w: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       </w:t>
      </w:r>
      <w:r w:rsidRPr="005F559D">
        <w:rPr>
          <w:rFonts w:ascii="Arial" w:hAnsi="Arial" w:cs="Arial"/>
          <w:sz w:val="21"/>
          <w:szCs w:val="21"/>
          <w:lang w:val="hr-HR"/>
        </w:rPr>
        <w:t xml:space="preserve">ukupne dužine </w:t>
      </w:r>
      <w:proofErr w:type="spellStart"/>
      <w:r w:rsidRPr="005F559D">
        <w:rPr>
          <w:rFonts w:ascii="Arial" w:hAnsi="Arial" w:cs="Arial"/>
          <w:sz w:val="21"/>
          <w:szCs w:val="21"/>
          <w:lang w:val="hr-HR"/>
        </w:rPr>
        <w:t>kabela.Polaže</w:t>
      </w:r>
      <w:proofErr w:type="spellEnd"/>
      <w:r w:rsidRPr="005F559D">
        <w:rPr>
          <w:rFonts w:ascii="Arial" w:hAnsi="Arial" w:cs="Arial"/>
          <w:sz w:val="21"/>
          <w:szCs w:val="21"/>
          <w:lang w:val="hr-HR"/>
        </w:rPr>
        <w:t xml:space="preserve"> se u cijevi CS 16 mm </w:t>
      </w:r>
    </w:p>
    <w:p w:rsidR="000B43CD" w:rsidRDefault="000B43CD" w:rsidP="000B43CD">
      <w:pPr>
        <w:tabs>
          <w:tab w:val="left" w:pos="426"/>
          <w:tab w:val="left" w:pos="7230"/>
        </w:tabs>
        <w:ind w:left="426" w:hanging="77"/>
        <w:rPr>
          <w:rFonts w:ascii="Arial" w:hAnsi="Arial" w:cs="Arial"/>
          <w:sz w:val="21"/>
          <w:szCs w:val="21"/>
          <w:lang w:val="hr-HR"/>
        </w:rPr>
      </w:pPr>
      <w:r w:rsidRPr="005F559D">
        <w:rPr>
          <w:rFonts w:ascii="Arial" w:hAnsi="Arial" w:cs="Arial"/>
          <w:sz w:val="21"/>
          <w:szCs w:val="21"/>
          <w:lang w:val="hr-HR"/>
        </w:rPr>
        <w:t xml:space="preserve"> u spuštenim stropovima i na kabel trasama, a u plastičnim                                                           </w:t>
      </w:r>
      <w:r>
        <w:rPr>
          <w:rFonts w:ascii="Arial" w:hAnsi="Arial" w:cs="Arial"/>
          <w:sz w:val="21"/>
          <w:szCs w:val="21"/>
          <w:lang w:val="hr-HR"/>
        </w:rPr>
        <w:t xml:space="preserve">                               </w:t>
      </w:r>
      <w:r w:rsidRPr="005F559D">
        <w:rPr>
          <w:rFonts w:ascii="Arial" w:hAnsi="Arial" w:cs="Arial"/>
          <w:sz w:val="21"/>
          <w:szCs w:val="21"/>
          <w:lang w:val="hr-HR"/>
        </w:rPr>
        <w:t>kanalima i PNT cijevima u ostalim prostorima</w:t>
      </w:r>
      <w:r>
        <w:rPr>
          <w:rFonts w:ascii="Arial" w:hAnsi="Arial" w:cs="Arial"/>
          <w:sz w:val="21"/>
          <w:szCs w:val="21"/>
          <w:lang w:val="hr-HR"/>
        </w:rPr>
        <w:tab/>
      </w:r>
    </w:p>
    <w:p w:rsidR="000B43CD" w:rsidRPr="00ED5B95" w:rsidRDefault="000B43CD" w:rsidP="000B43CD">
      <w:pPr>
        <w:tabs>
          <w:tab w:val="left" w:pos="426"/>
          <w:tab w:val="left" w:pos="7088"/>
        </w:tabs>
        <w:ind w:left="426" w:hanging="77"/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Pr="00ED5B95">
        <w:rPr>
          <w:rFonts w:ascii="Arial" w:hAnsi="Arial" w:cs="Arial"/>
          <w:sz w:val="21"/>
          <w:szCs w:val="21"/>
          <w:lang w:val="hr-HR"/>
        </w:rPr>
        <w:t xml:space="preserve">m  </w:t>
      </w:r>
      <w:r w:rsidRPr="00ED5B95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>46</w:t>
      </w:r>
      <w:r w:rsidRPr="00ED5B95">
        <w:rPr>
          <w:rFonts w:ascii="Arial" w:hAnsi="Arial" w:cs="Arial"/>
          <w:sz w:val="21"/>
          <w:szCs w:val="21"/>
          <w:lang w:val="hr-HR"/>
        </w:rPr>
        <w:t>0</w:t>
      </w:r>
    </w:p>
    <w:p w:rsidR="000B43CD" w:rsidRPr="005F559D" w:rsidRDefault="000B43CD" w:rsidP="000B43CD">
      <w:pPr>
        <w:tabs>
          <w:tab w:val="left" w:pos="567"/>
          <w:tab w:val="left" w:pos="5812"/>
        </w:tabs>
        <w:ind w:left="207"/>
        <w:rPr>
          <w:rFonts w:ascii="Arial" w:hAnsi="Arial" w:cs="Arial"/>
          <w:sz w:val="21"/>
          <w:szCs w:val="21"/>
          <w:lang w:val="hr-HR"/>
        </w:rPr>
      </w:pP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5F559D">
        <w:rPr>
          <w:rFonts w:ascii="Arial" w:hAnsi="Arial" w:cs="Arial"/>
          <w:sz w:val="21"/>
          <w:szCs w:val="21"/>
          <w:lang w:val="hr-HR"/>
        </w:rPr>
        <w:t>1</w:t>
      </w:r>
      <w:r>
        <w:rPr>
          <w:rFonts w:ascii="Arial" w:hAnsi="Arial" w:cs="Arial"/>
          <w:sz w:val="21"/>
          <w:szCs w:val="21"/>
          <w:lang w:val="hr-HR"/>
        </w:rPr>
        <w:t>0</w:t>
      </w:r>
      <w:r w:rsidRPr="005F559D">
        <w:rPr>
          <w:rFonts w:ascii="Arial" w:hAnsi="Arial" w:cs="Arial"/>
          <w:sz w:val="21"/>
          <w:szCs w:val="21"/>
          <w:lang w:val="hr-HR"/>
        </w:rPr>
        <w:t>.</w:t>
      </w:r>
      <w:r w:rsidRPr="005F559D">
        <w:rPr>
          <w:rFonts w:ascii="Arial" w:hAnsi="Arial" w:cs="Arial"/>
          <w:sz w:val="21"/>
          <w:szCs w:val="21"/>
          <w:lang w:val="hr-HR"/>
        </w:rPr>
        <w:tab/>
        <w:t xml:space="preserve">Nabava, doprema i ugradnja </w:t>
      </w:r>
      <w:proofErr w:type="spellStart"/>
      <w:r w:rsidRPr="005F559D">
        <w:rPr>
          <w:rFonts w:ascii="Arial" w:hAnsi="Arial" w:cs="Arial"/>
          <w:sz w:val="21"/>
          <w:szCs w:val="21"/>
          <w:lang w:val="hr-HR"/>
        </w:rPr>
        <w:t>napojnog</w:t>
      </w:r>
      <w:proofErr w:type="spellEnd"/>
      <w:r w:rsidRPr="005F559D">
        <w:rPr>
          <w:rFonts w:ascii="Arial" w:hAnsi="Arial" w:cs="Arial"/>
          <w:sz w:val="21"/>
          <w:szCs w:val="21"/>
          <w:lang w:val="hr-HR"/>
        </w:rPr>
        <w:t xml:space="preserve"> kabela  </w:t>
      </w: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ab/>
      </w:r>
      <w:r w:rsidRPr="005F559D">
        <w:rPr>
          <w:rFonts w:ascii="Arial" w:hAnsi="Arial" w:cs="Arial"/>
          <w:sz w:val="21"/>
          <w:szCs w:val="21"/>
          <w:lang w:val="hr-HR"/>
        </w:rPr>
        <w:t>( (N)</w:t>
      </w:r>
      <w:proofErr w:type="spellStart"/>
      <w:r w:rsidRPr="005F559D">
        <w:rPr>
          <w:rFonts w:ascii="Arial" w:hAnsi="Arial" w:cs="Arial"/>
          <w:sz w:val="21"/>
          <w:szCs w:val="21"/>
          <w:lang w:val="hr-HR"/>
        </w:rPr>
        <w:t>HxH</w:t>
      </w:r>
      <w:proofErr w:type="spellEnd"/>
      <w:r w:rsidRPr="005F559D">
        <w:rPr>
          <w:rFonts w:ascii="Arial" w:hAnsi="Arial" w:cs="Arial"/>
          <w:sz w:val="21"/>
          <w:szCs w:val="21"/>
          <w:lang w:val="hr-HR"/>
        </w:rPr>
        <w:t xml:space="preserve"> 3x1,5 mm</w:t>
      </w:r>
      <w:r w:rsidRPr="005F559D">
        <w:rPr>
          <w:rFonts w:ascii="Arial" w:hAnsi="Arial" w:cs="Arial"/>
          <w:sz w:val="21"/>
          <w:szCs w:val="21"/>
          <w:vertAlign w:val="superscript"/>
          <w:lang w:val="hr-HR"/>
        </w:rPr>
        <w:t>2</w:t>
      </w:r>
      <w:r w:rsidRPr="005F559D">
        <w:rPr>
          <w:rFonts w:ascii="Arial" w:hAnsi="Arial" w:cs="Arial"/>
          <w:sz w:val="21"/>
          <w:szCs w:val="21"/>
          <w:lang w:val="hr-HR"/>
        </w:rPr>
        <w:t>), i spajanje u razdjelniku</w:t>
      </w:r>
      <w:r>
        <w:rPr>
          <w:rFonts w:ascii="Arial" w:hAnsi="Arial" w:cs="Arial"/>
          <w:sz w:val="21"/>
          <w:szCs w:val="21"/>
          <w:lang w:val="hr-HR"/>
        </w:rPr>
        <w:t xml:space="preserve"> ureda</w:t>
      </w:r>
    </w:p>
    <w:p w:rsidR="000B43CD" w:rsidRPr="005F559D" w:rsidRDefault="000B43CD" w:rsidP="000B43CD">
      <w:pPr>
        <w:tabs>
          <w:tab w:val="left" w:pos="7088"/>
        </w:tabs>
        <w:rPr>
          <w:rFonts w:ascii="Arial" w:hAnsi="Arial" w:cs="Arial"/>
          <w:sz w:val="21"/>
          <w:szCs w:val="21"/>
          <w:lang w:val="hr-HR"/>
        </w:rPr>
      </w:pPr>
      <w:r w:rsidRPr="005F559D"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>m</w:t>
      </w:r>
      <w:r>
        <w:rPr>
          <w:rFonts w:ascii="Arial" w:hAnsi="Arial" w:cs="Arial"/>
          <w:sz w:val="21"/>
          <w:szCs w:val="21"/>
          <w:lang w:val="hr-HR"/>
        </w:rPr>
        <w:tab/>
      </w:r>
      <w:r w:rsidRPr="005F559D">
        <w:rPr>
          <w:rFonts w:ascii="Arial" w:hAnsi="Arial" w:cs="Arial"/>
          <w:sz w:val="21"/>
          <w:szCs w:val="21"/>
          <w:lang w:val="hr-HR"/>
        </w:rPr>
        <w:t xml:space="preserve">  </w:t>
      </w:r>
      <w:r>
        <w:rPr>
          <w:rFonts w:ascii="Arial" w:hAnsi="Arial" w:cs="Arial"/>
          <w:sz w:val="21"/>
          <w:szCs w:val="21"/>
          <w:lang w:val="hr-HR"/>
        </w:rPr>
        <w:t>12</w:t>
      </w:r>
    </w:p>
    <w:p w:rsidR="000B43CD" w:rsidRPr="005F559D" w:rsidRDefault="000B43CD" w:rsidP="000B43CD">
      <w:pPr>
        <w:tabs>
          <w:tab w:val="num" w:pos="555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>11</w:t>
      </w:r>
      <w:r w:rsidRPr="005F559D">
        <w:rPr>
          <w:rFonts w:ascii="Arial" w:hAnsi="Arial" w:cs="Arial"/>
          <w:sz w:val="21"/>
          <w:szCs w:val="21"/>
          <w:lang w:val="hr-HR"/>
        </w:rPr>
        <w:t>.</w:t>
      </w:r>
      <w:r w:rsidRPr="005F559D">
        <w:rPr>
          <w:rFonts w:ascii="Arial" w:hAnsi="Arial" w:cs="Arial"/>
          <w:sz w:val="21"/>
          <w:szCs w:val="21"/>
          <w:lang w:val="hr-HR"/>
        </w:rPr>
        <w:tab/>
        <w:t xml:space="preserve">Dobava i polaganje </w:t>
      </w:r>
      <w:proofErr w:type="spellStart"/>
      <w:r w:rsidRPr="005F559D">
        <w:rPr>
          <w:rFonts w:ascii="Arial" w:hAnsi="Arial" w:cs="Arial"/>
          <w:sz w:val="21"/>
          <w:szCs w:val="21"/>
          <w:lang w:val="hr-HR"/>
        </w:rPr>
        <w:t>samogasive</w:t>
      </w:r>
      <w:proofErr w:type="spellEnd"/>
      <w:r w:rsidRPr="005F559D">
        <w:rPr>
          <w:rFonts w:ascii="Arial" w:hAnsi="Arial" w:cs="Arial"/>
          <w:sz w:val="21"/>
          <w:szCs w:val="21"/>
          <w:lang w:val="hr-HR"/>
        </w:rPr>
        <w:t xml:space="preserve"> </w:t>
      </w:r>
      <w:r>
        <w:rPr>
          <w:rFonts w:ascii="Arial" w:hAnsi="Arial" w:cs="Arial"/>
          <w:sz w:val="21"/>
          <w:szCs w:val="21"/>
          <w:lang w:val="hr-HR"/>
        </w:rPr>
        <w:t xml:space="preserve">PNT </w:t>
      </w:r>
      <w:r w:rsidRPr="005F559D">
        <w:rPr>
          <w:rFonts w:ascii="Arial" w:hAnsi="Arial" w:cs="Arial"/>
          <w:sz w:val="21"/>
          <w:szCs w:val="21"/>
          <w:lang w:val="hr-HR"/>
        </w:rPr>
        <w:t>cijevi 16 mm.</w:t>
      </w:r>
    </w:p>
    <w:p w:rsidR="000B43CD" w:rsidRPr="005F559D" w:rsidRDefault="000B43CD" w:rsidP="000B43CD">
      <w:pPr>
        <w:tabs>
          <w:tab w:val="left" w:pos="426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5F559D">
        <w:rPr>
          <w:rFonts w:ascii="Arial" w:hAnsi="Arial" w:cs="Arial"/>
          <w:sz w:val="21"/>
          <w:szCs w:val="21"/>
          <w:lang w:val="hr-HR"/>
        </w:rPr>
        <w:tab/>
        <w:t>Komplet sa sitnim spojnim i montažnim materijalom</w:t>
      </w:r>
    </w:p>
    <w:p w:rsidR="000B43CD" w:rsidRPr="005F559D" w:rsidRDefault="000B43CD" w:rsidP="000B43CD">
      <w:pPr>
        <w:tabs>
          <w:tab w:val="left" w:pos="567"/>
          <w:tab w:val="left" w:pos="7088"/>
        </w:tabs>
        <w:ind w:firstLine="540"/>
        <w:rPr>
          <w:rFonts w:ascii="Arial" w:hAnsi="Arial" w:cs="Arial"/>
          <w:sz w:val="21"/>
          <w:szCs w:val="21"/>
          <w:lang w:val="hr-HR"/>
        </w:rPr>
      </w:pPr>
      <w:r w:rsidRPr="005F559D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</w:t>
      </w:r>
      <w:r>
        <w:rPr>
          <w:rFonts w:ascii="Arial" w:hAnsi="Arial" w:cs="Arial"/>
          <w:sz w:val="21"/>
          <w:szCs w:val="21"/>
          <w:lang w:val="hr-HR"/>
        </w:rPr>
        <w:t xml:space="preserve">                               </w:t>
      </w:r>
      <w:r>
        <w:rPr>
          <w:rFonts w:ascii="Arial" w:hAnsi="Arial" w:cs="Arial"/>
          <w:sz w:val="21"/>
          <w:szCs w:val="21"/>
          <w:lang w:val="hr-HR"/>
        </w:rPr>
        <w:tab/>
      </w:r>
      <w:r w:rsidRPr="005F559D">
        <w:rPr>
          <w:rFonts w:ascii="Arial" w:hAnsi="Arial" w:cs="Arial"/>
          <w:sz w:val="21"/>
          <w:szCs w:val="21"/>
          <w:lang w:val="hr-HR"/>
        </w:rPr>
        <w:t xml:space="preserve">m </w:t>
      </w:r>
      <w:r>
        <w:rPr>
          <w:rFonts w:ascii="Arial" w:hAnsi="Arial" w:cs="Arial"/>
          <w:sz w:val="21"/>
          <w:szCs w:val="21"/>
          <w:lang w:val="hr-HR"/>
        </w:rPr>
        <w:tab/>
        <w:t>210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lastRenderedPageBreak/>
        <w:t>12</w:t>
      </w:r>
      <w:r w:rsidRPr="0073118A">
        <w:rPr>
          <w:rFonts w:ascii="Arial" w:hAnsi="Arial" w:cs="Arial"/>
          <w:sz w:val="21"/>
          <w:szCs w:val="21"/>
          <w:lang w:val="hr-HR"/>
        </w:rPr>
        <w:t xml:space="preserve">   </w:t>
      </w:r>
      <w:r>
        <w:rPr>
          <w:rFonts w:ascii="Arial" w:hAnsi="Arial" w:cs="Arial"/>
          <w:sz w:val="21"/>
          <w:szCs w:val="21"/>
          <w:lang w:val="hr-HR"/>
        </w:rPr>
        <w:t xml:space="preserve">   </w:t>
      </w:r>
      <w:r w:rsidRPr="0073118A">
        <w:rPr>
          <w:rFonts w:ascii="Arial" w:hAnsi="Arial" w:cs="Arial"/>
          <w:sz w:val="21"/>
          <w:szCs w:val="21"/>
          <w:lang w:val="hr-HR"/>
        </w:rPr>
        <w:t>Ispitivanje instalacije s puštanjem u rad i predaja investitoru, a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  <w:t>uključuje slijedeće stavke isporučitelja opreme: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numPr>
          <w:ilvl w:val="0"/>
          <w:numId w:val="1"/>
        </w:numPr>
        <w:tabs>
          <w:tab w:val="clear" w:pos="360"/>
          <w:tab w:val="left" w:pos="567"/>
          <w:tab w:val="num" w:pos="720"/>
          <w:tab w:val="left" w:pos="5812"/>
        </w:tabs>
        <w:ind w:left="72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>pregled ispravnosti instalacije i ugrađenih podnožja</w:t>
      </w:r>
    </w:p>
    <w:p w:rsidR="000B43CD" w:rsidRPr="0073118A" w:rsidRDefault="000B43CD" w:rsidP="000B43CD">
      <w:pPr>
        <w:numPr>
          <w:ilvl w:val="0"/>
          <w:numId w:val="1"/>
        </w:numPr>
        <w:tabs>
          <w:tab w:val="clear" w:pos="360"/>
          <w:tab w:val="left" w:pos="567"/>
          <w:tab w:val="num" w:pos="720"/>
          <w:tab w:val="left" w:pos="5812"/>
        </w:tabs>
        <w:ind w:left="72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>ugradnja javljača u podnožja</w:t>
      </w:r>
    </w:p>
    <w:p w:rsidR="000B43CD" w:rsidRPr="0073118A" w:rsidRDefault="000B43CD" w:rsidP="000B43CD">
      <w:pPr>
        <w:numPr>
          <w:ilvl w:val="0"/>
          <w:numId w:val="1"/>
        </w:numPr>
        <w:tabs>
          <w:tab w:val="clear" w:pos="360"/>
          <w:tab w:val="left" w:pos="567"/>
          <w:tab w:val="num" w:pos="720"/>
          <w:tab w:val="left" w:pos="5812"/>
        </w:tabs>
        <w:ind w:left="72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>povezivanje centrale i ostalih dijelova sustava</w:t>
      </w:r>
    </w:p>
    <w:p w:rsidR="000B43CD" w:rsidRPr="0073118A" w:rsidRDefault="000B43CD" w:rsidP="000B43CD">
      <w:pPr>
        <w:numPr>
          <w:ilvl w:val="0"/>
          <w:numId w:val="1"/>
        </w:numPr>
        <w:tabs>
          <w:tab w:val="clear" w:pos="360"/>
          <w:tab w:val="left" w:pos="567"/>
          <w:tab w:val="num" w:pos="720"/>
          <w:tab w:val="left" w:pos="5812"/>
        </w:tabs>
        <w:ind w:left="72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programiranje centrale i upis adresa ( prema </w:t>
      </w:r>
    </w:p>
    <w:p w:rsidR="000B43CD" w:rsidRPr="0073118A" w:rsidRDefault="000B43CD" w:rsidP="000B43CD">
      <w:pPr>
        <w:numPr>
          <w:ilvl w:val="0"/>
          <w:numId w:val="1"/>
        </w:numPr>
        <w:tabs>
          <w:tab w:val="clear" w:pos="360"/>
          <w:tab w:val="left" w:pos="567"/>
          <w:tab w:val="left" w:pos="5812"/>
        </w:tabs>
        <w:ind w:left="72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>pripremljenom popisu od strane Investitora)</w:t>
      </w:r>
    </w:p>
    <w:p w:rsidR="000B43CD" w:rsidRPr="0073118A" w:rsidRDefault="000B43CD" w:rsidP="000B43CD">
      <w:pPr>
        <w:tabs>
          <w:tab w:val="left" w:pos="5812"/>
        </w:tabs>
        <w:ind w:left="570" w:firstLine="360"/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                 </w:t>
      </w:r>
      <w:r w:rsidRPr="0073118A">
        <w:rPr>
          <w:rFonts w:ascii="Arial" w:hAnsi="Arial" w:cs="Arial"/>
          <w:sz w:val="21"/>
          <w:szCs w:val="21"/>
          <w:lang w:val="hr-HR"/>
        </w:rPr>
        <w:tab/>
        <w:t>paušalno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67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>13.</w:t>
      </w:r>
      <w:r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 xml:space="preserve">Izrada potrebnih </w:t>
      </w:r>
      <w:proofErr w:type="spellStart"/>
      <w:r w:rsidRPr="0073118A">
        <w:rPr>
          <w:rFonts w:ascii="Arial" w:hAnsi="Arial" w:cs="Arial"/>
          <w:sz w:val="21"/>
          <w:szCs w:val="21"/>
          <w:lang w:val="hr-HR"/>
        </w:rPr>
        <w:t>uputstava</w:t>
      </w:r>
      <w:proofErr w:type="spellEnd"/>
      <w:r w:rsidRPr="0073118A">
        <w:rPr>
          <w:rFonts w:ascii="Arial" w:hAnsi="Arial" w:cs="Arial"/>
          <w:sz w:val="21"/>
          <w:szCs w:val="21"/>
          <w:lang w:val="hr-HR"/>
        </w:rPr>
        <w:t xml:space="preserve"> i obuka osoblja korisnika.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                 </w:t>
      </w:r>
      <w:r w:rsidRPr="0073118A"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ab/>
        <w:t>paušalno</w:t>
      </w: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67"/>
        </w:tabs>
        <w:rPr>
          <w:rFonts w:ascii="Arial" w:hAnsi="Arial" w:cs="Arial"/>
          <w:sz w:val="21"/>
          <w:szCs w:val="21"/>
          <w:lang w:val="hr-HR"/>
        </w:rPr>
      </w:pPr>
      <w:r w:rsidRPr="00CD3AA6">
        <w:rPr>
          <w:rFonts w:ascii="Arial" w:hAnsi="Arial" w:cs="Arial"/>
          <w:sz w:val="21"/>
          <w:szCs w:val="21"/>
          <w:lang w:val="hr-HR"/>
        </w:rPr>
        <w:t>14.</w:t>
      </w:r>
      <w:r>
        <w:rPr>
          <w:rFonts w:ascii="Arial" w:hAnsi="Arial" w:cs="Arial"/>
          <w:sz w:val="21"/>
          <w:szCs w:val="21"/>
          <w:lang w:val="hr-HR"/>
        </w:rPr>
        <w:t xml:space="preserve">    </w:t>
      </w:r>
      <w:r w:rsidRPr="0073118A">
        <w:rPr>
          <w:rFonts w:ascii="Arial" w:hAnsi="Arial" w:cs="Arial"/>
          <w:sz w:val="21"/>
          <w:szCs w:val="21"/>
          <w:lang w:val="hr-HR"/>
        </w:rPr>
        <w:t xml:space="preserve">Ispitivanje funkcionalnosti sustava od strane 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  <w:t>ovlaštene ustanove: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  <w:t xml:space="preserve">        </w:t>
      </w:r>
      <w:r w:rsidRPr="0073118A"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ab/>
        <w:t>paušalno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>1</w:t>
      </w:r>
      <w:r>
        <w:rPr>
          <w:rFonts w:ascii="Arial" w:hAnsi="Arial" w:cs="Arial"/>
          <w:sz w:val="21"/>
          <w:szCs w:val="21"/>
          <w:lang w:val="hr-HR"/>
        </w:rPr>
        <w:t>5</w:t>
      </w:r>
      <w:r w:rsidRPr="0073118A">
        <w:rPr>
          <w:rFonts w:ascii="Arial" w:hAnsi="Arial" w:cs="Arial"/>
          <w:sz w:val="21"/>
          <w:szCs w:val="21"/>
          <w:lang w:val="hr-HR"/>
        </w:rPr>
        <w:t>.</w:t>
      </w:r>
      <w:r w:rsidRPr="0073118A">
        <w:rPr>
          <w:rFonts w:ascii="Arial" w:hAnsi="Arial" w:cs="Arial"/>
          <w:sz w:val="21"/>
          <w:szCs w:val="21"/>
          <w:lang w:val="hr-HR"/>
        </w:rPr>
        <w:tab/>
        <w:t xml:space="preserve"> Dobava i </w:t>
      </w:r>
      <w:proofErr w:type="spellStart"/>
      <w:r w:rsidRPr="0073118A">
        <w:rPr>
          <w:rFonts w:ascii="Arial" w:hAnsi="Arial" w:cs="Arial"/>
          <w:sz w:val="21"/>
          <w:szCs w:val="21"/>
          <w:lang w:val="hr-HR"/>
        </w:rPr>
        <w:t>i</w:t>
      </w:r>
      <w:proofErr w:type="spellEnd"/>
      <w:r w:rsidRPr="0073118A">
        <w:rPr>
          <w:rFonts w:ascii="Arial" w:hAnsi="Arial" w:cs="Arial"/>
          <w:sz w:val="21"/>
          <w:szCs w:val="21"/>
          <w:lang w:val="hr-HR"/>
        </w:rPr>
        <w:t xml:space="preserve"> ugradnja, te programiranje 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         automatskog telefonskog dojavnika.</w:t>
      </w:r>
      <w:r>
        <w:rPr>
          <w:rFonts w:ascii="Arial" w:hAnsi="Arial" w:cs="Arial"/>
          <w:sz w:val="21"/>
          <w:szCs w:val="21"/>
          <w:lang w:val="hr-HR"/>
        </w:rPr>
        <w:t xml:space="preserve"> </w:t>
      </w:r>
      <w:r w:rsidRPr="0073118A">
        <w:rPr>
          <w:rFonts w:ascii="Arial" w:hAnsi="Arial" w:cs="Arial"/>
          <w:sz w:val="21"/>
          <w:szCs w:val="21"/>
          <w:lang w:val="hr-HR"/>
        </w:rPr>
        <w:t xml:space="preserve">Komplet sa 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ab/>
        <w:t>svim spojnim i montažnim materijalom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                     </w:t>
      </w:r>
      <w:r w:rsidRPr="0073118A"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ab/>
        <w:t>komplet 1</w:t>
      </w:r>
    </w:p>
    <w:p w:rsidR="000B43CD" w:rsidRPr="0073118A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Default="000B43CD" w:rsidP="000B43CD">
      <w:pP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454C85" w:rsidRDefault="000B43CD" w:rsidP="000B43CD">
      <w:pPr>
        <w:tabs>
          <w:tab w:val="left" w:pos="567"/>
        </w:tabs>
        <w:rPr>
          <w:rFonts w:ascii="Arial" w:hAnsi="Arial" w:cs="Arial"/>
          <w:sz w:val="21"/>
          <w:szCs w:val="21"/>
          <w:lang w:val="hr-HR"/>
        </w:rPr>
      </w:pPr>
      <w:r>
        <w:rPr>
          <w:rFonts w:ascii="Arial" w:hAnsi="Arial" w:cs="Arial"/>
          <w:sz w:val="21"/>
          <w:szCs w:val="21"/>
          <w:lang w:val="hr-HR"/>
        </w:rPr>
        <w:t xml:space="preserve">16. </w:t>
      </w:r>
      <w:r>
        <w:rPr>
          <w:rFonts w:ascii="Arial" w:hAnsi="Arial" w:cs="Arial"/>
          <w:sz w:val="21"/>
          <w:szCs w:val="21"/>
          <w:lang w:val="hr-HR"/>
        </w:rPr>
        <w:tab/>
      </w:r>
      <w:r w:rsidRPr="00454C85">
        <w:rPr>
          <w:rFonts w:ascii="Arial" w:hAnsi="Arial" w:cs="Arial"/>
          <w:sz w:val="21"/>
          <w:szCs w:val="21"/>
          <w:lang w:val="hr-HR"/>
        </w:rPr>
        <w:t>Izrada projekta izvedenog stanja.</w:t>
      </w:r>
    </w:p>
    <w:p w:rsidR="000B43CD" w:rsidRPr="00454C85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  <w:r w:rsidRPr="00454C85">
        <w:rPr>
          <w:rFonts w:ascii="Arial" w:hAnsi="Arial" w:cs="Arial"/>
          <w:sz w:val="21"/>
          <w:szCs w:val="21"/>
          <w:lang w:val="hr-HR"/>
        </w:rPr>
        <w:t xml:space="preserve">                                                                                          </w:t>
      </w:r>
      <w:r w:rsidRPr="00454C85">
        <w:rPr>
          <w:rFonts w:ascii="Arial" w:hAnsi="Arial" w:cs="Arial"/>
          <w:sz w:val="21"/>
          <w:szCs w:val="21"/>
          <w:lang w:val="hr-HR"/>
        </w:rPr>
        <w:tab/>
      </w:r>
      <w:r w:rsidRPr="00454C85">
        <w:rPr>
          <w:rFonts w:ascii="Arial" w:hAnsi="Arial" w:cs="Arial"/>
          <w:sz w:val="21"/>
          <w:szCs w:val="21"/>
          <w:lang w:val="hr-HR"/>
        </w:rPr>
        <w:tab/>
        <w:t>paušalno</w:t>
      </w:r>
    </w:p>
    <w:p w:rsidR="000B43CD" w:rsidRPr="0073118A" w:rsidRDefault="000B43CD" w:rsidP="000B43CD">
      <w:pPr>
        <w:pBdr>
          <w:bottom w:val="single" w:sz="4" w:space="1" w:color="auto"/>
        </w:pBdr>
        <w:tabs>
          <w:tab w:val="left" w:pos="567"/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tabs>
          <w:tab w:val="left" w:pos="5812"/>
        </w:tabs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rPr>
          <w:rFonts w:ascii="Arial" w:hAnsi="Arial" w:cs="Arial"/>
          <w:sz w:val="21"/>
          <w:szCs w:val="21"/>
          <w:lang w:val="hr-HR"/>
        </w:rPr>
      </w:pPr>
    </w:p>
    <w:p w:rsidR="000B43CD" w:rsidRPr="0073118A" w:rsidRDefault="000B43CD" w:rsidP="000B43CD">
      <w:pPr>
        <w:rPr>
          <w:rFonts w:ascii="Arial" w:hAnsi="Arial" w:cs="Arial"/>
          <w:sz w:val="21"/>
          <w:szCs w:val="21"/>
          <w:lang w:val="hr-HR"/>
        </w:rPr>
      </w:pPr>
      <w:r w:rsidRPr="0073118A">
        <w:rPr>
          <w:rFonts w:ascii="Arial" w:hAnsi="Arial" w:cs="Arial"/>
          <w:sz w:val="21"/>
          <w:szCs w:val="21"/>
          <w:lang w:val="hr-HR"/>
        </w:rPr>
        <w:t xml:space="preserve">    </w:t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>
        <w:rPr>
          <w:rFonts w:ascii="Arial" w:hAnsi="Arial" w:cs="Arial"/>
          <w:sz w:val="21"/>
          <w:szCs w:val="21"/>
          <w:lang w:val="hr-HR"/>
        </w:rPr>
        <w:tab/>
      </w:r>
      <w:r w:rsidRPr="0073118A">
        <w:rPr>
          <w:rFonts w:ascii="Arial" w:hAnsi="Arial" w:cs="Arial"/>
          <w:sz w:val="21"/>
          <w:szCs w:val="21"/>
          <w:lang w:val="hr-HR"/>
        </w:rPr>
        <w:t xml:space="preserve">  </w:t>
      </w:r>
      <w:r>
        <w:rPr>
          <w:rFonts w:ascii="Arial" w:hAnsi="Arial" w:cs="Arial"/>
          <w:b/>
          <w:sz w:val="21"/>
          <w:szCs w:val="21"/>
          <w:lang w:val="hr-HR"/>
        </w:rPr>
        <w:t>UKUPNO</w:t>
      </w:r>
      <w:r w:rsidRPr="0073118A">
        <w:rPr>
          <w:rFonts w:ascii="Arial" w:hAnsi="Arial" w:cs="Arial"/>
          <w:b/>
          <w:sz w:val="21"/>
          <w:szCs w:val="21"/>
          <w:lang w:val="hr-HR"/>
        </w:rPr>
        <w:t>:</w:t>
      </w:r>
      <w:r>
        <w:rPr>
          <w:rFonts w:ascii="Arial" w:hAnsi="Arial" w:cs="Arial"/>
          <w:b/>
          <w:sz w:val="21"/>
          <w:szCs w:val="21"/>
          <w:lang w:val="hr-HR"/>
        </w:rPr>
        <w:tab/>
      </w:r>
    </w:p>
    <w:p w:rsidR="000B43CD" w:rsidRPr="0073118A" w:rsidRDefault="000B43CD" w:rsidP="000B43CD">
      <w:pPr>
        <w:rPr>
          <w:rFonts w:ascii="Arial" w:hAnsi="Arial" w:cs="Arial"/>
          <w:sz w:val="21"/>
          <w:szCs w:val="21"/>
          <w:lang w:val="hr-HR"/>
        </w:rPr>
      </w:pPr>
    </w:p>
    <w:p w:rsidR="00631B3C" w:rsidRDefault="00631B3C"/>
    <w:sectPr w:rsidR="00631B3C" w:rsidSect="00631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HRTimes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HR-Arial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40896"/>
    <w:multiLevelType w:val="multilevel"/>
    <w:tmpl w:val="266203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C640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7E61785"/>
    <w:multiLevelType w:val="multilevel"/>
    <w:tmpl w:val="FE7C7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3CD"/>
    <w:rsid w:val="000A2522"/>
    <w:rsid w:val="000B43CD"/>
    <w:rsid w:val="001641DC"/>
    <w:rsid w:val="004D183F"/>
    <w:rsid w:val="00530663"/>
    <w:rsid w:val="00631B3C"/>
    <w:rsid w:val="008118DA"/>
    <w:rsid w:val="00A9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CD"/>
    <w:pPr>
      <w:spacing w:after="0" w:line="240" w:lineRule="auto"/>
      <w:jc w:val="left"/>
    </w:pPr>
    <w:rPr>
      <w:rFonts w:ascii="HRTimes" w:eastAsia="Times New Roman" w:hAnsi="HRTimes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0B43CD"/>
    <w:pPr>
      <w:keepNext/>
      <w:outlineLvl w:val="0"/>
    </w:pPr>
    <w:rPr>
      <w:rFonts w:ascii="HR-Arial" w:hAnsi="HR-Arial"/>
      <w:noProof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B43CD"/>
    <w:rPr>
      <w:rFonts w:ascii="HR-Arial" w:eastAsia="Times New Roman" w:hAnsi="HR-Arial" w:cs="Times New Roman"/>
      <w:noProof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Mivel Ing</dc:creator>
  <cp:keywords/>
  <dc:description/>
  <cp:lastModifiedBy>Mivel Ing</cp:lastModifiedBy>
  <cp:revision>4</cp:revision>
  <dcterms:created xsi:type="dcterms:W3CDTF">2016-12-05T12:12:00Z</dcterms:created>
  <dcterms:modified xsi:type="dcterms:W3CDTF">2016-12-05T13:14:00Z</dcterms:modified>
</cp:coreProperties>
</file>