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16D2" w:rsidRDefault="001316D2" w:rsidP="001316D2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Na temelju članka 49. Statuta Grada  Makarske ("Glasnik Grada Makarske", broj 8/18 i 14/18) Gradonačelnik Grada Makarske, dana 02.  srpnja   2020 godine, donosi</w:t>
      </w:r>
    </w:p>
    <w:p w:rsidR="001316D2" w:rsidRDefault="001316D2" w:rsidP="001316D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ZAKLJUČAK </w:t>
      </w: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o utvrđivanju prijedloga Odluke o donošenju Izmjena i dopuna</w:t>
      </w:r>
    </w:p>
    <w:p w:rsidR="002338AD" w:rsidRDefault="002338AD" w:rsidP="002338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Urbanističkog plana uređenja ugostiteljsko-turističke zone Makarska-Zapad 1</w:t>
      </w: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Članak 1.</w:t>
      </w: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316D2" w:rsidRPr="002338AD" w:rsidRDefault="001316D2" w:rsidP="002338AD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38A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Utvrđuje se prijedlog </w:t>
      </w:r>
      <w:r w:rsidR="002338AD" w:rsidRPr="002338AD">
        <w:rPr>
          <w:rFonts w:ascii="Times New Roman" w:eastAsia="Times New Roman" w:hAnsi="Times New Roman" w:cs="Times New Roman"/>
          <w:sz w:val="24"/>
          <w:szCs w:val="24"/>
          <w:lang w:eastAsia="zh-CN"/>
        </w:rPr>
        <w:t>Odluke o donošenju Izmjena i dopuna</w:t>
      </w:r>
      <w:r w:rsidR="002338A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2338AD" w:rsidRPr="002338AD">
        <w:rPr>
          <w:rFonts w:ascii="Times New Roman" w:eastAsia="Times New Roman" w:hAnsi="Times New Roman" w:cs="Times New Roman"/>
          <w:sz w:val="24"/>
          <w:szCs w:val="24"/>
          <w:lang w:eastAsia="zh-CN"/>
        </w:rPr>
        <w:t>Urbanističkog plana uređenja ugostiteljsko-turističke zone Makarska-Zapad 1</w:t>
      </w:r>
      <w:r w:rsidRPr="002338AD">
        <w:rPr>
          <w:rFonts w:ascii="Times New Roman" w:eastAsia="Times New Roman" w:hAnsi="Times New Roman" w:cs="Times New Roman"/>
          <w:sz w:val="24"/>
          <w:szCs w:val="24"/>
          <w:lang w:eastAsia="zh-CN"/>
        </w:rPr>
        <w:t>, te se predlaže Gradskom vijeću na usvajanje iste.</w:t>
      </w:r>
    </w:p>
    <w:p w:rsidR="001316D2" w:rsidRPr="002338AD" w:rsidRDefault="001316D2" w:rsidP="001316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Članak 2.</w:t>
      </w: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316D2" w:rsidRDefault="001316D2" w:rsidP="001316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Ovaj Zaključak stupa na snagu danom donošenja.</w:t>
      </w:r>
    </w:p>
    <w:p w:rsidR="001316D2" w:rsidRDefault="001316D2" w:rsidP="001316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316D2" w:rsidRDefault="001316D2" w:rsidP="001316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316D2" w:rsidRDefault="001316D2" w:rsidP="001316D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316D2" w:rsidRDefault="001316D2" w:rsidP="001316D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Klasa: : 350-02/1</w:t>
      </w:r>
      <w:r w:rsidR="002338AD"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-20</w:t>
      </w:r>
      <w:r w:rsidR="002338AD">
        <w:rPr>
          <w:rFonts w:ascii="Times New Roman" w:eastAsia="Times New Roman" w:hAnsi="Times New Roman" w:cs="Times New Roman"/>
          <w:sz w:val="24"/>
          <w:szCs w:val="24"/>
          <w:lang w:eastAsia="zh-CN"/>
        </w:rPr>
        <w:t>/27</w:t>
      </w:r>
      <w:bookmarkStart w:id="0" w:name="_GoBack"/>
      <w:bookmarkEnd w:id="0"/>
    </w:p>
    <w:p w:rsidR="001316D2" w:rsidRDefault="001316D2" w:rsidP="001316D2">
      <w:pPr>
        <w:tabs>
          <w:tab w:val="left" w:pos="606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Ur.broj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: 2147/01-04/1-20-</w:t>
      </w:r>
      <w:r w:rsidR="002338AD">
        <w:rPr>
          <w:rFonts w:ascii="Times New Roman" w:eastAsia="Times New Roman" w:hAnsi="Times New Roman" w:cs="Times New Roman"/>
          <w:sz w:val="24"/>
          <w:szCs w:val="24"/>
          <w:lang w:eastAsia="zh-CN"/>
        </w:rPr>
        <w:t>93</w:t>
      </w:r>
    </w:p>
    <w:p w:rsidR="001316D2" w:rsidRDefault="001316D2" w:rsidP="001316D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Makarska, 02. srpnja 2020. g.</w:t>
      </w:r>
    </w:p>
    <w:p w:rsidR="001316D2" w:rsidRDefault="001316D2" w:rsidP="001316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316D2" w:rsidRDefault="001316D2" w:rsidP="001316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Gradonačelnik</w:t>
      </w:r>
    </w:p>
    <w:p w:rsidR="001316D2" w:rsidRDefault="001316D2" w:rsidP="001316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Jure Brkan,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dipl.oec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1316D2" w:rsidRDefault="001316D2" w:rsidP="001316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316D2" w:rsidRDefault="001316D2" w:rsidP="001316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1316D2" w:rsidRDefault="001316D2" w:rsidP="001316D2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316D2" w:rsidRDefault="001316D2" w:rsidP="001316D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316D2" w:rsidRDefault="001316D2" w:rsidP="001316D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316D2" w:rsidRPr="001316D2" w:rsidRDefault="001316D2">
      <w:pPr>
        <w:rPr>
          <w:rFonts w:ascii="Times New Roman" w:hAnsi="Times New Roman" w:cs="Times New Roman"/>
          <w:sz w:val="24"/>
          <w:szCs w:val="24"/>
        </w:rPr>
      </w:pPr>
    </w:p>
    <w:sectPr w:rsidR="001316D2" w:rsidRPr="001316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6D2"/>
    <w:rsid w:val="001316D2"/>
    <w:rsid w:val="002338AD"/>
    <w:rsid w:val="00BB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FD1AB"/>
  <w15:chartTrackingRefBased/>
  <w15:docId w15:val="{91CB31F3-F7AA-4E44-A2AF-CA3E5917B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6D2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72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2</cp:revision>
  <cp:lastPrinted>2020-07-02T06:58:00Z</cp:lastPrinted>
  <dcterms:created xsi:type="dcterms:W3CDTF">2020-07-02T09:52:00Z</dcterms:created>
  <dcterms:modified xsi:type="dcterms:W3CDTF">2020-07-02T09:52:00Z</dcterms:modified>
</cp:coreProperties>
</file>