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A55DA" w14:textId="77777777" w:rsidR="0018487C" w:rsidRPr="001F0822" w:rsidRDefault="0018487C" w:rsidP="0018487C">
      <w:pPr>
        <w:spacing w:line="240" w:lineRule="atLeast"/>
        <w:rPr>
          <w:lang w:val="de-DE"/>
        </w:rPr>
      </w:pPr>
    </w:p>
    <w:p w14:paraId="441C5639" w14:textId="77777777" w:rsidR="0018487C" w:rsidRPr="001F0822" w:rsidRDefault="0018487C" w:rsidP="0018487C">
      <w:pPr>
        <w:spacing w:line="240" w:lineRule="atLeast"/>
      </w:pPr>
      <w:r w:rsidRPr="001F0822">
        <w:t xml:space="preserve"> </w:t>
      </w:r>
    </w:p>
    <w:p w14:paraId="0E24B43C" w14:textId="77777777" w:rsidR="0018487C" w:rsidRPr="001F0822" w:rsidRDefault="0018487C" w:rsidP="0018487C">
      <w:pPr>
        <w:spacing w:line="240" w:lineRule="atLeast"/>
      </w:pPr>
    </w:p>
    <w:p w14:paraId="31230803" w14:textId="77777777" w:rsidR="0018487C" w:rsidRPr="001F0822" w:rsidRDefault="0018487C" w:rsidP="0018487C">
      <w:pPr>
        <w:spacing w:line="240" w:lineRule="atLeast"/>
      </w:pPr>
    </w:p>
    <w:p w14:paraId="27F726FE" w14:textId="6946BFE3" w:rsidR="0018487C" w:rsidRPr="001F0822" w:rsidRDefault="0018487C" w:rsidP="0018487C">
      <w:pPr>
        <w:spacing w:line="240" w:lineRule="atLeast"/>
      </w:pPr>
      <w:r w:rsidRPr="001F0822">
        <w:t xml:space="preserve">                U skladu sa člankom 1</w:t>
      </w:r>
      <w:r w:rsidR="005E6625">
        <w:t>76</w:t>
      </w:r>
      <w:r w:rsidRPr="001F0822">
        <w:t>. Zakona o prostornom uređenju (NN br. 153/13, 65/17, 114/18, 39/19 i 98/19), temeljem članka 49. Statuta Grada Makarske (Glasnik Grada Makarske, br. 08/18 i 14/18), Gradonačelnik Grada Makarske dana 09. prosinca  2019. godine, donosi</w:t>
      </w:r>
    </w:p>
    <w:p w14:paraId="4F9FB830" w14:textId="77777777" w:rsidR="0018487C" w:rsidRPr="001F0822" w:rsidRDefault="0018487C" w:rsidP="0018487C">
      <w:pPr>
        <w:spacing w:line="240" w:lineRule="atLeast"/>
      </w:pPr>
    </w:p>
    <w:p w14:paraId="3D69E214" w14:textId="77777777" w:rsidR="0018487C" w:rsidRPr="001F0822" w:rsidRDefault="0018487C" w:rsidP="0018487C">
      <w:pPr>
        <w:spacing w:line="240" w:lineRule="atLeast"/>
      </w:pPr>
    </w:p>
    <w:p w14:paraId="2212EE89" w14:textId="77777777" w:rsidR="0018487C" w:rsidRPr="001F0822" w:rsidRDefault="0018487C" w:rsidP="0018487C">
      <w:pPr>
        <w:spacing w:line="240" w:lineRule="atLeast"/>
      </w:pPr>
    </w:p>
    <w:p w14:paraId="4B55CC5E" w14:textId="77777777" w:rsidR="0018487C" w:rsidRPr="001F0822" w:rsidRDefault="0018487C" w:rsidP="0018487C">
      <w:pPr>
        <w:spacing w:line="240" w:lineRule="atLeast"/>
      </w:pPr>
    </w:p>
    <w:p w14:paraId="358E20BE" w14:textId="77777777" w:rsidR="0018487C" w:rsidRPr="001F0822" w:rsidRDefault="0018487C" w:rsidP="0018487C">
      <w:pPr>
        <w:keepNext/>
        <w:widowControl/>
        <w:numPr>
          <w:ilvl w:val="1"/>
          <w:numId w:val="2"/>
        </w:numPr>
        <w:spacing w:line="240" w:lineRule="atLeast"/>
        <w:jc w:val="center"/>
        <w:outlineLvl w:val="1"/>
        <w:rPr>
          <w:b/>
          <w:bCs/>
          <w:lang w:val="de-DE"/>
        </w:rPr>
      </w:pPr>
      <w:r w:rsidRPr="001F0822">
        <w:rPr>
          <w:b/>
          <w:bCs/>
          <w:lang w:val="de-DE"/>
        </w:rPr>
        <w:t>Z</w:t>
      </w:r>
      <w:r w:rsidRPr="001F0822">
        <w:rPr>
          <w:b/>
          <w:bCs/>
        </w:rPr>
        <w:t xml:space="preserve"> </w:t>
      </w:r>
      <w:r w:rsidRPr="001F0822">
        <w:rPr>
          <w:b/>
          <w:bCs/>
          <w:lang w:val="de-DE"/>
        </w:rPr>
        <w:t>A</w:t>
      </w:r>
      <w:r w:rsidRPr="001F0822">
        <w:rPr>
          <w:b/>
          <w:bCs/>
        </w:rPr>
        <w:t xml:space="preserve"> </w:t>
      </w:r>
      <w:r w:rsidRPr="001F0822">
        <w:rPr>
          <w:b/>
          <w:bCs/>
          <w:lang w:val="de-DE"/>
        </w:rPr>
        <w:t>K</w:t>
      </w:r>
      <w:r w:rsidRPr="001F0822">
        <w:rPr>
          <w:b/>
          <w:bCs/>
        </w:rPr>
        <w:t xml:space="preserve"> </w:t>
      </w:r>
      <w:r w:rsidRPr="001F0822">
        <w:rPr>
          <w:b/>
          <w:bCs/>
          <w:lang w:val="de-DE"/>
        </w:rPr>
        <w:t>LJ</w:t>
      </w:r>
      <w:r w:rsidRPr="001F0822">
        <w:rPr>
          <w:b/>
          <w:bCs/>
        </w:rPr>
        <w:t xml:space="preserve"> </w:t>
      </w:r>
      <w:r w:rsidRPr="001F0822">
        <w:rPr>
          <w:b/>
          <w:bCs/>
          <w:lang w:val="de-DE"/>
        </w:rPr>
        <w:t>U</w:t>
      </w:r>
      <w:r w:rsidRPr="001F0822">
        <w:rPr>
          <w:b/>
          <w:bCs/>
        </w:rPr>
        <w:t xml:space="preserve"> Č </w:t>
      </w:r>
      <w:r w:rsidRPr="001F0822">
        <w:rPr>
          <w:b/>
          <w:bCs/>
          <w:lang w:val="de-DE"/>
        </w:rPr>
        <w:t>A</w:t>
      </w:r>
      <w:r w:rsidRPr="001F0822">
        <w:rPr>
          <w:b/>
          <w:bCs/>
        </w:rPr>
        <w:t xml:space="preserve"> </w:t>
      </w:r>
      <w:r w:rsidRPr="001F0822">
        <w:rPr>
          <w:b/>
          <w:bCs/>
          <w:lang w:val="de-DE"/>
        </w:rPr>
        <w:t>K</w:t>
      </w:r>
    </w:p>
    <w:p w14:paraId="288AF6C3" w14:textId="77777777" w:rsidR="008B14CD" w:rsidRDefault="0018487C" w:rsidP="008B14CD">
      <w:pPr>
        <w:jc w:val="center"/>
        <w:rPr>
          <w:b/>
          <w:bCs/>
        </w:rPr>
      </w:pPr>
      <w:r w:rsidRPr="001F0822">
        <w:rPr>
          <w:b/>
          <w:bCs/>
        </w:rPr>
        <w:t>o utvrđivanju Prijedloga</w:t>
      </w:r>
      <w:r w:rsidRPr="001F0822">
        <w:rPr>
          <w:b/>
          <w:bCs/>
          <w:iCs/>
        </w:rPr>
        <w:t xml:space="preserve"> Odluke </w:t>
      </w:r>
      <w:r w:rsidRPr="001F0822">
        <w:rPr>
          <w:b/>
          <w:bCs/>
        </w:rPr>
        <w:t>o suglasnosti z</w:t>
      </w:r>
      <w:r w:rsidR="008B14CD">
        <w:rPr>
          <w:b/>
          <w:bCs/>
        </w:rPr>
        <w:t xml:space="preserve">a prodaju dijelova </w:t>
      </w:r>
    </w:p>
    <w:p w14:paraId="7629533B" w14:textId="77777777" w:rsidR="008B14CD" w:rsidRDefault="008B14CD" w:rsidP="008B14CD">
      <w:pPr>
        <w:jc w:val="center"/>
        <w:rPr>
          <w:b/>
          <w:bCs/>
        </w:rPr>
      </w:pPr>
      <w:r>
        <w:rPr>
          <w:b/>
          <w:bCs/>
        </w:rPr>
        <w:t xml:space="preserve">nekretnine </w:t>
      </w:r>
      <w:bookmarkStart w:id="0" w:name="_Hlk33611178"/>
      <w:r>
        <w:rPr>
          <w:b/>
          <w:bCs/>
        </w:rPr>
        <w:t>označene kao čest.zem. 352/1 k.o. Makarska Makar</w:t>
      </w:r>
    </w:p>
    <w:p w14:paraId="2A6AE7B6" w14:textId="3D32B5EB" w:rsidR="008B14CD" w:rsidRDefault="008B14CD" w:rsidP="008B14CD">
      <w:pPr>
        <w:jc w:val="center"/>
        <w:rPr>
          <w:b/>
          <w:bCs/>
        </w:rPr>
      </w:pPr>
      <w:r>
        <w:rPr>
          <w:b/>
          <w:bCs/>
        </w:rPr>
        <w:t>(okućnice obiteljskih kuća Bebek, Čumak)</w:t>
      </w:r>
    </w:p>
    <w:bookmarkEnd w:id="0"/>
    <w:p w14:paraId="6247EC89" w14:textId="77777777" w:rsidR="0018487C" w:rsidRPr="001F0822" w:rsidRDefault="0018487C" w:rsidP="008B14CD">
      <w:pPr>
        <w:spacing w:line="240" w:lineRule="atLeast"/>
        <w:jc w:val="center"/>
        <w:rPr>
          <w:b/>
          <w:bCs/>
          <w:sz w:val="22"/>
          <w:szCs w:val="22"/>
        </w:rPr>
      </w:pPr>
    </w:p>
    <w:p w14:paraId="7C4A1F2E" w14:textId="77777777" w:rsidR="0018487C" w:rsidRPr="001F0822" w:rsidRDefault="0018487C" w:rsidP="0018487C">
      <w:pPr>
        <w:autoSpaceDE w:val="0"/>
        <w:spacing w:line="240" w:lineRule="atLeast"/>
        <w:jc w:val="center"/>
        <w:rPr>
          <w:b/>
          <w:bCs/>
          <w:iCs/>
        </w:rPr>
      </w:pPr>
    </w:p>
    <w:p w14:paraId="429B18A1" w14:textId="77777777" w:rsidR="0018487C" w:rsidRPr="001F0822" w:rsidRDefault="0018487C" w:rsidP="0018487C">
      <w:pPr>
        <w:autoSpaceDE w:val="0"/>
        <w:spacing w:line="240" w:lineRule="atLeast"/>
        <w:ind w:right="283"/>
        <w:jc w:val="center"/>
        <w:rPr>
          <w:b/>
          <w:bCs/>
          <w:iCs/>
        </w:rPr>
      </w:pPr>
    </w:p>
    <w:p w14:paraId="530CA823" w14:textId="77777777" w:rsidR="0018487C" w:rsidRPr="001F0822" w:rsidRDefault="0018487C" w:rsidP="0018487C">
      <w:pPr>
        <w:spacing w:line="240" w:lineRule="atLeast"/>
        <w:jc w:val="center"/>
      </w:pPr>
      <w:r w:rsidRPr="001F0822">
        <w:t>I.</w:t>
      </w:r>
    </w:p>
    <w:p w14:paraId="279B23C7" w14:textId="77777777" w:rsidR="0018487C" w:rsidRPr="001F0822" w:rsidRDefault="0018487C" w:rsidP="0018487C">
      <w:pPr>
        <w:spacing w:line="240" w:lineRule="atLeast"/>
      </w:pPr>
    </w:p>
    <w:p w14:paraId="05B853B3" w14:textId="03D66F6D" w:rsidR="0018487C" w:rsidRPr="008B14CD" w:rsidRDefault="0018487C" w:rsidP="00346715">
      <w:pPr>
        <w:jc w:val="both"/>
        <w:rPr>
          <w:b/>
          <w:bCs/>
        </w:rPr>
      </w:pPr>
      <w:r w:rsidRPr="008B14CD">
        <w:t xml:space="preserve">                  </w:t>
      </w:r>
      <w:r w:rsidR="008B14CD" w:rsidRPr="008B14CD">
        <w:t>U</w:t>
      </w:r>
      <w:r w:rsidRPr="008B14CD">
        <w:t>tvrđuje se Prijedlog</w:t>
      </w:r>
      <w:r w:rsidRPr="008B14CD">
        <w:rPr>
          <w:iCs/>
        </w:rPr>
        <w:t xml:space="preserve"> Odluke </w:t>
      </w:r>
      <w:r w:rsidRPr="008B14CD">
        <w:t xml:space="preserve">o suglasnosti za </w:t>
      </w:r>
      <w:r w:rsidR="008B14CD" w:rsidRPr="008B14CD">
        <w:t xml:space="preserve">prodaju dijelova nekretnine odnosno </w:t>
      </w:r>
      <w:r w:rsidRPr="008B14CD">
        <w:t xml:space="preserve"> zemljišta </w:t>
      </w:r>
      <w:r w:rsidR="008B14CD" w:rsidRPr="008B14CD">
        <w:t xml:space="preserve">označenog kao čest.zem. 352/1 </w:t>
      </w:r>
      <w:r w:rsidR="001E1194" w:rsidRPr="00851181">
        <w:rPr>
          <w:color w:val="000000"/>
        </w:rPr>
        <w:t xml:space="preserve">u </w:t>
      </w:r>
      <w:proofErr w:type="spellStart"/>
      <w:r w:rsidR="001E1194" w:rsidRPr="00851181">
        <w:rPr>
          <w:color w:val="000000"/>
        </w:rPr>
        <w:t>z.u</w:t>
      </w:r>
      <w:proofErr w:type="spellEnd"/>
      <w:r w:rsidR="001E1194" w:rsidRPr="00851181">
        <w:rPr>
          <w:color w:val="000000"/>
        </w:rPr>
        <w:t xml:space="preserve">. 2726 </w:t>
      </w:r>
      <w:r w:rsidR="001E1194" w:rsidRPr="00DF7F18">
        <w:rPr>
          <w:bCs/>
        </w:rPr>
        <w:t>k.o. Makarska Makar (kojoj odgovara</w:t>
      </w:r>
      <w:r w:rsidR="001E1194">
        <w:rPr>
          <w:bCs/>
        </w:rPr>
        <w:t>ju</w:t>
      </w:r>
      <w:r w:rsidR="001E1194" w:rsidRPr="00DF7F18">
        <w:rPr>
          <w:bCs/>
        </w:rPr>
        <w:t xml:space="preserve"> </w:t>
      </w:r>
      <w:proofErr w:type="spellStart"/>
      <w:r w:rsidR="001E1194" w:rsidRPr="00DF7F18">
        <w:rPr>
          <w:bCs/>
        </w:rPr>
        <w:t>kat.č.zem</w:t>
      </w:r>
      <w:proofErr w:type="spellEnd"/>
      <w:r w:rsidR="001E1194" w:rsidRPr="00DF7F18">
        <w:rPr>
          <w:bCs/>
        </w:rPr>
        <w:t>. 2786/1 i 2794 Makarska Makar)</w:t>
      </w:r>
      <w:r w:rsidR="008B14CD" w:rsidRPr="008B14CD">
        <w:t>, dijelova od kojih se sastoje nove građevinske čestice, a što u naravi predstavlj</w:t>
      </w:r>
      <w:r w:rsidR="009A1B10">
        <w:t>a</w:t>
      </w:r>
      <w:r w:rsidR="008B14CD" w:rsidRPr="008B14CD">
        <w:t xml:space="preserve"> okućnice obiteljskih kuća </w:t>
      </w:r>
      <w:r w:rsidR="001E1194">
        <w:t xml:space="preserve">Jadranke </w:t>
      </w:r>
      <w:r w:rsidR="008B14CD" w:rsidRPr="008B14CD">
        <w:t>Bebek</w:t>
      </w:r>
      <w:r w:rsidR="001E1194">
        <w:t xml:space="preserve"> i </w:t>
      </w:r>
      <w:proofErr w:type="spellStart"/>
      <w:r w:rsidR="001E1194">
        <w:t>Nikolajusa</w:t>
      </w:r>
      <w:proofErr w:type="spellEnd"/>
      <w:r w:rsidR="008B14CD" w:rsidRPr="008B14CD">
        <w:t xml:space="preserve"> </w:t>
      </w:r>
      <w:proofErr w:type="spellStart"/>
      <w:r w:rsidR="008B14CD" w:rsidRPr="008B14CD">
        <w:t>Čumak</w:t>
      </w:r>
      <w:r w:rsidR="001E1194">
        <w:t>a</w:t>
      </w:r>
      <w:proofErr w:type="spellEnd"/>
      <w:r w:rsidRPr="008B14CD">
        <w:t>, te</w:t>
      </w:r>
      <w:r w:rsidRPr="001F0822">
        <w:t xml:space="preserve"> </w:t>
      </w:r>
      <w:r w:rsidRPr="001F0822">
        <w:rPr>
          <w:bCs/>
        </w:rPr>
        <w:t>prosljeđuje Gradskom vijeću na donošenje.</w:t>
      </w:r>
    </w:p>
    <w:p w14:paraId="0B6FBBAB" w14:textId="77777777" w:rsidR="0018487C" w:rsidRPr="001F0822" w:rsidRDefault="0018487C" w:rsidP="00346715">
      <w:pPr>
        <w:spacing w:line="240" w:lineRule="atLeast"/>
        <w:jc w:val="both"/>
      </w:pPr>
    </w:p>
    <w:p w14:paraId="587F4717" w14:textId="77777777" w:rsidR="0018487C" w:rsidRPr="001F0822" w:rsidRDefault="0018487C" w:rsidP="00346715">
      <w:pPr>
        <w:tabs>
          <w:tab w:val="left" w:pos="1540"/>
        </w:tabs>
        <w:spacing w:line="240" w:lineRule="atLeast"/>
        <w:jc w:val="both"/>
      </w:pPr>
    </w:p>
    <w:p w14:paraId="25D7317F" w14:textId="77777777" w:rsidR="0018487C" w:rsidRPr="001F0822" w:rsidRDefault="0018487C" w:rsidP="0018487C">
      <w:pPr>
        <w:tabs>
          <w:tab w:val="left" w:pos="1540"/>
        </w:tabs>
        <w:spacing w:line="240" w:lineRule="atLeast"/>
      </w:pPr>
    </w:p>
    <w:p w14:paraId="52BF5E84" w14:textId="77777777" w:rsidR="00A945FF" w:rsidRPr="007112E1" w:rsidRDefault="00A945FF" w:rsidP="00A945FF">
      <w:r w:rsidRPr="007112E1">
        <w:t>Klasa, 053-01/19-01/555</w:t>
      </w:r>
    </w:p>
    <w:p w14:paraId="1299D548" w14:textId="593E1F10" w:rsidR="00A945FF" w:rsidRPr="007112E1" w:rsidRDefault="00A945FF" w:rsidP="00A945FF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 w:rsidRPr="007112E1">
        <w:rPr>
          <w:rFonts w:ascii="Times New Roman" w:hAnsi="Times New Roman"/>
          <w:sz w:val="24"/>
          <w:szCs w:val="24"/>
        </w:rPr>
        <w:t>Urbroj</w:t>
      </w:r>
      <w:proofErr w:type="spellEnd"/>
      <w:r w:rsidRPr="007112E1">
        <w:rPr>
          <w:rFonts w:ascii="Times New Roman" w:hAnsi="Times New Roman"/>
          <w:sz w:val="24"/>
          <w:szCs w:val="24"/>
        </w:rPr>
        <w:t>: 2147/01-05-02/2-</w:t>
      </w:r>
      <w:r>
        <w:rPr>
          <w:rFonts w:ascii="Times New Roman" w:hAnsi="Times New Roman"/>
          <w:sz w:val="24"/>
          <w:szCs w:val="24"/>
        </w:rPr>
        <w:t>20</w:t>
      </w:r>
      <w:r w:rsidRPr="007112E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</w:t>
      </w:r>
    </w:p>
    <w:p w14:paraId="3297F124" w14:textId="04BACC39" w:rsidR="00A945FF" w:rsidRDefault="00A945FF" w:rsidP="00A945FF">
      <w:r>
        <w:t>Makarska,  28. veljače 2020.</w:t>
      </w:r>
    </w:p>
    <w:p w14:paraId="550AA709" w14:textId="77777777" w:rsidR="0018487C" w:rsidRPr="001F0822" w:rsidRDefault="0018487C" w:rsidP="0018487C">
      <w:pPr>
        <w:tabs>
          <w:tab w:val="left" w:pos="1540"/>
        </w:tabs>
        <w:spacing w:line="240" w:lineRule="atLeast"/>
      </w:pPr>
    </w:p>
    <w:p w14:paraId="14B6E275" w14:textId="3B48A01A" w:rsidR="0018487C" w:rsidRPr="001F0822" w:rsidRDefault="0018487C" w:rsidP="0018487C">
      <w:pPr>
        <w:tabs>
          <w:tab w:val="left" w:pos="1540"/>
        </w:tabs>
        <w:spacing w:line="240" w:lineRule="atLeast"/>
      </w:pPr>
      <w:r w:rsidRPr="001F0822">
        <w:t xml:space="preserve">                                                                                                </w:t>
      </w:r>
      <w:r w:rsidR="00346715">
        <w:t xml:space="preserve">    </w:t>
      </w:r>
      <w:r w:rsidRPr="001F0822">
        <w:t xml:space="preserve"> GRADONAČELNIK</w:t>
      </w:r>
    </w:p>
    <w:p w14:paraId="471A6258" w14:textId="78B4216C" w:rsidR="0018487C" w:rsidRPr="001F0822" w:rsidRDefault="0018487C" w:rsidP="0018487C">
      <w:pPr>
        <w:tabs>
          <w:tab w:val="left" w:pos="1540"/>
        </w:tabs>
        <w:spacing w:line="240" w:lineRule="atLeast"/>
      </w:pPr>
      <w:r w:rsidRPr="001F0822">
        <w:t xml:space="preserve">                                                                                                   Jure Brkan, dipl.</w:t>
      </w:r>
      <w:proofErr w:type="spellStart"/>
      <w:r w:rsidRPr="001F0822">
        <w:t>oec</w:t>
      </w:r>
      <w:proofErr w:type="spellEnd"/>
      <w:r w:rsidRPr="001F0822">
        <w:t>.</w:t>
      </w:r>
      <w:r w:rsidR="00346715">
        <w:t>,v.r.</w:t>
      </w:r>
    </w:p>
    <w:p w14:paraId="5A3B9A84" w14:textId="77777777" w:rsidR="0018487C" w:rsidRPr="001F0822" w:rsidRDefault="0018487C" w:rsidP="0018487C">
      <w:pPr>
        <w:tabs>
          <w:tab w:val="left" w:pos="1540"/>
        </w:tabs>
        <w:spacing w:line="240" w:lineRule="atLeast"/>
      </w:pPr>
    </w:p>
    <w:p w14:paraId="3BA39DE8" w14:textId="77777777" w:rsidR="0018487C" w:rsidRPr="001F0822" w:rsidRDefault="0018487C" w:rsidP="0018487C">
      <w:pPr>
        <w:tabs>
          <w:tab w:val="left" w:pos="1540"/>
        </w:tabs>
        <w:spacing w:line="240" w:lineRule="atLeast"/>
      </w:pPr>
    </w:p>
    <w:p w14:paraId="0EEDB2F6" w14:textId="77777777" w:rsidR="0018487C" w:rsidRPr="001F0822" w:rsidRDefault="0018487C" w:rsidP="0018487C">
      <w:pPr>
        <w:spacing w:line="240" w:lineRule="atLeast"/>
        <w:rPr>
          <w:iCs/>
        </w:rPr>
      </w:pPr>
    </w:p>
    <w:p w14:paraId="4FF74D80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5D6501F0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0708373F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613C244E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5B49BBEC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36BB22AE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442E2DCD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3A9FDAFA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21A089EE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26D83286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4F1707F5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41993492" w14:textId="77777777" w:rsidR="0018487C" w:rsidRDefault="0018487C" w:rsidP="0018487C">
      <w:pPr>
        <w:spacing w:line="240" w:lineRule="atLeast"/>
        <w:rPr>
          <w:lang w:eastAsia="zh-CN"/>
        </w:rPr>
      </w:pPr>
    </w:p>
    <w:p w14:paraId="2D829477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05866164" w14:textId="77777777" w:rsidR="0018487C" w:rsidRPr="001F0822" w:rsidRDefault="0018487C" w:rsidP="0018487C">
      <w:pPr>
        <w:spacing w:line="240" w:lineRule="atLeast"/>
        <w:rPr>
          <w:lang w:eastAsia="zh-CN"/>
        </w:rPr>
      </w:pPr>
    </w:p>
    <w:p w14:paraId="0F52E9BC" w14:textId="6B8FFB91" w:rsidR="0018487C" w:rsidRPr="001F0822" w:rsidRDefault="0018487C" w:rsidP="00346715">
      <w:pPr>
        <w:spacing w:line="240" w:lineRule="atLeast"/>
        <w:jc w:val="both"/>
      </w:pPr>
      <w:r w:rsidRPr="001F0822">
        <w:rPr>
          <w:b/>
        </w:rPr>
        <w:t xml:space="preserve"> </w:t>
      </w:r>
      <w:r w:rsidRPr="001F0822">
        <w:rPr>
          <w:lang w:eastAsia="ar-SA"/>
        </w:rPr>
        <w:t xml:space="preserve">                Temeljem članka</w:t>
      </w:r>
      <w:r w:rsidR="005E6625" w:rsidRPr="001F0822">
        <w:t xml:space="preserve"> 1</w:t>
      </w:r>
      <w:r w:rsidR="005E6625">
        <w:t>76</w:t>
      </w:r>
      <w:r w:rsidR="005E6625" w:rsidRPr="001F0822">
        <w:t>. Zakona o prostornom uređenju (NN br. 153/13, 65/17, 114/18, 39/19 i 98/19),</w:t>
      </w:r>
      <w:r w:rsidRPr="001F0822">
        <w:rPr>
          <w:lang w:eastAsia="ar-SA"/>
        </w:rPr>
        <w:t xml:space="preserve"> </w:t>
      </w:r>
      <w:r w:rsidRPr="001F0822">
        <w:t xml:space="preserve">članka 391. stavak 3.  Zakona o vlasništvu i drugim stvarnim pravima (NN 91/96, 68/98, 137/99, 22/00, 73/00, 129/00, 114/01, 79/06, 141/06, 146/08, 38/09, 153/09, 143/12 i 152/14)  te članka 36. Statuta Grada Makarske (Glasnik Grada Makarske, br. 08/18 i 14/18), Gradsko vijeće </w:t>
      </w:r>
      <w:r w:rsidRPr="005E6625">
        <w:t xml:space="preserve">Grada Makarske, u postupku prodaje prava vlasništva </w:t>
      </w:r>
      <w:r w:rsidR="00567487" w:rsidRPr="005E6625">
        <w:t xml:space="preserve">gradskog </w:t>
      </w:r>
      <w:r w:rsidRPr="005E6625">
        <w:t>zemljišt</w:t>
      </w:r>
      <w:r w:rsidR="00567487" w:rsidRPr="005E6625">
        <w:t>a</w:t>
      </w:r>
      <w:r w:rsidRPr="005E6625">
        <w:t xml:space="preserve">, Gradsko vijeće je na svojoj  </w:t>
      </w:r>
      <w:r w:rsidR="00567487" w:rsidRPr="005E6625">
        <w:t>____</w:t>
      </w:r>
      <w:r w:rsidRPr="005E6625">
        <w:t xml:space="preserve">. sjednici, </w:t>
      </w:r>
      <w:r w:rsidR="00567487" w:rsidRPr="005E6625">
        <w:t>06. ožujka</w:t>
      </w:r>
      <w:r w:rsidRPr="005E6625">
        <w:t xml:space="preserve">  20</w:t>
      </w:r>
      <w:r w:rsidR="00567487" w:rsidRPr="005E6625">
        <w:t>20</w:t>
      </w:r>
      <w:r w:rsidRPr="005E6625">
        <w:t>. godine, donijelo slijedeću</w:t>
      </w:r>
    </w:p>
    <w:p w14:paraId="7ADD91CF" w14:textId="77777777" w:rsidR="0018487C" w:rsidRPr="001F0822" w:rsidRDefault="0018487C" w:rsidP="00346715">
      <w:pPr>
        <w:spacing w:line="240" w:lineRule="atLeast"/>
        <w:jc w:val="both"/>
      </w:pPr>
    </w:p>
    <w:p w14:paraId="212F9B1A" w14:textId="77777777" w:rsidR="0018487C" w:rsidRPr="001F0822" w:rsidRDefault="0018487C" w:rsidP="0018487C">
      <w:pPr>
        <w:spacing w:line="240" w:lineRule="atLeast"/>
        <w:jc w:val="center"/>
      </w:pPr>
      <w:r w:rsidRPr="001F0822">
        <w:rPr>
          <w:b/>
          <w:bCs/>
        </w:rPr>
        <w:t>O D L U K U</w:t>
      </w:r>
      <w:r w:rsidR="007A72FE">
        <w:rPr>
          <w:b/>
          <w:bCs/>
        </w:rPr>
        <w:t xml:space="preserve"> </w:t>
      </w:r>
    </w:p>
    <w:p w14:paraId="3A5DF350" w14:textId="77777777" w:rsidR="00D555A0" w:rsidRDefault="0018487C" w:rsidP="00D555A0">
      <w:pPr>
        <w:jc w:val="center"/>
        <w:rPr>
          <w:b/>
          <w:bCs/>
        </w:rPr>
      </w:pPr>
      <w:r w:rsidRPr="001F0822">
        <w:rPr>
          <w:b/>
          <w:bCs/>
        </w:rPr>
        <w:t>o suglasnosti za</w:t>
      </w:r>
      <w:r w:rsidR="00D555A0" w:rsidRPr="00D555A0">
        <w:rPr>
          <w:b/>
          <w:bCs/>
        </w:rPr>
        <w:t xml:space="preserve"> </w:t>
      </w:r>
      <w:r w:rsidR="00D555A0">
        <w:rPr>
          <w:b/>
          <w:bCs/>
        </w:rPr>
        <w:t xml:space="preserve">prodaju dijelova </w:t>
      </w:r>
    </w:p>
    <w:p w14:paraId="414C06C0" w14:textId="77777777" w:rsidR="00D555A0" w:rsidRDefault="00D555A0" w:rsidP="00D555A0">
      <w:pPr>
        <w:jc w:val="center"/>
        <w:rPr>
          <w:b/>
          <w:bCs/>
        </w:rPr>
      </w:pPr>
      <w:r>
        <w:rPr>
          <w:b/>
          <w:bCs/>
        </w:rPr>
        <w:t>nekretnine čest.zem. 352/1 k.o. Makarska Makar</w:t>
      </w:r>
    </w:p>
    <w:p w14:paraId="24A1FD61" w14:textId="77777777" w:rsidR="004314A2" w:rsidRDefault="004314A2" w:rsidP="004314A2">
      <w:pPr>
        <w:jc w:val="center"/>
        <w:rPr>
          <w:b/>
          <w:bCs/>
        </w:rPr>
      </w:pPr>
      <w:r>
        <w:rPr>
          <w:b/>
          <w:bCs/>
        </w:rPr>
        <w:t xml:space="preserve">(okućnice obiteljskih kuća Bebek, </w:t>
      </w:r>
      <w:proofErr w:type="spellStart"/>
      <w:r>
        <w:rPr>
          <w:b/>
          <w:bCs/>
        </w:rPr>
        <w:t>Čumak</w:t>
      </w:r>
      <w:proofErr w:type="spellEnd"/>
      <w:r>
        <w:rPr>
          <w:b/>
          <w:bCs/>
        </w:rPr>
        <w:t>)</w:t>
      </w:r>
    </w:p>
    <w:p w14:paraId="0406C209" w14:textId="77777777" w:rsidR="00C07962" w:rsidRDefault="00C07962" w:rsidP="00C07962"/>
    <w:p w14:paraId="124E7A76" w14:textId="77777777" w:rsidR="00C07962" w:rsidRDefault="00C07962" w:rsidP="00C07962"/>
    <w:p w14:paraId="67BCB444" w14:textId="43FE8334" w:rsidR="00C07962" w:rsidRDefault="00C07962" w:rsidP="00C07962">
      <w:pPr>
        <w:jc w:val="center"/>
        <w:rPr>
          <w:bCs/>
        </w:rPr>
      </w:pPr>
      <w:r w:rsidRPr="00DF7F18">
        <w:rPr>
          <w:bCs/>
        </w:rPr>
        <w:t>I.</w:t>
      </w:r>
    </w:p>
    <w:p w14:paraId="15FC41CD" w14:textId="77777777" w:rsidR="00A945FF" w:rsidRPr="00DF7F18" w:rsidRDefault="00A945FF" w:rsidP="00C07962">
      <w:pPr>
        <w:jc w:val="center"/>
        <w:rPr>
          <w:rFonts w:eastAsia="Times New Roman"/>
          <w:bCs/>
        </w:rPr>
      </w:pPr>
    </w:p>
    <w:p w14:paraId="4D5C85C5" w14:textId="493E5FF5" w:rsidR="00D555A0" w:rsidRPr="00DF7F18" w:rsidRDefault="00C07962" w:rsidP="00C07962">
      <w:pPr>
        <w:rPr>
          <w:bCs/>
        </w:rPr>
      </w:pPr>
      <w:r w:rsidRPr="00DF7F18">
        <w:rPr>
          <w:rFonts w:eastAsia="Times New Roman"/>
          <w:bCs/>
        </w:rPr>
        <w:t xml:space="preserve">           </w:t>
      </w:r>
      <w:r w:rsidRPr="00DF7F18">
        <w:rPr>
          <w:bCs/>
        </w:rPr>
        <w:t>Za potrebe formiranja</w:t>
      </w:r>
      <w:r w:rsidR="00D555A0" w:rsidRPr="00DF7F18">
        <w:rPr>
          <w:bCs/>
        </w:rPr>
        <w:t xml:space="preserve"> novih </w:t>
      </w:r>
      <w:r w:rsidRPr="00DF7F18">
        <w:rPr>
          <w:bCs/>
        </w:rPr>
        <w:t>građevinsk</w:t>
      </w:r>
      <w:r w:rsidR="00D555A0" w:rsidRPr="00DF7F18">
        <w:rPr>
          <w:bCs/>
        </w:rPr>
        <w:t>ih</w:t>
      </w:r>
      <w:r w:rsidRPr="00DF7F18">
        <w:rPr>
          <w:bCs/>
        </w:rPr>
        <w:t xml:space="preserve"> čestic</w:t>
      </w:r>
      <w:r w:rsidR="00D555A0" w:rsidRPr="00DF7F18">
        <w:rPr>
          <w:bCs/>
        </w:rPr>
        <w:t>a</w:t>
      </w:r>
      <w:r w:rsidR="00A12A7A" w:rsidRPr="00DF7F18">
        <w:rPr>
          <w:bCs/>
        </w:rPr>
        <w:t>,</w:t>
      </w:r>
      <w:r w:rsidR="00D555A0" w:rsidRPr="00DF7F18">
        <w:rPr>
          <w:bCs/>
        </w:rPr>
        <w:t xml:space="preserve"> prodaju se fizički dijelovi nekretnine</w:t>
      </w:r>
      <w:r w:rsidR="008D03F7" w:rsidRPr="00DF7F18">
        <w:rPr>
          <w:bCs/>
        </w:rPr>
        <w:t xml:space="preserve"> u vlasništvu Grada Makarske,</w:t>
      </w:r>
      <w:r w:rsidR="00D555A0" w:rsidRPr="00DF7F18">
        <w:rPr>
          <w:bCs/>
        </w:rPr>
        <w:t xml:space="preserve"> označen</w:t>
      </w:r>
      <w:r w:rsidR="001E1194">
        <w:rPr>
          <w:bCs/>
        </w:rPr>
        <w:t>o</w:t>
      </w:r>
      <w:r w:rsidR="00D555A0" w:rsidRPr="00DF7F18">
        <w:rPr>
          <w:bCs/>
        </w:rPr>
        <w:t xml:space="preserve"> kao </w:t>
      </w:r>
      <w:proofErr w:type="spellStart"/>
      <w:r w:rsidR="00851181" w:rsidRPr="00DF7F18">
        <w:rPr>
          <w:bCs/>
        </w:rPr>
        <w:t>z.k</w:t>
      </w:r>
      <w:proofErr w:type="spellEnd"/>
      <w:r w:rsidR="00851181" w:rsidRPr="00DF7F18">
        <w:rPr>
          <w:bCs/>
        </w:rPr>
        <w:t xml:space="preserve">. </w:t>
      </w:r>
      <w:r w:rsidR="00D555A0" w:rsidRPr="00DF7F18">
        <w:rPr>
          <w:bCs/>
        </w:rPr>
        <w:t xml:space="preserve">č.zem. 352/1 </w:t>
      </w:r>
      <w:r w:rsidR="00A945FF" w:rsidRPr="00851181">
        <w:rPr>
          <w:color w:val="000000"/>
        </w:rPr>
        <w:t xml:space="preserve">u </w:t>
      </w:r>
      <w:proofErr w:type="spellStart"/>
      <w:r w:rsidR="00A945FF" w:rsidRPr="00851181">
        <w:rPr>
          <w:color w:val="000000"/>
        </w:rPr>
        <w:t>z.u</w:t>
      </w:r>
      <w:proofErr w:type="spellEnd"/>
      <w:r w:rsidR="00A945FF" w:rsidRPr="00851181">
        <w:rPr>
          <w:color w:val="000000"/>
        </w:rPr>
        <w:t xml:space="preserve">. 2726 </w:t>
      </w:r>
      <w:r w:rsidR="00D555A0" w:rsidRPr="00DF7F18">
        <w:rPr>
          <w:bCs/>
        </w:rPr>
        <w:t>k.o. Makarska Makar (kojoj odgovara</w:t>
      </w:r>
      <w:r w:rsidR="00B46A9B">
        <w:rPr>
          <w:bCs/>
        </w:rPr>
        <w:t>ju</w:t>
      </w:r>
      <w:r w:rsidR="00D555A0" w:rsidRPr="00DF7F18">
        <w:rPr>
          <w:bCs/>
        </w:rPr>
        <w:t xml:space="preserve"> </w:t>
      </w:r>
      <w:proofErr w:type="spellStart"/>
      <w:r w:rsidR="00D555A0" w:rsidRPr="00DF7F18">
        <w:rPr>
          <w:bCs/>
        </w:rPr>
        <w:t>kat.č.zem</w:t>
      </w:r>
      <w:proofErr w:type="spellEnd"/>
      <w:r w:rsidR="00D555A0" w:rsidRPr="00DF7F18">
        <w:rPr>
          <w:bCs/>
        </w:rPr>
        <w:t>. 2786/1 i 2794 Makarska Makar)</w:t>
      </w:r>
      <w:r w:rsidR="008D03F7" w:rsidRPr="00DF7F18">
        <w:rPr>
          <w:bCs/>
        </w:rPr>
        <w:t>, i to:</w:t>
      </w:r>
    </w:p>
    <w:p w14:paraId="08518693" w14:textId="03837245" w:rsidR="00851181" w:rsidRDefault="008D03F7" w:rsidP="00851181">
      <w:pPr>
        <w:pStyle w:val="Odlomakpopisa"/>
        <w:numPr>
          <w:ilvl w:val="0"/>
          <w:numId w:val="3"/>
        </w:numPr>
      </w:pPr>
      <w:proofErr w:type="spellStart"/>
      <w:r w:rsidRPr="001E1194">
        <w:rPr>
          <w:b/>
          <w:bCs/>
        </w:rPr>
        <w:t>Nikolajusu</w:t>
      </w:r>
      <w:proofErr w:type="spellEnd"/>
      <w:r w:rsidRPr="001E1194">
        <w:rPr>
          <w:b/>
          <w:bCs/>
        </w:rPr>
        <w:t xml:space="preserve"> </w:t>
      </w:r>
      <w:proofErr w:type="spellStart"/>
      <w:r w:rsidRPr="001E1194">
        <w:rPr>
          <w:b/>
          <w:bCs/>
        </w:rPr>
        <w:t>Čumaku</w:t>
      </w:r>
      <w:proofErr w:type="spellEnd"/>
      <w:r w:rsidR="00B46A9B">
        <w:t xml:space="preserve"> </w:t>
      </w:r>
      <w:bookmarkStart w:id="1" w:name="_Hlk33785953"/>
      <w:r w:rsidR="00B46A9B">
        <w:t xml:space="preserve">(OIB: </w:t>
      </w:r>
      <w:bookmarkEnd w:id="1"/>
      <w:r w:rsidR="00B46A9B">
        <w:t>58493382206)</w:t>
      </w:r>
      <w:r w:rsidRPr="00851181">
        <w:t>,</w:t>
      </w:r>
      <w:r w:rsidR="001E1194">
        <w:t xml:space="preserve"> Neretvanskih knezova 8/1, Makarska,</w:t>
      </w:r>
      <w:r w:rsidRPr="00851181">
        <w:t xml:space="preserve"> </w:t>
      </w:r>
      <w:r w:rsidR="00851181">
        <w:t xml:space="preserve">dio </w:t>
      </w:r>
      <w:proofErr w:type="spellStart"/>
      <w:r w:rsidR="00851181">
        <w:t>z.k.čest.zem</w:t>
      </w:r>
      <w:proofErr w:type="spellEnd"/>
      <w:r w:rsidR="00851181">
        <w:t>. 352/1</w:t>
      </w:r>
      <w:r w:rsidR="00851181" w:rsidRPr="00851181">
        <w:rPr>
          <w:color w:val="000000"/>
        </w:rPr>
        <w:t xml:space="preserve"> k</w:t>
      </w:r>
      <w:r w:rsidR="00851181" w:rsidRPr="00051897">
        <w:t>.o.</w:t>
      </w:r>
      <w:r w:rsidR="00851181" w:rsidRPr="00851181">
        <w:rPr>
          <w:color w:val="FF0000"/>
        </w:rPr>
        <w:t xml:space="preserve"> </w:t>
      </w:r>
      <w:r w:rsidR="00851181">
        <w:t>Makarska Makar, fizički dio površin</w:t>
      </w:r>
      <w:r w:rsidR="00FC07FB">
        <w:t>e</w:t>
      </w:r>
      <w:r w:rsidR="00851181">
        <w:t xml:space="preserve"> 169 m2, </w:t>
      </w:r>
      <w:bookmarkStart w:id="2" w:name="_Hlk33780089"/>
      <w:r w:rsidR="00851181">
        <w:t>i to upravo on</w:t>
      </w:r>
      <w:r w:rsidR="00B76ABD">
        <w:t>aj</w:t>
      </w:r>
      <w:r w:rsidR="00851181">
        <w:t xml:space="preserve"> di</w:t>
      </w:r>
      <w:r w:rsidR="00B76ABD">
        <w:t>o</w:t>
      </w:r>
      <w:r w:rsidR="00851181">
        <w:t xml:space="preserve"> </w:t>
      </w:r>
      <w:r w:rsidR="00FC07FB">
        <w:t>koji</w:t>
      </w:r>
      <w:r w:rsidR="00851181">
        <w:t xml:space="preserve"> je prikazan </w:t>
      </w:r>
      <w:bookmarkEnd w:id="2"/>
      <w:r w:rsidR="00851181">
        <w:t xml:space="preserve">rozom bojom i označen </w:t>
      </w:r>
      <w:r w:rsidR="00851181" w:rsidRPr="003C598B">
        <w:t>brojevima 1-2-28-29-18-19-20-21-22-23-24-25-26-27-1, u geodetskoj skici s uklopljenim katastarskim planom, skica izrađena od geodetskog ureda „Trigonometar“ d.o.o. Makarska, ovlašteni inženjer geodezije</w:t>
      </w:r>
      <w:r w:rsidR="00851181">
        <w:t xml:space="preserve"> Ante Radman iz Makarske, br.ovl. Geo 1097, skica od 26.08.2019. godine.</w:t>
      </w:r>
    </w:p>
    <w:p w14:paraId="1A417DEE" w14:textId="260E5441" w:rsidR="00A12A7A" w:rsidRPr="00FC07FB" w:rsidRDefault="00A12A7A" w:rsidP="00FC07FB">
      <w:pPr>
        <w:pStyle w:val="Odlomakpopisa"/>
        <w:numPr>
          <w:ilvl w:val="0"/>
          <w:numId w:val="3"/>
        </w:numPr>
      </w:pPr>
      <w:r w:rsidRPr="001E1194">
        <w:rPr>
          <w:b/>
          <w:bCs/>
        </w:rPr>
        <w:t>Jadranki Bebek</w:t>
      </w:r>
      <w:r w:rsidR="001E1194">
        <w:rPr>
          <w:b/>
          <w:bCs/>
        </w:rPr>
        <w:t xml:space="preserve"> </w:t>
      </w:r>
      <w:r w:rsidR="001E1194">
        <w:t>(OIB:</w:t>
      </w:r>
      <w:r w:rsidR="004314A2">
        <w:t xml:space="preserve"> 66279412734)</w:t>
      </w:r>
      <w:r w:rsidRPr="001E1194">
        <w:rPr>
          <w:b/>
          <w:bCs/>
        </w:rPr>
        <w:t>,</w:t>
      </w:r>
      <w:r w:rsidR="001E1194" w:rsidRPr="001E1194">
        <w:t xml:space="preserve"> </w:t>
      </w:r>
      <w:r w:rsidR="001E1194">
        <w:t>Neretvanskih knezova 12, Makarska,</w:t>
      </w:r>
      <w:r w:rsidRPr="00FC07FB">
        <w:t xml:space="preserve"> </w:t>
      </w:r>
      <w:r w:rsidR="005E55DA">
        <w:t xml:space="preserve">dio </w:t>
      </w:r>
      <w:proofErr w:type="spellStart"/>
      <w:r w:rsidR="005E55DA">
        <w:t>z.k.čest.zem</w:t>
      </w:r>
      <w:proofErr w:type="spellEnd"/>
      <w:r w:rsidR="005E55DA">
        <w:t xml:space="preserve">. </w:t>
      </w:r>
      <w:r w:rsidRPr="00FC07FB">
        <w:t>352/1</w:t>
      </w:r>
      <w:r w:rsidR="005E55DA" w:rsidRPr="00851181">
        <w:rPr>
          <w:color w:val="000000"/>
        </w:rPr>
        <w:t xml:space="preserve"> k</w:t>
      </w:r>
      <w:r w:rsidR="005E55DA" w:rsidRPr="00051897">
        <w:t>.o.</w:t>
      </w:r>
      <w:r w:rsidR="005E55DA" w:rsidRPr="00851181">
        <w:rPr>
          <w:color w:val="FF0000"/>
        </w:rPr>
        <w:t xml:space="preserve"> </w:t>
      </w:r>
      <w:r w:rsidR="005E55DA">
        <w:t xml:space="preserve">Makarska Makar, fizički dio </w:t>
      </w:r>
      <w:r w:rsidRPr="00FC07FB">
        <w:t xml:space="preserve"> površine 202 m2, </w:t>
      </w:r>
      <w:r w:rsidR="005E55DA">
        <w:t>i to upravo onaj dio koji je prikazan</w:t>
      </w:r>
      <w:r w:rsidR="00FC07FB" w:rsidRPr="00FC07FB">
        <w:t xml:space="preserve"> unutar brojeva </w:t>
      </w:r>
      <w:r w:rsidR="005E55DA">
        <w:t>1-2-3-21-22-23-24-11-12-13-14-15-</w:t>
      </w:r>
      <w:r w:rsidR="006950E5">
        <w:t>16-17-18-19-20-1</w:t>
      </w:r>
      <w:r w:rsidRPr="00FC07FB">
        <w:t xml:space="preserve"> u skici terena sa računom površina, skicu izradio Igor Bućo, ovlašteni inženjer geodezije, iz Makarske, Geo 799, iz veljače 2020. g. </w:t>
      </w:r>
    </w:p>
    <w:p w14:paraId="3A5CC0A7" w14:textId="77777777" w:rsidR="00A12A7A" w:rsidRPr="00A12A7A" w:rsidRDefault="00A12A7A" w:rsidP="00A12A7A">
      <w:pPr>
        <w:rPr>
          <w:b/>
          <w:bCs/>
        </w:rPr>
      </w:pPr>
    </w:p>
    <w:p w14:paraId="2E521B40" w14:textId="09751C22" w:rsidR="00C07962" w:rsidRDefault="00C07962" w:rsidP="00C07962">
      <w:pPr>
        <w:jc w:val="center"/>
        <w:rPr>
          <w:bCs/>
        </w:rPr>
      </w:pPr>
      <w:r>
        <w:rPr>
          <w:bCs/>
        </w:rPr>
        <w:t>II.</w:t>
      </w:r>
    </w:p>
    <w:p w14:paraId="6CC502D7" w14:textId="77777777" w:rsidR="00A945FF" w:rsidRDefault="00A945FF" w:rsidP="00C07962">
      <w:pPr>
        <w:jc w:val="center"/>
        <w:rPr>
          <w:bCs/>
        </w:rPr>
      </w:pPr>
    </w:p>
    <w:p w14:paraId="7D4F38F9" w14:textId="77777777" w:rsidR="00851181" w:rsidRDefault="00C07962" w:rsidP="00C07962">
      <w:pPr>
        <w:rPr>
          <w:bCs/>
        </w:rPr>
      </w:pPr>
      <w:r>
        <w:rPr>
          <w:bCs/>
        </w:rPr>
        <w:tab/>
        <w:t xml:space="preserve">  Prodaja će se izvršiti neposrednom pogodbom, a naknada za otkup </w:t>
      </w:r>
      <w:r w:rsidR="00851181">
        <w:rPr>
          <w:bCs/>
        </w:rPr>
        <w:t>fizičkih</w:t>
      </w:r>
      <w:r w:rsidR="00F21B0F">
        <w:rPr>
          <w:bCs/>
        </w:rPr>
        <w:t xml:space="preserve"> dijelova </w:t>
      </w:r>
      <w:r>
        <w:rPr>
          <w:bCs/>
        </w:rPr>
        <w:t xml:space="preserve">zemljišta iz točke </w:t>
      </w:r>
      <w:r w:rsidR="00065543">
        <w:rPr>
          <w:bCs/>
        </w:rPr>
        <w:t>I. utvrđuje se u iznosu od</w:t>
      </w:r>
      <w:r w:rsidR="00B63C75">
        <w:rPr>
          <w:bCs/>
        </w:rPr>
        <w:t xml:space="preserve"> </w:t>
      </w:r>
      <w:r w:rsidR="00851181" w:rsidRPr="005E6625">
        <w:rPr>
          <w:b/>
        </w:rPr>
        <w:t>2.650</w:t>
      </w:r>
      <w:r w:rsidR="00B63C75" w:rsidRPr="005E6625">
        <w:rPr>
          <w:b/>
        </w:rPr>
        <w:t>,00</w:t>
      </w:r>
      <w:r w:rsidR="00F21B0F" w:rsidRPr="005E6625">
        <w:rPr>
          <w:b/>
        </w:rPr>
        <w:t xml:space="preserve"> kn/m2</w:t>
      </w:r>
      <w:r w:rsidR="00F21B0F">
        <w:rPr>
          <w:bCs/>
        </w:rPr>
        <w:t xml:space="preserve">, što </w:t>
      </w:r>
      <w:r w:rsidR="00851181">
        <w:rPr>
          <w:bCs/>
        </w:rPr>
        <w:t>pojedinačno</w:t>
      </w:r>
      <w:r>
        <w:rPr>
          <w:bCs/>
        </w:rPr>
        <w:t xml:space="preserve"> iznosi</w:t>
      </w:r>
      <w:r w:rsidR="00851181">
        <w:rPr>
          <w:bCs/>
        </w:rPr>
        <w:t>:</w:t>
      </w:r>
    </w:p>
    <w:p w14:paraId="1EEC2771" w14:textId="77E51457" w:rsidR="00C07962" w:rsidRPr="00851181" w:rsidRDefault="006950E5" w:rsidP="00851181">
      <w:pPr>
        <w:pStyle w:val="Odlomakpopisa"/>
        <w:numPr>
          <w:ilvl w:val="0"/>
          <w:numId w:val="3"/>
        </w:numPr>
      </w:pPr>
      <w:r>
        <w:rPr>
          <w:bCs/>
        </w:rPr>
        <w:t>z</w:t>
      </w:r>
      <w:r w:rsidR="00851181">
        <w:rPr>
          <w:bCs/>
        </w:rPr>
        <w:t xml:space="preserve">a dio od </w:t>
      </w:r>
      <w:r w:rsidR="00FC07FB">
        <w:rPr>
          <w:bCs/>
        </w:rPr>
        <w:t>169</w:t>
      </w:r>
      <w:r w:rsidR="00851181">
        <w:rPr>
          <w:bCs/>
        </w:rPr>
        <w:t xml:space="preserve"> m2 prodajna cijena iznosi</w:t>
      </w:r>
      <w:r w:rsidR="00B63C75" w:rsidRPr="00851181">
        <w:rPr>
          <w:bCs/>
        </w:rPr>
        <w:t xml:space="preserve"> </w:t>
      </w:r>
      <w:r w:rsidR="00FC07FB">
        <w:rPr>
          <w:b/>
          <w:bCs/>
        </w:rPr>
        <w:t>447.850</w:t>
      </w:r>
      <w:r w:rsidR="002C4E35" w:rsidRPr="00851181">
        <w:rPr>
          <w:b/>
          <w:bCs/>
        </w:rPr>
        <w:t>,00</w:t>
      </w:r>
      <w:r w:rsidR="00C07962" w:rsidRPr="00851181">
        <w:rPr>
          <w:b/>
          <w:bCs/>
        </w:rPr>
        <w:t xml:space="preserve"> kn</w:t>
      </w:r>
      <w:r w:rsidR="00851181">
        <w:rPr>
          <w:b/>
          <w:bCs/>
        </w:rPr>
        <w:t>,</w:t>
      </w:r>
    </w:p>
    <w:p w14:paraId="35E7B4AA" w14:textId="009A8450" w:rsidR="00851181" w:rsidRPr="00851181" w:rsidRDefault="00851181" w:rsidP="00851181">
      <w:pPr>
        <w:pStyle w:val="Odlomakpopisa"/>
        <w:numPr>
          <w:ilvl w:val="0"/>
          <w:numId w:val="3"/>
        </w:numPr>
      </w:pPr>
      <w:r w:rsidRPr="00851181">
        <w:t>za dio od</w:t>
      </w:r>
      <w:r>
        <w:t xml:space="preserve"> 202 m2 prodajna cijena iznosi </w:t>
      </w:r>
      <w:r w:rsidRPr="00851181">
        <w:rPr>
          <w:b/>
          <w:bCs/>
        </w:rPr>
        <w:t>535.300,00 kn.</w:t>
      </w:r>
      <w:r w:rsidRPr="00851181">
        <w:t xml:space="preserve"> </w:t>
      </w:r>
    </w:p>
    <w:p w14:paraId="64B1CE93" w14:textId="77777777" w:rsidR="00C07962" w:rsidRDefault="00C07962" w:rsidP="00C07962"/>
    <w:p w14:paraId="144EC3E8" w14:textId="5D0ADEAD" w:rsidR="00C07962" w:rsidRDefault="00C07962" w:rsidP="00C07962">
      <w:pPr>
        <w:jc w:val="center"/>
        <w:rPr>
          <w:bCs/>
        </w:rPr>
      </w:pPr>
      <w:r>
        <w:rPr>
          <w:bCs/>
        </w:rPr>
        <w:t>III.</w:t>
      </w:r>
    </w:p>
    <w:p w14:paraId="050D7455" w14:textId="77777777" w:rsidR="00A945FF" w:rsidRDefault="00A945FF" w:rsidP="00C07962">
      <w:pPr>
        <w:jc w:val="center"/>
        <w:rPr>
          <w:rFonts w:eastAsia="Times New Roman"/>
          <w:bCs/>
        </w:rPr>
      </w:pPr>
    </w:p>
    <w:p w14:paraId="2CBE6157" w14:textId="77777777" w:rsidR="00C07962" w:rsidRDefault="00C07962" w:rsidP="00C07962">
      <w:pPr>
        <w:rPr>
          <w:bCs/>
        </w:rPr>
      </w:pPr>
      <w:r>
        <w:rPr>
          <w:rFonts w:eastAsia="Times New Roman"/>
          <w:bCs/>
        </w:rPr>
        <w:t xml:space="preserve">              </w:t>
      </w:r>
      <w:r>
        <w:rPr>
          <w:bCs/>
        </w:rPr>
        <w:t>Nalaže se</w:t>
      </w:r>
      <w:r w:rsidR="00F21B0F" w:rsidRPr="00F21B0F">
        <w:t xml:space="preserve"> </w:t>
      </w:r>
      <w:r w:rsidR="00F21B0F">
        <w:t>Odsjeku za provedbu dokumenata prostornog uređenja i gradnju</w:t>
      </w:r>
      <w:r>
        <w:rPr>
          <w:bCs/>
        </w:rPr>
        <w:t xml:space="preserve"> da, zajedno sa kupcem, pripremi nacrt ugovora o kupoprodaji.</w:t>
      </w:r>
    </w:p>
    <w:p w14:paraId="1EA91A14" w14:textId="0B212096" w:rsidR="00C07962" w:rsidRDefault="00C07962" w:rsidP="00C07962">
      <w:r>
        <w:rPr>
          <w:bCs/>
        </w:rPr>
        <w:tab/>
        <w:t xml:space="preserve"> </w:t>
      </w:r>
      <w:r w:rsidR="00DF7F18">
        <w:rPr>
          <w:bCs/>
        </w:rPr>
        <w:t xml:space="preserve"> </w:t>
      </w:r>
      <w:r>
        <w:rPr>
          <w:bCs/>
        </w:rPr>
        <w:t xml:space="preserve">Uplatu naknade kupac </w:t>
      </w:r>
      <w:r w:rsidR="0084607F">
        <w:rPr>
          <w:bCs/>
        </w:rPr>
        <w:t>je obvezan  izvršiti u roku od 15</w:t>
      </w:r>
      <w:r>
        <w:rPr>
          <w:bCs/>
        </w:rPr>
        <w:t xml:space="preserve"> dana po </w:t>
      </w:r>
      <w:r w:rsidR="00FC07FB">
        <w:rPr>
          <w:bCs/>
        </w:rPr>
        <w:t>sklapa</w:t>
      </w:r>
      <w:r>
        <w:rPr>
          <w:bCs/>
        </w:rPr>
        <w:t xml:space="preserve">nju kupoprodajnog ugovora. </w:t>
      </w:r>
    </w:p>
    <w:p w14:paraId="585A3214" w14:textId="77777777" w:rsidR="00C07962" w:rsidRDefault="00C07962" w:rsidP="00C07962"/>
    <w:p w14:paraId="7E7D29E3" w14:textId="7034A06A" w:rsidR="00A945FF" w:rsidRDefault="00A945FF" w:rsidP="00A945FF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3" w:name="_Hlk27396706"/>
      <w:r w:rsidRPr="001F0822">
        <w:rPr>
          <w:rFonts w:ascii="Times New Roman" w:hAnsi="Times New Roman"/>
          <w:color w:val="auto"/>
          <w:sz w:val="22"/>
          <w:szCs w:val="22"/>
        </w:rPr>
        <w:t>IV.</w:t>
      </w:r>
      <w:bookmarkEnd w:id="3"/>
    </w:p>
    <w:p w14:paraId="2DFB03E9" w14:textId="77777777" w:rsidR="00A945FF" w:rsidRPr="001F0822" w:rsidRDefault="00A945FF" w:rsidP="00A945FF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22BCE061" w14:textId="78F409CD" w:rsidR="00A945FF" w:rsidRDefault="00A945FF" w:rsidP="00A945FF">
      <w:pPr>
        <w:pStyle w:val="DefaultStyle"/>
        <w:spacing w:after="0" w:line="240" w:lineRule="atLeast"/>
        <w:rPr>
          <w:rFonts w:ascii="Times New Roman" w:hAnsi="Times New Roman"/>
          <w:color w:val="auto"/>
          <w:sz w:val="22"/>
          <w:szCs w:val="22"/>
        </w:rPr>
      </w:pPr>
      <w:r w:rsidRPr="001F0822">
        <w:rPr>
          <w:rFonts w:ascii="Times New Roman" w:hAnsi="Times New Roman"/>
          <w:color w:val="auto"/>
          <w:sz w:val="22"/>
          <w:szCs w:val="22"/>
        </w:rPr>
        <w:t xml:space="preserve">              Daje se ovlaštenje gradonačelniku Grada Makarske da sa vlasnicima zemljišta pristupi sklapanju ugovora o kupoprodaji predmetnih dijelova nekretnina iz točke I. ove Odluke.</w:t>
      </w:r>
    </w:p>
    <w:p w14:paraId="4528E878" w14:textId="77777777" w:rsidR="001E1194" w:rsidRDefault="001E1194" w:rsidP="00A945FF">
      <w:pPr>
        <w:pStyle w:val="DefaultStyle"/>
        <w:spacing w:after="0" w:line="240" w:lineRule="atLeast"/>
        <w:rPr>
          <w:rFonts w:ascii="Times New Roman" w:hAnsi="Times New Roman"/>
          <w:color w:val="auto"/>
          <w:sz w:val="22"/>
          <w:szCs w:val="22"/>
        </w:rPr>
      </w:pPr>
    </w:p>
    <w:p w14:paraId="5ED6DEC0" w14:textId="77777777" w:rsidR="00A945FF" w:rsidRPr="001F0822" w:rsidRDefault="00A945FF" w:rsidP="00A945FF">
      <w:pPr>
        <w:pStyle w:val="DefaultStyle"/>
        <w:spacing w:after="0" w:line="240" w:lineRule="atLeast"/>
        <w:rPr>
          <w:rFonts w:ascii="Times New Roman" w:hAnsi="Times New Roman"/>
          <w:color w:val="auto"/>
          <w:sz w:val="22"/>
          <w:szCs w:val="22"/>
        </w:rPr>
      </w:pPr>
    </w:p>
    <w:p w14:paraId="42F8A6E8" w14:textId="57728564" w:rsidR="00A945FF" w:rsidRDefault="00A945FF" w:rsidP="00A945FF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  <w:sz w:val="22"/>
          <w:szCs w:val="22"/>
        </w:rPr>
      </w:pPr>
      <w:r w:rsidRPr="001F0822">
        <w:rPr>
          <w:rFonts w:ascii="Times New Roman" w:hAnsi="Times New Roman"/>
          <w:color w:val="auto"/>
          <w:sz w:val="22"/>
          <w:szCs w:val="22"/>
        </w:rPr>
        <w:t>V.</w:t>
      </w:r>
    </w:p>
    <w:p w14:paraId="5F74255E" w14:textId="77777777" w:rsidR="00A945FF" w:rsidRPr="001F0822" w:rsidRDefault="00A945FF" w:rsidP="00A945FF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  <w:sz w:val="22"/>
          <w:szCs w:val="22"/>
        </w:rPr>
      </w:pPr>
    </w:p>
    <w:p w14:paraId="5827D890" w14:textId="77777777" w:rsidR="00A945FF" w:rsidRPr="001F0822" w:rsidRDefault="00A945FF" w:rsidP="00A945FF">
      <w:pPr>
        <w:pStyle w:val="DefaultStyle"/>
        <w:spacing w:after="0" w:line="240" w:lineRule="atLeast"/>
        <w:rPr>
          <w:rFonts w:ascii="Times New Roman" w:hAnsi="Times New Roman"/>
          <w:color w:val="auto"/>
          <w:sz w:val="22"/>
          <w:szCs w:val="22"/>
        </w:rPr>
      </w:pPr>
      <w:r w:rsidRPr="001F0822">
        <w:rPr>
          <w:rFonts w:ascii="Times New Roman" w:hAnsi="Times New Roman"/>
          <w:color w:val="auto"/>
          <w:sz w:val="22"/>
          <w:szCs w:val="22"/>
        </w:rPr>
        <w:t xml:space="preserve">              Ova Odluka stupa na snagu 8 dana nakon objave u Glasniku Grada Makarske.</w:t>
      </w:r>
    </w:p>
    <w:p w14:paraId="694A7F7E" w14:textId="77777777" w:rsidR="00C07962" w:rsidRDefault="00C07962" w:rsidP="00C07962">
      <w:pPr>
        <w:rPr>
          <w:b/>
          <w:bCs/>
        </w:rPr>
      </w:pPr>
    </w:p>
    <w:p w14:paraId="6A0A0652" w14:textId="77777777" w:rsidR="00C07962" w:rsidRDefault="00C07962" w:rsidP="00C07962"/>
    <w:p w14:paraId="1609C318" w14:textId="77777777" w:rsidR="00A945FF" w:rsidRPr="007112E1" w:rsidRDefault="00A945FF" w:rsidP="00A945FF">
      <w:r w:rsidRPr="007112E1">
        <w:t>Klasa, 053-01/19-01/555</w:t>
      </w:r>
    </w:p>
    <w:p w14:paraId="0F8E3E79" w14:textId="695A305E" w:rsidR="00A945FF" w:rsidRPr="007112E1" w:rsidRDefault="00A945FF" w:rsidP="00A945FF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 w:rsidRPr="007112E1">
        <w:rPr>
          <w:rFonts w:ascii="Times New Roman" w:hAnsi="Times New Roman"/>
          <w:sz w:val="24"/>
          <w:szCs w:val="24"/>
        </w:rPr>
        <w:t>Urbroj</w:t>
      </w:r>
      <w:proofErr w:type="spellEnd"/>
      <w:r w:rsidRPr="007112E1">
        <w:rPr>
          <w:rFonts w:ascii="Times New Roman" w:hAnsi="Times New Roman"/>
          <w:sz w:val="24"/>
          <w:szCs w:val="24"/>
        </w:rPr>
        <w:t>: 2147/01-05-02/2-</w:t>
      </w:r>
      <w:r>
        <w:rPr>
          <w:rFonts w:ascii="Times New Roman" w:hAnsi="Times New Roman"/>
          <w:sz w:val="24"/>
          <w:szCs w:val="24"/>
        </w:rPr>
        <w:t>20</w:t>
      </w:r>
      <w:r w:rsidRPr="007112E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8</w:t>
      </w:r>
    </w:p>
    <w:p w14:paraId="5EFF57C2" w14:textId="6E5321AD" w:rsidR="00A945FF" w:rsidRDefault="00A945FF" w:rsidP="00A945FF">
      <w:r>
        <w:t xml:space="preserve">Makarska, </w:t>
      </w:r>
      <w:r w:rsidR="004314A2">
        <w:t>____________</w:t>
      </w:r>
      <w:r>
        <w:t xml:space="preserve"> 2020.</w:t>
      </w:r>
    </w:p>
    <w:p w14:paraId="3E121971" w14:textId="77777777" w:rsidR="00C07962" w:rsidRDefault="00C07962" w:rsidP="00C0796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14:paraId="5766DCC4" w14:textId="77777777" w:rsidR="00C07962" w:rsidRDefault="00C07962" w:rsidP="00C07962">
      <w:pPr>
        <w:rPr>
          <w:b/>
        </w:rPr>
      </w:pPr>
    </w:p>
    <w:p w14:paraId="20302771" w14:textId="66335DFB" w:rsidR="00C07962" w:rsidRDefault="00C07962" w:rsidP="00C07962">
      <w:pPr>
        <w:rPr>
          <w:rFonts w:eastAsia="Times New Roman"/>
          <w:b/>
        </w:rPr>
      </w:pPr>
      <w:r>
        <w:rPr>
          <w:rFonts w:eastAsia="Times New Roman"/>
          <w:b/>
          <w:color w:val="FF0000"/>
        </w:rPr>
        <w:t xml:space="preserve">                                                                                 </w:t>
      </w:r>
      <w:r w:rsidR="00346715">
        <w:rPr>
          <w:rFonts w:eastAsia="Times New Roman"/>
          <w:b/>
          <w:color w:val="FF0000"/>
        </w:rPr>
        <w:t xml:space="preserve">    </w:t>
      </w:r>
      <w:r w:rsidR="00346715">
        <w:rPr>
          <w:rFonts w:eastAsia="Times New Roman"/>
          <w:bCs/>
        </w:rPr>
        <w:t>Predsjednik Gradskog vijeća</w:t>
      </w:r>
      <w:r>
        <w:rPr>
          <w:b/>
        </w:rPr>
        <w:t xml:space="preserve"> </w:t>
      </w:r>
    </w:p>
    <w:p w14:paraId="7265E487" w14:textId="50387AA7" w:rsidR="00C07962" w:rsidRPr="00346715" w:rsidRDefault="00C07962" w:rsidP="00C07962">
      <w:pPr>
        <w:rPr>
          <w:bCs/>
        </w:rPr>
      </w:pPr>
      <w:r>
        <w:rPr>
          <w:rFonts w:eastAsia="Times New Roman"/>
          <w:b/>
        </w:rPr>
        <w:t xml:space="preserve">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 w:rsidRPr="00346715">
        <w:rPr>
          <w:bCs/>
        </w:rPr>
        <w:t xml:space="preserve">           </w:t>
      </w:r>
      <w:r w:rsidR="00346715" w:rsidRPr="00346715">
        <w:rPr>
          <w:bCs/>
        </w:rPr>
        <w:t xml:space="preserve">Marko </w:t>
      </w:r>
      <w:proofErr w:type="spellStart"/>
      <w:r w:rsidR="00346715" w:rsidRPr="00346715">
        <w:rPr>
          <w:bCs/>
        </w:rPr>
        <w:t>Ožić</w:t>
      </w:r>
      <w:proofErr w:type="spellEnd"/>
      <w:r w:rsidR="00346715" w:rsidRPr="00346715">
        <w:rPr>
          <w:bCs/>
        </w:rPr>
        <w:t xml:space="preserve"> -  Bebek, </w:t>
      </w:r>
      <w:proofErr w:type="spellStart"/>
      <w:r w:rsidR="00346715" w:rsidRPr="00346715">
        <w:rPr>
          <w:bCs/>
        </w:rPr>
        <w:t>dr.med</w:t>
      </w:r>
      <w:proofErr w:type="spellEnd"/>
      <w:r w:rsidR="00346715" w:rsidRPr="00346715">
        <w:rPr>
          <w:bCs/>
        </w:rPr>
        <w:t>.</w:t>
      </w:r>
    </w:p>
    <w:p w14:paraId="49FCFE03" w14:textId="77777777" w:rsidR="00C07962" w:rsidRPr="00346715" w:rsidRDefault="00C07962" w:rsidP="00C07962">
      <w:pPr>
        <w:rPr>
          <w:bCs/>
        </w:rPr>
      </w:pPr>
    </w:p>
    <w:p w14:paraId="09A99362" w14:textId="77777777" w:rsidR="00C07962" w:rsidRDefault="00C07962" w:rsidP="00C07962"/>
    <w:p w14:paraId="4987C55B" w14:textId="77777777" w:rsidR="00C07962" w:rsidRDefault="00C07962" w:rsidP="00C07962"/>
    <w:p w14:paraId="78AB1B15" w14:textId="77777777" w:rsidR="00C07962" w:rsidRDefault="00C07962" w:rsidP="00C07962"/>
    <w:p w14:paraId="573AEB77" w14:textId="77777777" w:rsidR="00C07962" w:rsidRDefault="00C07962" w:rsidP="00C07962"/>
    <w:p w14:paraId="0A68115F" w14:textId="4D6B2C1E" w:rsidR="00C07962" w:rsidRDefault="00C07962" w:rsidP="00C07962"/>
    <w:p w14:paraId="238863A6" w14:textId="4263AE99" w:rsidR="001E1194" w:rsidRDefault="001E1194" w:rsidP="00C07962"/>
    <w:p w14:paraId="052DEE84" w14:textId="4E23E3A4" w:rsidR="001E1194" w:rsidRDefault="001E1194" w:rsidP="00C07962"/>
    <w:p w14:paraId="51E0F26E" w14:textId="3DC1365C" w:rsidR="001E1194" w:rsidRDefault="001E1194" w:rsidP="00C07962"/>
    <w:p w14:paraId="384F3D71" w14:textId="52F4DF9B" w:rsidR="001E1194" w:rsidRDefault="001E1194" w:rsidP="00C07962"/>
    <w:p w14:paraId="1733290F" w14:textId="20BADF92" w:rsidR="001E1194" w:rsidRDefault="001E1194" w:rsidP="00C07962"/>
    <w:p w14:paraId="3C1FA394" w14:textId="24D33FCE" w:rsidR="001E1194" w:rsidRDefault="001E1194" w:rsidP="00C07962"/>
    <w:p w14:paraId="57438FE9" w14:textId="55F4C1D3" w:rsidR="001E1194" w:rsidRDefault="001E1194" w:rsidP="00C07962">
      <w:bookmarkStart w:id="4" w:name="_GoBack"/>
      <w:bookmarkEnd w:id="4"/>
    </w:p>
    <w:p w14:paraId="29BC8FE0" w14:textId="41E83E25" w:rsidR="001E1194" w:rsidRDefault="001E1194" w:rsidP="00C07962"/>
    <w:p w14:paraId="05A4ED02" w14:textId="232517DB" w:rsidR="001E1194" w:rsidRDefault="001E1194" w:rsidP="00C07962"/>
    <w:p w14:paraId="6110F3E3" w14:textId="626948AB" w:rsidR="001E1194" w:rsidRDefault="001E1194" w:rsidP="00C07962"/>
    <w:p w14:paraId="7C15B5F6" w14:textId="67F2A982" w:rsidR="001E1194" w:rsidRDefault="001E1194" w:rsidP="00C07962"/>
    <w:p w14:paraId="635DC5E7" w14:textId="1F7E1B6B" w:rsidR="001E1194" w:rsidRDefault="001E1194" w:rsidP="00C07962"/>
    <w:p w14:paraId="43EE8BF2" w14:textId="317BA5F8" w:rsidR="001E1194" w:rsidRDefault="001E1194" w:rsidP="00C07962"/>
    <w:p w14:paraId="6F9AF9E0" w14:textId="2770FDF6" w:rsidR="001E1194" w:rsidRDefault="001E1194" w:rsidP="00C07962"/>
    <w:p w14:paraId="34CB9C50" w14:textId="023869A8" w:rsidR="001E1194" w:rsidRDefault="001E1194" w:rsidP="00C07962"/>
    <w:p w14:paraId="4939F52C" w14:textId="4F7F7A18" w:rsidR="001E1194" w:rsidRDefault="001E1194" w:rsidP="00C07962"/>
    <w:p w14:paraId="687BC4C8" w14:textId="6F39133B" w:rsidR="001E1194" w:rsidRDefault="001E1194" w:rsidP="00C07962"/>
    <w:p w14:paraId="7BA3B1D2" w14:textId="51E9BB00" w:rsidR="001E1194" w:rsidRDefault="001E1194" w:rsidP="00C07962"/>
    <w:p w14:paraId="0EB7D6A1" w14:textId="3DB199FB" w:rsidR="001E1194" w:rsidRDefault="001E1194" w:rsidP="00C07962"/>
    <w:p w14:paraId="616D1490" w14:textId="30BAC51C" w:rsidR="001E1194" w:rsidRDefault="001E1194" w:rsidP="00C07962"/>
    <w:p w14:paraId="08289320" w14:textId="17A0DED6" w:rsidR="001E1194" w:rsidRDefault="001E1194" w:rsidP="00C07962"/>
    <w:p w14:paraId="119171AA" w14:textId="13C249E6" w:rsidR="001E1194" w:rsidRDefault="001E1194" w:rsidP="00C07962"/>
    <w:p w14:paraId="1F99A671" w14:textId="64930521" w:rsidR="001E1194" w:rsidRDefault="001E1194" w:rsidP="00C07962"/>
    <w:p w14:paraId="7738B926" w14:textId="5623D1CD" w:rsidR="001E1194" w:rsidRDefault="001E1194" w:rsidP="00C07962"/>
    <w:p w14:paraId="37348E00" w14:textId="76385862" w:rsidR="001E1194" w:rsidRDefault="001E1194" w:rsidP="00C07962"/>
    <w:p w14:paraId="6AA3A541" w14:textId="23079FFB" w:rsidR="001E1194" w:rsidRDefault="001E1194" w:rsidP="00C07962"/>
    <w:p w14:paraId="76913333" w14:textId="3B66359F" w:rsidR="001E1194" w:rsidRDefault="001E1194" w:rsidP="00C07962"/>
    <w:p w14:paraId="5B23E59C" w14:textId="0B2C6B24" w:rsidR="001E1194" w:rsidRDefault="001E1194" w:rsidP="00C07962"/>
    <w:p w14:paraId="4216F2E9" w14:textId="05719C48" w:rsidR="001E1194" w:rsidRDefault="001E1194" w:rsidP="00C07962"/>
    <w:p w14:paraId="72851C24" w14:textId="77777777" w:rsidR="001E1194" w:rsidRDefault="001E1194" w:rsidP="00C07962"/>
    <w:p w14:paraId="556F1485" w14:textId="77777777" w:rsidR="00C07962" w:rsidRDefault="00C07962" w:rsidP="00C07962">
      <w:pPr>
        <w:rPr>
          <w:b/>
        </w:rPr>
      </w:pPr>
    </w:p>
    <w:p w14:paraId="07972CB9" w14:textId="77777777" w:rsidR="00784868" w:rsidRDefault="00784868" w:rsidP="001E1194">
      <w:pPr>
        <w:rPr>
          <w:b/>
        </w:rPr>
      </w:pPr>
    </w:p>
    <w:p w14:paraId="4D9B7246" w14:textId="5BA9523B" w:rsidR="00007ECF" w:rsidRDefault="00007ECF" w:rsidP="00784868">
      <w:pPr>
        <w:jc w:val="center"/>
        <w:rPr>
          <w:b/>
        </w:rPr>
      </w:pPr>
      <w:r w:rsidRPr="00007ECF">
        <w:rPr>
          <w:b/>
        </w:rPr>
        <w:t>O</w:t>
      </w:r>
      <w:r>
        <w:rPr>
          <w:b/>
        </w:rPr>
        <w:t xml:space="preserve"> </w:t>
      </w:r>
      <w:r w:rsidRPr="00007ECF">
        <w:rPr>
          <w:b/>
        </w:rPr>
        <w:t>b</w:t>
      </w:r>
      <w:r>
        <w:rPr>
          <w:b/>
        </w:rPr>
        <w:t xml:space="preserve"> </w:t>
      </w:r>
      <w:r w:rsidRPr="00007ECF">
        <w:rPr>
          <w:b/>
        </w:rPr>
        <w:t>r</w:t>
      </w:r>
      <w:r>
        <w:rPr>
          <w:b/>
        </w:rPr>
        <w:t xml:space="preserve"> </w:t>
      </w:r>
      <w:r w:rsidRPr="00007ECF">
        <w:rPr>
          <w:b/>
        </w:rPr>
        <w:t>a</w:t>
      </w:r>
      <w:r>
        <w:rPr>
          <w:b/>
        </w:rPr>
        <w:t xml:space="preserve"> </w:t>
      </w:r>
      <w:r w:rsidRPr="00007ECF">
        <w:rPr>
          <w:b/>
        </w:rPr>
        <w:t>z</w:t>
      </w:r>
      <w:r>
        <w:rPr>
          <w:b/>
        </w:rPr>
        <w:t xml:space="preserve"> </w:t>
      </w:r>
      <w:r w:rsidRPr="00007ECF">
        <w:rPr>
          <w:b/>
        </w:rPr>
        <w:t>l</w:t>
      </w:r>
      <w:r>
        <w:rPr>
          <w:b/>
        </w:rPr>
        <w:t xml:space="preserve"> </w:t>
      </w:r>
      <w:r w:rsidRPr="00007ECF">
        <w:rPr>
          <w:b/>
        </w:rPr>
        <w:t>o</w:t>
      </w:r>
      <w:r>
        <w:rPr>
          <w:b/>
        </w:rPr>
        <w:t xml:space="preserve"> </w:t>
      </w:r>
      <w:r w:rsidRPr="00007ECF">
        <w:rPr>
          <w:b/>
        </w:rPr>
        <w:t>ž</w:t>
      </w:r>
      <w:r>
        <w:rPr>
          <w:b/>
        </w:rPr>
        <w:t xml:space="preserve"> </w:t>
      </w:r>
      <w:r w:rsidRPr="00007ECF">
        <w:rPr>
          <w:b/>
        </w:rPr>
        <w:t>e</w:t>
      </w:r>
      <w:r>
        <w:rPr>
          <w:b/>
        </w:rPr>
        <w:t xml:space="preserve"> </w:t>
      </w:r>
      <w:r w:rsidRPr="00007ECF">
        <w:rPr>
          <w:b/>
        </w:rPr>
        <w:t>n</w:t>
      </w:r>
      <w:r>
        <w:rPr>
          <w:b/>
        </w:rPr>
        <w:t xml:space="preserve"> </w:t>
      </w:r>
      <w:r w:rsidRPr="00007ECF">
        <w:rPr>
          <w:b/>
        </w:rPr>
        <w:t>j</w:t>
      </w:r>
      <w:r>
        <w:rPr>
          <w:b/>
        </w:rPr>
        <w:t xml:space="preserve"> </w:t>
      </w:r>
      <w:r w:rsidRPr="00007ECF">
        <w:rPr>
          <w:b/>
        </w:rPr>
        <w:t>e</w:t>
      </w:r>
      <w:r>
        <w:rPr>
          <w:b/>
        </w:rPr>
        <w:t xml:space="preserve"> </w:t>
      </w:r>
    </w:p>
    <w:p w14:paraId="5F7BC2B1" w14:textId="77777777" w:rsidR="00007ECF" w:rsidRPr="00007ECF" w:rsidRDefault="00007ECF" w:rsidP="00346715">
      <w:pPr>
        <w:jc w:val="both"/>
        <w:rPr>
          <w:b/>
        </w:rPr>
      </w:pPr>
    </w:p>
    <w:p w14:paraId="29E8E348" w14:textId="4855F89C" w:rsidR="00ED5C23" w:rsidRDefault="00007ECF" w:rsidP="00346715">
      <w:pPr>
        <w:jc w:val="both"/>
      </w:pPr>
      <w:r w:rsidRPr="005A290B">
        <w:rPr>
          <w:rFonts w:eastAsia="Times New Roman"/>
        </w:rPr>
        <w:t xml:space="preserve">                J</w:t>
      </w:r>
      <w:r w:rsidR="00DF7F18">
        <w:rPr>
          <w:rFonts w:eastAsia="Times New Roman"/>
        </w:rPr>
        <w:t>adranka Bebek</w:t>
      </w:r>
      <w:r w:rsidRPr="005A290B">
        <w:rPr>
          <w:bCs/>
        </w:rPr>
        <w:t xml:space="preserve"> iz Makarske,</w:t>
      </w:r>
      <w:r w:rsidR="00DF7F18">
        <w:rPr>
          <w:bCs/>
        </w:rPr>
        <w:t xml:space="preserve"> zahtjevom od</w:t>
      </w:r>
      <w:r w:rsidR="006950E5">
        <w:rPr>
          <w:bCs/>
        </w:rPr>
        <w:t xml:space="preserve"> 14. svibnja</w:t>
      </w:r>
      <w:r w:rsidR="00DF7F18">
        <w:rPr>
          <w:bCs/>
        </w:rPr>
        <w:t xml:space="preserve"> 2019. g., te Nikolajus Čumak, iz Makarske</w:t>
      </w:r>
      <w:r w:rsidR="000A0739">
        <w:rPr>
          <w:bCs/>
        </w:rPr>
        <w:t xml:space="preserve">, </w:t>
      </w:r>
      <w:r w:rsidRPr="005A290B">
        <w:t>zahtjev</w:t>
      </w:r>
      <w:r w:rsidR="00DF7F18">
        <w:t xml:space="preserve">om od </w:t>
      </w:r>
      <w:r w:rsidR="006950E5">
        <w:t>24. rujna</w:t>
      </w:r>
      <w:r w:rsidR="00DF7F18">
        <w:t xml:space="preserve"> 2019. g.,</w:t>
      </w:r>
      <w:r w:rsidRPr="005A290B">
        <w:t xml:space="preserve"> </w:t>
      </w:r>
      <w:r w:rsidR="000A0739">
        <w:t>dakle različitim pojedinačnim zahtjevima, zatražili su</w:t>
      </w:r>
      <w:r w:rsidR="006950E5">
        <w:t>,</w:t>
      </w:r>
      <w:r w:rsidR="000A0739">
        <w:t xml:space="preserve"> u istu svrhu, radi formiranja svojih novih građevinskih čestica, otkup fizičkih dijelova od iste nekretnine u vlasništvu Grada Makarske, dijelove </w:t>
      </w:r>
      <w:r w:rsidR="006950E5">
        <w:t xml:space="preserve">nekretnine odnosno </w:t>
      </w:r>
      <w:r w:rsidR="000A0739">
        <w:t xml:space="preserve">zemljišta označenog kao </w:t>
      </w:r>
      <w:proofErr w:type="spellStart"/>
      <w:r w:rsidR="000A0739">
        <w:t>č.zem</w:t>
      </w:r>
      <w:proofErr w:type="spellEnd"/>
      <w:r w:rsidR="000A0739">
        <w:t xml:space="preserve">. 352/1 </w:t>
      </w:r>
      <w:r w:rsidR="004314A2" w:rsidRPr="00851181">
        <w:rPr>
          <w:color w:val="000000"/>
        </w:rPr>
        <w:t xml:space="preserve">u </w:t>
      </w:r>
      <w:proofErr w:type="spellStart"/>
      <w:r w:rsidR="004314A2" w:rsidRPr="00851181">
        <w:rPr>
          <w:color w:val="000000"/>
        </w:rPr>
        <w:t>z.u</w:t>
      </w:r>
      <w:proofErr w:type="spellEnd"/>
      <w:r w:rsidR="004314A2" w:rsidRPr="00851181">
        <w:rPr>
          <w:color w:val="000000"/>
        </w:rPr>
        <w:t xml:space="preserve">. 2726 </w:t>
      </w:r>
      <w:r w:rsidR="004314A2" w:rsidRPr="00DF7F18">
        <w:rPr>
          <w:bCs/>
        </w:rPr>
        <w:t xml:space="preserve">k.o. Makarska </w:t>
      </w:r>
      <w:r w:rsidR="000A0739">
        <w:t xml:space="preserve"> Makar. </w:t>
      </w:r>
    </w:p>
    <w:p w14:paraId="6DC7FBBE" w14:textId="6C975174" w:rsidR="009A1B10" w:rsidRPr="00C63CFF" w:rsidRDefault="009A1B10" w:rsidP="00346715">
      <w:pPr>
        <w:jc w:val="both"/>
        <w:rPr>
          <w:bCs/>
          <w:color w:val="FF0000"/>
        </w:rPr>
      </w:pPr>
    </w:p>
    <w:p w14:paraId="291EDDCD" w14:textId="66D7E43D" w:rsidR="00451E93" w:rsidRDefault="00451E93" w:rsidP="00346715">
      <w:pPr>
        <w:pStyle w:val="Tijeloteksta"/>
        <w:spacing w:after="0" w:line="0" w:lineRule="atLeast"/>
        <w:jc w:val="both"/>
      </w:pPr>
      <w:r>
        <w:t xml:space="preserve">               Za potrebe utvrđivanja tržišne vrijednosti odnosno za utvrđenje </w:t>
      </w:r>
      <w:r w:rsidR="000A0739">
        <w:t xml:space="preserve">prodajne </w:t>
      </w:r>
      <w:r>
        <w:t>naknade, Grad Makarska je od ovlaštenog sudskog vještaka naručio izradu elaborata o procijeni tržišne vrijednosti zemljišta za navedenu česticu.</w:t>
      </w:r>
    </w:p>
    <w:p w14:paraId="7E8088D8" w14:textId="50FB12F9" w:rsidR="009A1B10" w:rsidRDefault="00451E93" w:rsidP="00346715">
      <w:pPr>
        <w:jc w:val="both"/>
        <w:rPr>
          <w:bCs/>
        </w:rPr>
      </w:pPr>
      <w:r>
        <w:t xml:space="preserve">               Prema dostavljenom procjembenom </w:t>
      </w:r>
      <w:r w:rsidRPr="004314A2">
        <w:t xml:space="preserve">elaboratu br. </w:t>
      </w:r>
      <w:r w:rsidR="005E6625" w:rsidRPr="004314A2">
        <w:t>24</w:t>
      </w:r>
      <w:r w:rsidRPr="004314A2">
        <w:t>/1</w:t>
      </w:r>
      <w:r w:rsidR="005E6625" w:rsidRPr="004314A2">
        <w:t>9</w:t>
      </w:r>
      <w:r w:rsidR="000A0739" w:rsidRPr="004314A2">
        <w:t>,</w:t>
      </w:r>
      <w:r w:rsidRPr="004314A2">
        <w:t xml:space="preserve"> izrađen</w:t>
      </w:r>
      <w:r w:rsidR="000A0739" w:rsidRPr="004314A2">
        <w:t>om</w:t>
      </w:r>
      <w:r w:rsidRPr="004314A2">
        <w:t xml:space="preserve"> od</w:t>
      </w:r>
      <w:r w:rsidR="000A0739" w:rsidRPr="004314A2">
        <w:t xml:space="preserve"> stalnog sudskog vještaka za procjenu nekretnina,</w:t>
      </w:r>
      <w:r w:rsidRPr="004314A2">
        <w:t xml:space="preserve"> </w:t>
      </w:r>
      <w:r w:rsidR="000A0739" w:rsidRPr="004314A2">
        <w:t>Nene Mimice, dipl.ing.građ.</w:t>
      </w:r>
      <w:r w:rsidRPr="004314A2">
        <w:t xml:space="preserve">,  procijenjena tržišna vrijednost za predmetno zemljište iznosi </w:t>
      </w:r>
      <w:r w:rsidR="000A0739" w:rsidRPr="004314A2">
        <w:t>341</w:t>
      </w:r>
      <w:r w:rsidRPr="004314A2">
        <w:t>,</w:t>
      </w:r>
      <w:r w:rsidR="005E6625" w:rsidRPr="004314A2">
        <w:t>44</w:t>
      </w:r>
      <w:r w:rsidRPr="004314A2">
        <w:t xml:space="preserve"> eura/m2 odnosno </w:t>
      </w:r>
      <w:r w:rsidR="005E6625" w:rsidRPr="004314A2">
        <w:t>2.540,00</w:t>
      </w:r>
      <w:r w:rsidRPr="004314A2">
        <w:t xml:space="preserve"> kn/m2 te se prodajna naknada odnosno cijen</w:t>
      </w:r>
      <w:r w:rsidR="00F7387D" w:rsidRPr="004314A2">
        <w:t xml:space="preserve">a predmetnog zemljišta </w:t>
      </w:r>
      <w:r w:rsidRPr="004314A2">
        <w:t xml:space="preserve">utvrđuje kao u </w:t>
      </w:r>
      <w:r>
        <w:t>zaklj</w:t>
      </w:r>
      <w:r w:rsidR="00DF62FB">
        <w:t>učku</w:t>
      </w:r>
      <w:r w:rsidR="009A1B10">
        <w:t xml:space="preserve"> i odluci</w:t>
      </w:r>
      <w:r w:rsidR="004314A2">
        <w:t>, u iznosu od</w:t>
      </w:r>
      <w:r w:rsidR="009A1B10">
        <w:rPr>
          <w:bCs/>
        </w:rPr>
        <w:t xml:space="preserve"> </w:t>
      </w:r>
      <w:r w:rsidR="005E6625" w:rsidRPr="005E6625">
        <w:rPr>
          <w:b/>
        </w:rPr>
        <w:t>2.650,00</w:t>
      </w:r>
      <w:r w:rsidR="009A1B10" w:rsidRPr="005E6625">
        <w:rPr>
          <w:b/>
        </w:rPr>
        <w:t xml:space="preserve"> kn</w:t>
      </w:r>
      <w:r w:rsidR="009A1B10">
        <w:rPr>
          <w:bCs/>
        </w:rPr>
        <w:t xml:space="preserve"> po metru četvornom.</w:t>
      </w:r>
    </w:p>
    <w:p w14:paraId="6F95E949" w14:textId="65238BFB" w:rsidR="004314A2" w:rsidRDefault="004314A2" w:rsidP="00346715">
      <w:pPr>
        <w:jc w:val="both"/>
        <w:rPr>
          <w:bCs/>
        </w:rPr>
      </w:pPr>
    </w:p>
    <w:p w14:paraId="14DDEBF8" w14:textId="7F7FCBE2" w:rsidR="004314A2" w:rsidRPr="001F4432" w:rsidRDefault="004314A2" w:rsidP="00346715">
      <w:pPr>
        <w:jc w:val="both"/>
      </w:pPr>
      <w:r w:rsidRPr="00A945FF">
        <w:t xml:space="preserve">                Predmetno zemljište prema važećem Prostornom planu uređenja Grad Makarske </w:t>
      </w:r>
      <w:r>
        <w:t xml:space="preserve">(Glasnik Grada Makarske br. 8/06, 16/07, </w:t>
      </w:r>
      <w:r>
        <w:rPr>
          <w:rFonts w:eastAsia="Times New Roman"/>
          <w:bCs/>
        </w:rPr>
        <w:t xml:space="preserve">17/08, </w:t>
      </w:r>
      <w:r>
        <w:rPr>
          <w:rFonts w:eastAsia="Times New Roman"/>
          <w:bCs/>
          <w:color w:val="000000"/>
        </w:rPr>
        <w:t>19/09, 03/16</w:t>
      </w:r>
      <w:r>
        <w:t>), trenutne je namjene</w:t>
      </w:r>
      <w:r w:rsidRPr="00144D6A">
        <w:t xml:space="preserve"> </w:t>
      </w:r>
      <w:r w:rsidRPr="001F4432">
        <w:t xml:space="preserve">zaštitno zelenilo uz </w:t>
      </w:r>
      <w:proofErr w:type="spellStart"/>
      <w:r w:rsidRPr="001F4432">
        <w:t>Mosteni</w:t>
      </w:r>
      <w:proofErr w:type="spellEnd"/>
      <w:r w:rsidRPr="001F4432">
        <w:t xml:space="preserve"> potok</w:t>
      </w:r>
      <w:r>
        <w:t>, naravno,</w:t>
      </w:r>
      <w:r w:rsidRPr="001F4432">
        <w:t xml:space="preserve"> unutar granica obuhvata Prostornog plana uređenja Grada Makarske, </w:t>
      </w:r>
      <w:r>
        <w:t>kao i</w:t>
      </w:r>
      <w:r w:rsidRPr="001F4432">
        <w:t xml:space="preserve"> unutar granica građevinskog područja naselja, </w:t>
      </w:r>
      <w:r>
        <w:t>međutim, u P</w:t>
      </w:r>
      <w:r w:rsidRPr="001F4432">
        <w:t>rijedlog</w:t>
      </w:r>
      <w:r>
        <w:t>u</w:t>
      </w:r>
      <w:r w:rsidRPr="001F4432">
        <w:t xml:space="preserve"> Izmjena i dopuna PPUG-a Mak</w:t>
      </w:r>
      <w:r>
        <w:t>a</w:t>
      </w:r>
      <w:r w:rsidRPr="001F4432">
        <w:t>rske, koji je</w:t>
      </w:r>
      <w:r>
        <w:t xml:space="preserve"> kao takav</w:t>
      </w:r>
      <w:r w:rsidRPr="001F4432">
        <w:t xml:space="preserve"> objavljen i</w:t>
      </w:r>
      <w:r>
        <w:t xml:space="preserve"> bio</w:t>
      </w:r>
      <w:r w:rsidRPr="001F4432">
        <w:t xml:space="preserve"> na javnoj raspravi</w:t>
      </w:r>
      <w:r>
        <w:t>, te se nalazi u završnici postupka, pred utvrđivanjem konačnog prijedloga,</w:t>
      </w:r>
      <w:r w:rsidRPr="001F4432">
        <w:t xml:space="preserve"> </w:t>
      </w:r>
      <w:r>
        <w:t>prijedlogom plana, navedeni dijelovi</w:t>
      </w:r>
      <w:r w:rsidRPr="001F4432">
        <w:t xml:space="preserve"> čestica prenam</w:t>
      </w:r>
      <w:r>
        <w:t>i</w:t>
      </w:r>
      <w:r w:rsidRPr="001F4432">
        <w:t>jenjen</w:t>
      </w:r>
      <w:r>
        <w:t>i</w:t>
      </w:r>
      <w:r w:rsidRPr="001F4432">
        <w:t xml:space="preserve"> </w:t>
      </w:r>
      <w:r>
        <w:t>s</w:t>
      </w:r>
      <w:r w:rsidRPr="001F4432">
        <w:t xml:space="preserve">u </w:t>
      </w:r>
      <w:r>
        <w:t xml:space="preserve">u </w:t>
      </w:r>
      <w:r w:rsidRPr="001F4432">
        <w:t xml:space="preserve">neizgrađeno građevinsko </w:t>
      </w:r>
      <w:r>
        <w:t>zemljište</w:t>
      </w:r>
      <w:r w:rsidRPr="001F4432">
        <w:t xml:space="preserve"> unutar naselja</w:t>
      </w:r>
      <w:r>
        <w:t>. Svi ovi planski podaci su ujedno sastavni dio procjembenog elaborata, jer je o istom činjeničnom stanju obaviješten i sam ovlašteni procjenitelj nekretnina (u prilogu se nalaze i podaci o prostoru od 18. prosinca 2019. g. koji su sadržani u procjembenom elaboratu)</w:t>
      </w:r>
      <w:r w:rsidRPr="001F4432">
        <w:t>.</w:t>
      </w:r>
    </w:p>
    <w:p w14:paraId="1FBDFCC5" w14:textId="77777777" w:rsidR="004314A2" w:rsidRPr="005E6625" w:rsidRDefault="004314A2" w:rsidP="00346715">
      <w:pPr>
        <w:jc w:val="both"/>
        <w:rPr>
          <w:bCs/>
        </w:rPr>
      </w:pPr>
    </w:p>
    <w:p w14:paraId="6659851B" w14:textId="77777777" w:rsidR="00E760AF" w:rsidRPr="00E760AF" w:rsidRDefault="00007ECF" w:rsidP="00346715">
      <w:pPr>
        <w:widowControl/>
        <w:suppressAutoHyphens w:val="0"/>
        <w:spacing w:line="240" w:lineRule="atLeast"/>
        <w:jc w:val="both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>
        <w:t>S</w:t>
      </w:r>
      <w:r w:rsidR="00E760AF">
        <w:t xml:space="preserve">ukladno članku 48. Zakona o lokalnoj i područnoj (regionalnoj) samoupravi </w:t>
      </w:r>
      <w:r>
        <w:t xml:space="preserve"> </w:t>
      </w:r>
      <w:r w:rsidR="00E760AF">
        <w:t>(</w:t>
      </w:r>
      <w:r w:rsidR="00E760AF" w:rsidRPr="00E760AF">
        <w:rPr>
          <w:rFonts w:eastAsia="Times New Roman"/>
        </w:rPr>
        <w:t xml:space="preserve">NN </w:t>
      </w:r>
      <w:r w:rsidR="00E760AF">
        <w:rPr>
          <w:rFonts w:eastAsia="Times New Roman"/>
        </w:rPr>
        <w:t xml:space="preserve">br. </w:t>
      </w:r>
      <w:hyperlink r:id="rId5" w:history="1">
        <w:r w:rsidR="00E760AF" w:rsidRPr="00E760AF">
          <w:rPr>
            <w:rFonts w:eastAsia="Times New Roman"/>
          </w:rPr>
          <w:t>33/01</w:t>
        </w:r>
      </w:hyperlink>
      <w:r w:rsidR="00E760AF" w:rsidRPr="00E760AF">
        <w:rPr>
          <w:rFonts w:eastAsia="Times New Roman"/>
        </w:rPr>
        <w:t xml:space="preserve">, </w:t>
      </w:r>
      <w:hyperlink r:id="rId6" w:history="1">
        <w:r w:rsidR="00E760AF" w:rsidRPr="00E760AF">
          <w:rPr>
            <w:rFonts w:eastAsia="Times New Roman"/>
          </w:rPr>
          <w:t>60/01</w:t>
        </w:r>
      </w:hyperlink>
      <w:r w:rsidR="00E760AF" w:rsidRPr="00E760AF">
        <w:rPr>
          <w:rFonts w:eastAsia="Times New Roman"/>
        </w:rPr>
        <w:t xml:space="preserve">, </w:t>
      </w:r>
      <w:hyperlink r:id="rId7" w:history="1">
        <w:r w:rsidR="00E760AF" w:rsidRPr="00E760AF">
          <w:rPr>
            <w:rFonts w:eastAsia="Times New Roman"/>
          </w:rPr>
          <w:t>129/05</w:t>
        </w:r>
      </w:hyperlink>
      <w:r w:rsidR="00E760AF" w:rsidRPr="00E760AF">
        <w:rPr>
          <w:rFonts w:eastAsia="Times New Roman"/>
        </w:rPr>
        <w:t xml:space="preserve">, </w:t>
      </w:r>
      <w:hyperlink r:id="rId8" w:history="1">
        <w:r w:rsidR="00E760AF" w:rsidRPr="00E760AF">
          <w:rPr>
            <w:rFonts w:eastAsia="Times New Roman"/>
          </w:rPr>
          <w:t>109/07</w:t>
        </w:r>
      </w:hyperlink>
      <w:r w:rsidR="00E760AF" w:rsidRPr="00E760AF">
        <w:rPr>
          <w:rFonts w:eastAsia="Times New Roman"/>
        </w:rPr>
        <w:t xml:space="preserve">, </w:t>
      </w:r>
      <w:hyperlink r:id="rId9" w:history="1">
        <w:r w:rsidR="00E760AF" w:rsidRPr="00E760AF">
          <w:rPr>
            <w:rFonts w:eastAsia="Times New Roman"/>
          </w:rPr>
          <w:t>125/08</w:t>
        </w:r>
      </w:hyperlink>
      <w:r w:rsidR="00E760AF" w:rsidRPr="00E760AF">
        <w:rPr>
          <w:rFonts w:eastAsia="Times New Roman"/>
        </w:rPr>
        <w:t xml:space="preserve">, </w:t>
      </w:r>
      <w:hyperlink r:id="rId10" w:history="1">
        <w:r w:rsidR="00E760AF" w:rsidRPr="00E760AF">
          <w:rPr>
            <w:rFonts w:eastAsia="Times New Roman"/>
          </w:rPr>
          <w:t>36/09</w:t>
        </w:r>
      </w:hyperlink>
      <w:r w:rsidR="00E760AF" w:rsidRPr="00E760AF">
        <w:rPr>
          <w:rFonts w:eastAsia="Times New Roman"/>
        </w:rPr>
        <w:t xml:space="preserve">, </w:t>
      </w:r>
      <w:hyperlink r:id="rId11" w:history="1">
        <w:r w:rsidR="00E760AF" w:rsidRPr="00E760AF">
          <w:rPr>
            <w:rFonts w:eastAsia="Times New Roman"/>
          </w:rPr>
          <w:t>36/09</w:t>
        </w:r>
      </w:hyperlink>
      <w:r w:rsidR="00E760AF" w:rsidRPr="00E760AF">
        <w:rPr>
          <w:rFonts w:eastAsia="Times New Roman"/>
        </w:rPr>
        <w:t>, </w:t>
      </w:r>
      <w:hyperlink r:id="rId12" w:history="1">
        <w:r w:rsidR="00E760AF" w:rsidRPr="00E760AF">
          <w:rPr>
            <w:rFonts w:eastAsia="Times New Roman"/>
          </w:rPr>
          <w:t>150/11</w:t>
        </w:r>
      </w:hyperlink>
      <w:r w:rsidR="00E760AF" w:rsidRPr="00E760AF">
        <w:rPr>
          <w:rFonts w:eastAsia="Times New Roman"/>
        </w:rPr>
        <w:t xml:space="preserve">, </w:t>
      </w:r>
      <w:hyperlink r:id="rId13" w:history="1">
        <w:r w:rsidR="00E760AF" w:rsidRPr="00E760AF">
          <w:rPr>
            <w:rFonts w:eastAsia="Times New Roman"/>
          </w:rPr>
          <w:t>144/12</w:t>
        </w:r>
      </w:hyperlink>
      <w:r w:rsidR="00E760AF" w:rsidRPr="00E760AF">
        <w:rPr>
          <w:rFonts w:eastAsia="Times New Roman"/>
        </w:rPr>
        <w:t xml:space="preserve">, </w:t>
      </w:r>
      <w:hyperlink r:id="rId14" w:history="1">
        <w:r w:rsidR="00E760AF" w:rsidRPr="00E760AF">
          <w:rPr>
            <w:rFonts w:eastAsia="Times New Roman"/>
          </w:rPr>
          <w:t>19/13</w:t>
        </w:r>
      </w:hyperlink>
      <w:r w:rsidR="00E760AF" w:rsidRPr="00E760AF">
        <w:rPr>
          <w:rFonts w:eastAsia="Times New Roman"/>
        </w:rPr>
        <w:t xml:space="preserve">, </w:t>
      </w:r>
      <w:hyperlink r:id="rId15" w:history="1">
        <w:r w:rsidR="00E760AF" w:rsidRPr="00E760AF">
          <w:rPr>
            <w:rFonts w:eastAsia="Times New Roman"/>
          </w:rPr>
          <w:t>137/15</w:t>
        </w:r>
      </w:hyperlink>
      <w:r w:rsidR="00E760AF">
        <w:rPr>
          <w:rFonts w:eastAsia="Times New Roman"/>
        </w:rPr>
        <w:t xml:space="preserve">), </w:t>
      </w:r>
    </w:p>
    <w:p w14:paraId="13543AEC" w14:textId="4ECACFC9" w:rsidR="00C4378C" w:rsidRDefault="00007ECF" w:rsidP="00346715">
      <w:pPr>
        <w:jc w:val="both"/>
      </w:pPr>
      <w:r>
        <w:t xml:space="preserve">obzirom da se </w:t>
      </w:r>
      <w:r w:rsidR="00A13F49">
        <w:t xml:space="preserve">radi o vrijednosti zemljišta </w:t>
      </w:r>
      <w:r w:rsidR="009A1B10">
        <w:t>većoj</w:t>
      </w:r>
      <w:r w:rsidR="00A13F49">
        <w:t xml:space="preserve"> od 0,5 </w:t>
      </w:r>
      <w:r w:rsidR="00C4378C">
        <w:t xml:space="preserve"> iznosa prihoda Grada Makarske ostvarenih u prethodnoj 201</w:t>
      </w:r>
      <w:r w:rsidR="009A1B10">
        <w:t>9</w:t>
      </w:r>
      <w:r w:rsidR="00C4378C">
        <w:t xml:space="preserve">. godini, to </w:t>
      </w:r>
      <w:r w:rsidR="009A1B10">
        <w:t xml:space="preserve">je </w:t>
      </w:r>
      <w:r w:rsidR="00C4378C">
        <w:t xml:space="preserve">za </w:t>
      </w:r>
      <w:r w:rsidR="009A1B10">
        <w:t>sklapanje navedenih pravnih poslova</w:t>
      </w:r>
      <w:r w:rsidR="00C4378C">
        <w:t xml:space="preserve"> potrebna odluka Gradskog vijeća.</w:t>
      </w:r>
    </w:p>
    <w:p w14:paraId="2165289B" w14:textId="50B41C1E" w:rsidR="00C4378C" w:rsidRDefault="00C4378C" w:rsidP="00007ECF">
      <w:r>
        <w:t xml:space="preserve">                 </w:t>
      </w:r>
    </w:p>
    <w:p w14:paraId="40D396FA" w14:textId="4D8298DD" w:rsidR="00007ECF" w:rsidRDefault="00E760AF" w:rsidP="00346715">
      <w:pPr>
        <w:jc w:val="both"/>
      </w:pPr>
      <w:r>
        <w:t xml:space="preserve">                </w:t>
      </w:r>
      <w:r w:rsidR="00C4378C">
        <w:t xml:space="preserve"> </w:t>
      </w:r>
      <w:r>
        <w:t>Kako se navedeno zemljište</w:t>
      </w:r>
      <w:r w:rsidR="00007ECF">
        <w:t xml:space="preserve"> ionako od davnina nalazi u posjedu</w:t>
      </w:r>
      <w:r>
        <w:t xml:space="preserve">, unutar </w:t>
      </w:r>
      <w:r w:rsidR="009A1B10">
        <w:t>okućnica</w:t>
      </w:r>
      <w:r>
        <w:t xml:space="preserve"> podnositelja zahtjeva te </w:t>
      </w:r>
      <w:r w:rsidR="009A1B10">
        <w:t>se u druge svrhe ne može koristiti</w:t>
      </w:r>
      <w:r w:rsidR="00007ECF">
        <w:t>, smatra se da nema p</w:t>
      </w:r>
      <w:r>
        <w:t>repreka udovoljavanju zahtjeva.</w:t>
      </w:r>
    </w:p>
    <w:p w14:paraId="7BA1AA40" w14:textId="779594CD" w:rsidR="00D73D86" w:rsidRDefault="00E760AF" w:rsidP="00346715">
      <w:pPr>
        <w:jc w:val="both"/>
      </w:pPr>
      <w:r>
        <w:rPr>
          <w:rFonts w:eastAsia="Times New Roman"/>
        </w:rPr>
        <w:t xml:space="preserve">        </w:t>
      </w:r>
      <w:r w:rsidR="00007ECF">
        <w:rPr>
          <w:rFonts w:eastAsia="Times New Roman"/>
        </w:rPr>
        <w:t xml:space="preserve">         </w:t>
      </w:r>
      <w:r w:rsidR="00007ECF">
        <w:t>Za realizaciju ov</w:t>
      </w:r>
      <w:r w:rsidR="009A1B10">
        <w:t>e odluke</w:t>
      </w:r>
      <w:r w:rsidR="00007ECF">
        <w:t xml:space="preserve"> sklopit će se ugovor</w:t>
      </w:r>
      <w:r w:rsidR="009A1B10">
        <w:t>i</w:t>
      </w:r>
      <w:r w:rsidR="00007ECF">
        <w:t xml:space="preserve"> o prodaji predmetnog zemljišta prema navedenim uvjetima iz ov</w:t>
      </w:r>
      <w:r w:rsidR="009A1B10">
        <w:t>e odluke</w:t>
      </w:r>
      <w:r w:rsidR="00007ECF">
        <w:t xml:space="preserve">.  </w:t>
      </w:r>
    </w:p>
    <w:p w14:paraId="040D5A5B" w14:textId="77777777" w:rsidR="00122AF5" w:rsidRDefault="00122AF5"/>
    <w:p w14:paraId="0F500757" w14:textId="0D6D6DE7" w:rsidR="00DF62FB" w:rsidRDefault="00DF62FB">
      <w:r>
        <w:t xml:space="preserve">                         </w:t>
      </w:r>
      <w:r w:rsidR="00D73D86">
        <w:t xml:space="preserve">                                                           </w:t>
      </w:r>
      <w:r w:rsidR="009A1B10">
        <w:t xml:space="preserve">  </w:t>
      </w:r>
      <w:r w:rsidR="00D73D86">
        <w:t xml:space="preserve">      </w:t>
      </w:r>
      <w:r w:rsidR="009A1B10">
        <w:t>GRADONAČELNIK</w:t>
      </w:r>
    </w:p>
    <w:p w14:paraId="0ECECD79" w14:textId="407A62E6" w:rsidR="00122AF5" w:rsidRDefault="00D73D86">
      <w:r>
        <w:t xml:space="preserve">                                                                                       </w:t>
      </w:r>
      <w:r w:rsidR="009A1B10">
        <w:t xml:space="preserve">      Jure Brkan, </w:t>
      </w:r>
      <w:proofErr w:type="spellStart"/>
      <w:r w:rsidR="009A1B10">
        <w:t>dipl.oec</w:t>
      </w:r>
      <w:proofErr w:type="spellEnd"/>
      <w:r>
        <w:t>.</w:t>
      </w:r>
    </w:p>
    <w:sectPr w:rsidR="00122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F6758B4"/>
    <w:multiLevelType w:val="hybridMultilevel"/>
    <w:tmpl w:val="6A9EC3E6"/>
    <w:lvl w:ilvl="0" w:tplc="96C6ADF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B3EC2"/>
    <w:multiLevelType w:val="hybridMultilevel"/>
    <w:tmpl w:val="2D60166C"/>
    <w:lvl w:ilvl="0" w:tplc="C99C0C4C">
      <w:start w:val="1"/>
      <w:numFmt w:val="decimal"/>
      <w:lvlText w:val="%1."/>
      <w:lvlJc w:val="left"/>
      <w:pPr>
        <w:ind w:left="333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53" w:hanging="360"/>
      </w:pPr>
    </w:lvl>
    <w:lvl w:ilvl="2" w:tplc="041A001B" w:tentative="1">
      <w:start w:val="1"/>
      <w:numFmt w:val="lowerRoman"/>
      <w:lvlText w:val="%3."/>
      <w:lvlJc w:val="right"/>
      <w:pPr>
        <w:ind w:left="1773" w:hanging="180"/>
      </w:pPr>
    </w:lvl>
    <w:lvl w:ilvl="3" w:tplc="041A000F" w:tentative="1">
      <w:start w:val="1"/>
      <w:numFmt w:val="decimal"/>
      <w:lvlText w:val="%4."/>
      <w:lvlJc w:val="left"/>
      <w:pPr>
        <w:ind w:left="2493" w:hanging="360"/>
      </w:pPr>
    </w:lvl>
    <w:lvl w:ilvl="4" w:tplc="041A0019" w:tentative="1">
      <w:start w:val="1"/>
      <w:numFmt w:val="lowerLetter"/>
      <w:lvlText w:val="%5."/>
      <w:lvlJc w:val="left"/>
      <w:pPr>
        <w:ind w:left="3213" w:hanging="360"/>
      </w:pPr>
    </w:lvl>
    <w:lvl w:ilvl="5" w:tplc="041A001B" w:tentative="1">
      <w:start w:val="1"/>
      <w:numFmt w:val="lowerRoman"/>
      <w:lvlText w:val="%6."/>
      <w:lvlJc w:val="right"/>
      <w:pPr>
        <w:ind w:left="3933" w:hanging="180"/>
      </w:pPr>
    </w:lvl>
    <w:lvl w:ilvl="6" w:tplc="041A000F" w:tentative="1">
      <w:start w:val="1"/>
      <w:numFmt w:val="decimal"/>
      <w:lvlText w:val="%7."/>
      <w:lvlJc w:val="left"/>
      <w:pPr>
        <w:ind w:left="4653" w:hanging="360"/>
      </w:pPr>
    </w:lvl>
    <w:lvl w:ilvl="7" w:tplc="041A0019" w:tentative="1">
      <w:start w:val="1"/>
      <w:numFmt w:val="lowerLetter"/>
      <w:lvlText w:val="%8."/>
      <w:lvlJc w:val="left"/>
      <w:pPr>
        <w:ind w:left="5373" w:hanging="360"/>
      </w:pPr>
    </w:lvl>
    <w:lvl w:ilvl="8" w:tplc="041A001B" w:tentative="1">
      <w:start w:val="1"/>
      <w:numFmt w:val="lowerRoman"/>
      <w:lvlText w:val="%9."/>
      <w:lvlJc w:val="right"/>
      <w:pPr>
        <w:ind w:left="609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41"/>
    <w:rsid w:val="00007ECF"/>
    <w:rsid w:val="00046738"/>
    <w:rsid w:val="00065543"/>
    <w:rsid w:val="000A0739"/>
    <w:rsid w:val="00122AF5"/>
    <w:rsid w:val="00144D6A"/>
    <w:rsid w:val="00152DD2"/>
    <w:rsid w:val="0018487C"/>
    <w:rsid w:val="001C3340"/>
    <w:rsid w:val="001E1194"/>
    <w:rsid w:val="00297213"/>
    <w:rsid w:val="002C4E35"/>
    <w:rsid w:val="00312D6E"/>
    <w:rsid w:val="00331B41"/>
    <w:rsid w:val="00346715"/>
    <w:rsid w:val="00415B47"/>
    <w:rsid w:val="004314A2"/>
    <w:rsid w:val="00451E93"/>
    <w:rsid w:val="00467B1F"/>
    <w:rsid w:val="00567487"/>
    <w:rsid w:val="005A290B"/>
    <w:rsid w:val="005E3266"/>
    <w:rsid w:val="005E55DA"/>
    <w:rsid w:val="005E6625"/>
    <w:rsid w:val="00627255"/>
    <w:rsid w:val="00637FF7"/>
    <w:rsid w:val="006950E5"/>
    <w:rsid w:val="006E6772"/>
    <w:rsid w:val="00742FA2"/>
    <w:rsid w:val="00784868"/>
    <w:rsid w:val="007A72FE"/>
    <w:rsid w:val="0084607F"/>
    <w:rsid w:val="00851181"/>
    <w:rsid w:val="008B14CD"/>
    <w:rsid w:val="008D03F7"/>
    <w:rsid w:val="008F1C41"/>
    <w:rsid w:val="009A1B10"/>
    <w:rsid w:val="00A12A7A"/>
    <w:rsid w:val="00A13F49"/>
    <w:rsid w:val="00A945FF"/>
    <w:rsid w:val="00AF210B"/>
    <w:rsid w:val="00B05F7C"/>
    <w:rsid w:val="00B15DC3"/>
    <w:rsid w:val="00B46A9B"/>
    <w:rsid w:val="00B63C75"/>
    <w:rsid w:val="00B76ABD"/>
    <w:rsid w:val="00C07962"/>
    <w:rsid w:val="00C4378C"/>
    <w:rsid w:val="00C63CFF"/>
    <w:rsid w:val="00D03A64"/>
    <w:rsid w:val="00D555A0"/>
    <w:rsid w:val="00D73D86"/>
    <w:rsid w:val="00D77912"/>
    <w:rsid w:val="00DF62FB"/>
    <w:rsid w:val="00DF7F18"/>
    <w:rsid w:val="00E760AF"/>
    <w:rsid w:val="00E90B21"/>
    <w:rsid w:val="00ED5C23"/>
    <w:rsid w:val="00EE77F6"/>
    <w:rsid w:val="00F21B0F"/>
    <w:rsid w:val="00F40928"/>
    <w:rsid w:val="00F7387D"/>
    <w:rsid w:val="00FC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9424B"/>
  <w15:chartTrackingRefBased/>
  <w15:docId w15:val="{DE5E3C69-2860-4C3E-939A-0D5C52CA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4607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210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210B"/>
    <w:rPr>
      <w:rFonts w:ascii="Segoe UI" w:eastAsia="Lucida Sans Unicode" w:hAnsi="Segoe UI" w:cs="Segoe UI"/>
      <w:sz w:val="18"/>
      <w:szCs w:val="18"/>
      <w:lang w:eastAsia="hr-HR"/>
    </w:rPr>
  </w:style>
  <w:style w:type="paragraph" w:styleId="Tijeloteksta">
    <w:name w:val="Body Text"/>
    <w:basedOn w:val="Normal"/>
    <w:link w:val="TijelotekstaChar"/>
    <w:rsid w:val="00451E93"/>
    <w:pPr>
      <w:spacing w:after="120"/>
    </w:pPr>
    <w:rPr>
      <w:rFonts w:eastAsia="SimSun" w:cs="Mangal"/>
      <w:kern w:val="1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451E93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iperveza">
    <w:name w:val="Hyperlink"/>
    <w:basedOn w:val="Zadanifontodlomka"/>
    <w:uiPriority w:val="99"/>
    <w:semiHidden/>
    <w:unhideWhenUsed/>
    <w:rsid w:val="00122AF5"/>
    <w:rPr>
      <w:color w:val="0000FF"/>
      <w:u w:val="single"/>
    </w:rPr>
  </w:style>
  <w:style w:type="paragraph" w:customStyle="1" w:styleId="DefaultStyle">
    <w:name w:val="Default Style"/>
    <w:uiPriority w:val="99"/>
    <w:rsid w:val="0018487C"/>
    <w:pPr>
      <w:widowControl w:val="0"/>
      <w:suppressAutoHyphens/>
    </w:pPr>
    <w:rPr>
      <w:rFonts w:ascii="Calibri" w:eastAsia="Times New Roman" w:hAnsi="Calibri" w:cs="Times New Roman"/>
      <w:color w:val="00000A"/>
      <w:sz w:val="24"/>
      <w:szCs w:val="24"/>
      <w:lang w:eastAsia="zh-CN"/>
    </w:rPr>
  </w:style>
  <w:style w:type="paragraph" w:styleId="Bezproreda">
    <w:name w:val="No Spacing"/>
    <w:uiPriority w:val="1"/>
    <w:qFormat/>
    <w:rsid w:val="00A945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Vuković</dc:creator>
  <cp:keywords/>
  <dc:description/>
  <cp:lastModifiedBy>Lara Rakušić Ivanković</cp:lastModifiedBy>
  <cp:revision>2</cp:revision>
  <cp:lastPrinted>2019-04-23T11:47:00Z</cp:lastPrinted>
  <dcterms:created xsi:type="dcterms:W3CDTF">2020-02-28T12:14:00Z</dcterms:created>
  <dcterms:modified xsi:type="dcterms:W3CDTF">2020-02-28T12:14:00Z</dcterms:modified>
</cp:coreProperties>
</file>