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32DC" w:rsidRPr="005C0AF6" w:rsidRDefault="002B32DC" w:rsidP="002679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Na temelju članka 71. stavka 1.</w:t>
      </w:r>
      <w:r w:rsidRPr="005C0AF6">
        <w:rPr>
          <w:rFonts w:ascii="Times New Roman" w:hAnsi="Times New Roman"/>
          <w:sz w:val="24"/>
          <w:szCs w:val="24"/>
        </w:rPr>
        <w:t xml:space="preserve"> Zakona o komunalnom gospodarstvu ("Narodne novine" bro</w:t>
      </w:r>
      <w:r>
        <w:rPr>
          <w:rFonts w:ascii="Times New Roman" w:hAnsi="Times New Roman"/>
          <w:sz w:val="24"/>
          <w:szCs w:val="24"/>
        </w:rPr>
        <w:t>j 68/18 i 110/18</w:t>
      </w:r>
      <w:r w:rsidRPr="005C0AF6">
        <w:rPr>
          <w:rFonts w:ascii="Times New Roman" w:hAnsi="Times New Roman"/>
          <w:sz w:val="24"/>
          <w:szCs w:val="24"/>
        </w:rPr>
        <w:t>) i članka 49. Statuta Grada Makarske ("Glasnik Grada Makarske" broj</w:t>
      </w:r>
      <w:r>
        <w:rPr>
          <w:rFonts w:ascii="Times New Roman" w:hAnsi="Times New Roman"/>
          <w:sz w:val="24"/>
          <w:szCs w:val="24"/>
        </w:rPr>
        <w:t xml:space="preserve"> 8/18 i 14/18</w:t>
      </w:r>
      <w:r w:rsidRPr="005C0AF6">
        <w:rPr>
          <w:rFonts w:ascii="Times New Roman" w:hAnsi="Times New Roman"/>
          <w:sz w:val="24"/>
          <w:szCs w:val="24"/>
        </w:rPr>
        <w:t>) Gradonačelnik Grada Makarske podnosi Gradskom vijeću Grada Makarske</w:t>
      </w:r>
    </w:p>
    <w:p w:rsidR="002B32DC" w:rsidRPr="005C0AF6" w:rsidRDefault="002B32DC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B32DC" w:rsidRPr="005C0AF6" w:rsidRDefault="002B32DC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B32DC" w:rsidRPr="005C0AF6" w:rsidRDefault="002B32DC" w:rsidP="00267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r-HR"/>
        </w:rPr>
      </w:pPr>
      <w:r w:rsidRPr="005C0AF6">
        <w:rPr>
          <w:rFonts w:ascii="Times New Roman" w:hAnsi="Times New Roman"/>
          <w:b/>
          <w:bCs/>
          <w:sz w:val="24"/>
          <w:szCs w:val="24"/>
          <w:lang w:eastAsia="hr-HR"/>
        </w:rPr>
        <w:t xml:space="preserve">IZVJEŠĆE </w:t>
      </w:r>
    </w:p>
    <w:p w:rsidR="002B32DC" w:rsidRPr="005C0AF6" w:rsidRDefault="002B32DC" w:rsidP="00267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0AF6">
        <w:rPr>
          <w:rFonts w:ascii="Times New Roman" w:hAnsi="Times New Roman"/>
          <w:b/>
          <w:bCs/>
          <w:sz w:val="24"/>
          <w:szCs w:val="24"/>
          <w:lang w:eastAsia="hr-HR"/>
        </w:rPr>
        <w:t xml:space="preserve">O IZVRŠENJU PROGRAMA GRADNJE OBJEKATA I UREĐAJA </w:t>
      </w:r>
      <w:r>
        <w:rPr>
          <w:rFonts w:ascii="Times New Roman" w:hAnsi="Times New Roman"/>
          <w:b/>
          <w:bCs/>
          <w:sz w:val="24"/>
          <w:szCs w:val="24"/>
          <w:lang w:eastAsia="hr-HR"/>
        </w:rPr>
        <w:t>KOMUNALNE INFRASTRUKTURE za 2018</w:t>
      </w:r>
      <w:r w:rsidRPr="005C0AF6">
        <w:rPr>
          <w:rFonts w:ascii="Times New Roman" w:hAnsi="Times New Roman"/>
          <w:b/>
          <w:bCs/>
          <w:sz w:val="24"/>
          <w:szCs w:val="24"/>
          <w:lang w:eastAsia="hr-HR"/>
        </w:rPr>
        <w:t>. godinu</w:t>
      </w:r>
    </w:p>
    <w:p w:rsidR="002B32DC" w:rsidRPr="005C0AF6" w:rsidRDefault="002B32DC" w:rsidP="00267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B32DC" w:rsidRPr="005C0AF6" w:rsidRDefault="002B32DC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B32DC" w:rsidRPr="005C0AF6" w:rsidRDefault="002B32DC" w:rsidP="00C95C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5C0AF6">
        <w:rPr>
          <w:rFonts w:ascii="Times New Roman" w:hAnsi="Times New Roman"/>
          <w:sz w:val="24"/>
          <w:szCs w:val="24"/>
          <w:lang w:eastAsia="hr-HR"/>
        </w:rPr>
        <w:t xml:space="preserve">Program građenja objekata i uređaja </w:t>
      </w:r>
      <w:r>
        <w:rPr>
          <w:rFonts w:ascii="Times New Roman" w:hAnsi="Times New Roman"/>
          <w:sz w:val="24"/>
          <w:szCs w:val="24"/>
          <w:lang w:eastAsia="hr-HR"/>
        </w:rPr>
        <w:t>komunalne infrastrukture za 2018</w:t>
      </w:r>
      <w:r w:rsidRPr="005C0AF6">
        <w:rPr>
          <w:rFonts w:ascii="Times New Roman" w:hAnsi="Times New Roman"/>
          <w:sz w:val="24"/>
          <w:szCs w:val="24"/>
          <w:lang w:eastAsia="hr-HR"/>
        </w:rPr>
        <w:t xml:space="preserve">. objavljen je u </w:t>
      </w:r>
      <w:r>
        <w:rPr>
          <w:rFonts w:ascii="Times New Roman" w:hAnsi="Times New Roman"/>
          <w:sz w:val="24"/>
          <w:szCs w:val="24"/>
          <w:lang w:eastAsia="hr-HR"/>
        </w:rPr>
        <w:t>Glasniku Grada Makarske: broj 24/17 i 19/18</w:t>
      </w:r>
      <w:r w:rsidRPr="005C0AF6">
        <w:rPr>
          <w:rFonts w:ascii="Times New Roman" w:hAnsi="Times New Roman"/>
          <w:sz w:val="24"/>
          <w:szCs w:val="24"/>
          <w:lang w:eastAsia="hr-HR"/>
        </w:rPr>
        <w:t>):</w:t>
      </w:r>
    </w:p>
    <w:p w:rsidR="002B32DC" w:rsidRPr="005C0AF6" w:rsidRDefault="002B32DC" w:rsidP="002679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2B32DC" w:rsidRPr="005C0AF6" w:rsidRDefault="002B32DC" w:rsidP="00C95C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Tijekom 2018</w:t>
      </w:r>
      <w:r w:rsidRPr="005C0AF6">
        <w:rPr>
          <w:rFonts w:ascii="Times New Roman" w:hAnsi="Times New Roman"/>
          <w:sz w:val="24"/>
          <w:szCs w:val="24"/>
          <w:lang w:eastAsia="hr-HR"/>
        </w:rPr>
        <w:t xml:space="preserve">. godine izvršeni su slijedeći radovi planirani u Programu građenja objekata i uređaja </w:t>
      </w:r>
      <w:r>
        <w:rPr>
          <w:rFonts w:ascii="Times New Roman" w:hAnsi="Times New Roman"/>
          <w:sz w:val="24"/>
          <w:szCs w:val="24"/>
          <w:lang w:eastAsia="hr-HR"/>
        </w:rPr>
        <w:t>komunalne infrastrukture za 2018</w:t>
      </w:r>
      <w:r w:rsidRPr="005C0AF6">
        <w:rPr>
          <w:rFonts w:ascii="Times New Roman" w:hAnsi="Times New Roman"/>
          <w:sz w:val="24"/>
          <w:szCs w:val="24"/>
          <w:lang w:eastAsia="hr-HR"/>
        </w:rPr>
        <w:t>.g.:</w:t>
      </w:r>
    </w:p>
    <w:p w:rsidR="002B32DC" w:rsidRPr="005C0AF6" w:rsidRDefault="002B32DC" w:rsidP="00C95C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2B32DC" w:rsidRPr="005C0AF6" w:rsidRDefault="002B32DC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8"/>
        <w:gridCol w:w="4333"/>
        <w:gridCol w:w="1696"/>
        <w:gridCol w:w="1476"/>
        <w:gridCol w:w="1016"/>
      </w:tblGrid>
      <w:tr w:rsidR="002B32DC" w:rsidRPr="00F253E8">
        <w:tc>
          <w:tcPr>
            <w:tcW w:w="4911" w:type="dxa"/>
            <w:gridSpan w:val="2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Opis i opseg radova</w:t>
            </w:r>
          </w:p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Planirano</w:t>
            </w: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Ostvareno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Indeks</w:t>
            </w:r>
          </w:p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I.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Javne površine</w:t>
            </w:r>
          </w:p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5.558.820,00</w:t>
            </w: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5.207.764,62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93,68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Šetalište dr. F. Tuđmana</w:t>
            </w:r>
          </w:p>
        </w:tc>
        <w:tc>
          <w:tcPr>
            <w:tcW w:w="1696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10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0.000,00   </w:t>
            </w: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74.127,50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74,13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 xml:space="preserve">Trg ispred crkve Kraljice mira na </w:t>
            </w:r>
            <w:proofErr w:type="spellStart"/>
            <w:r w:rsidRPr="00F253E8">
              <w:rPr>
                <w:rFonts w:ascii="Times New Roman" w:hAnsi="Times New Roman"/>
                <w:sz w:val="24"/>
                <w:szCs w:val="24"/>
              </w:rPr>
              <w:t>Zelenci</w:t>
            </w:r>
            <w:proofErr w:type="spellEnd"/>
          </w:p>
        </w:tc>
        <w:tc>
          <w:tcPr>
            <w:tcW w:w="1696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10.000,00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0,00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0,00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Dječja igrališta,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bočališta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6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50.000,00</w:t>
            </w: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0,00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0,00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i rekonstrukcija Gradske plaže</w:t>
            </w:r>
          </w:p>
        </w:tc>
        <w:tc>
          <w:tcPr>
            <w:tcW w:w="1696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200.000,00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116.562,50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58,28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parkova i javnih zelenila</w:t>
            </w:r>
          </w:p>
        </w:tc>
        <w:tc>
          <w:tcPr>
            <w:tcW w:w="1696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100.000,00</w:t>
            </w: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70.174,88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70,17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253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i rekonstrukcija ostalih javnih površina Grada Makarske</w:t>
            </w:r>
          </w:p>
        </w:tc>
        <w:tc>
          <w:tcPr>
            <w:tcW w:w="1696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375.000,00</w:t>
            </w: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301.842,06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80,49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253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Izgradnja i rekonstrukcija</w:t>
            </w:r>
            <w:r w:rsidRPr="00F253E8">
              <w:rPr>
                <w:rFonts w:ascii="Times New Roman" w:hAnsi="Times New Roman"/>
                <w:sz w:val="24"/>
                <w:szCs w:val="24"/>
              </w:rPr>
              <w:t xml:space="preserve"> Trga </w:t>
            </w:r>
            <w:proofErr w:type="spellStart"/>
            <w:r w:rsidRPr="00F253E8">
              <w:rPr>
                <w:rFonts w:ascii="Times New Roman" w:hAnsi="Times New Roman"/>
                <w:sz w:val="24"/>
                <w:szCs w:val="24"/>
              </w:rPr>
              <w:t>Hrpina</w:t>
            </w:r>
            <w:proofErr w:type="spellEnd"/>
          </w:p>
        </w:tc>
        <w:tc>
          <w:tcPr>
            <w:tcW w:w="1696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50.000,00</w:t>
            </w: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F253E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0,00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253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Otkup zemljišta za JPP</w:t>
            </w:r>
          </w:p>
        </w:tc>
        <w:tc>
          <w:tcPr>
            <w:tcW w:w="1696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2.772.000,00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2.771.989,00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100,00</w:t>
            </w:r>
          </w:p>
        </w:tc>
      </w:tr>
      <w:tr w:rsidR="002B32DC" w:rsidRPr="00F253E8">
        <w:tc>
          <w:tcPr>
            <w:tcW w:w="578" w:type="dxa"/>
          </w:tcPr>
          <w:p w:rsidR="002B32D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Povrat zajma</w:t>
            </w:r>
          </w:p>
        </w:tc>
        <w:tc>
          <w:tcPr>
            <w:tcW w:w="1696" w:type="dxa"/>
          </w:tcPr>
          <w:p w:rsidR="002B32D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1.851.820,00</w:t>
            </w:r>
          </w:p>
        </w:tc>
        <w:tc>
          <w:tcPr>
            <w:tcW w:w="1476" w:type="dxa"/>
          </w:tcPr>
          <w:p w:rsidR="002B32D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1.851.818,68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100,00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Izgradnja javnih parkirališta</w:t>
            </w:r>
          </w:p>
        </w:tc>
        <w:tc>
          <w:tcPr>
            <w:tcW w:w="169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50.000,00</w:t>
            </w: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21.250,00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42,50</w:t>
            </w:r>
          </w:p>
        </w:tc>
      </w:tr>
      <w:tr w:rsidR="002B32DC" w:rsidRPr="00F253E8">
        <w:tc>
          <w:tcPr>
            <w:tcW w:w="9099" w:type="dxa"/>
            <w:gridSpan w:val="5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II.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Otkup zemljišta za nerazvrstane ceste</w:t>
            </w:r>
          </w:p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6.700.000,00</w:t>
            </w: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6.234.154,54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93,05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_Hlk488131745"/>
            <w:r w:rsidRPr="00F253E8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Zemljište za nerazvrstane ceste</w:t>
            </w:r>
          </w:p>
        </w:tc>
        <w:tc>
          <w:tcPr>
            <w:tcW w:w="1696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6.700.000,00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6.234.154,54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93,05</w:t>
            </w:r>
          </w:p>
        </w:tc>
      </w:tr>
      <w:tr w:rsidR="002B32DC" w:rsidRPr="00F253E8">
        <w:tc>
          <w:tcPr>
            <w:tcW w:w="9099" w:type="dxa"/>
            <w:gridSpan w:val="5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1"/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III.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bCs/>
                <w:sz w:val="24"/>
                <w:szCs w:val="24"/>
              </w:rPr>
              <w:t>Građenje objekata i uređaja za nerazvrstane ceste</w:t>
            </w:r>
          </w:p>
        </w:tc>
        <w:tc>
          <w:tcPr>
            <w:tcW w:w="169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4.625.000,00</w:t>
            </w: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3.417.985,19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73,90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i rekonstrukcija Zadarske ulice</w:t>
            </w:r>
          </w:p>
        </w:tc>
        <w:tc>
          <w:tcPr>
            <w:tcW w:w="1696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100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.000,00   </w:t>
            </w: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48.360,02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48,36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ulice uz zgrade POS-a</w:t>
            </w:r>
          </w:p>
        </w:tc>
        <w:tc>
          <w:tcPr>
            <w:tcW w:w="1696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1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00.000,00   </w:t>
            </w: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34.312,50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34,31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Izgradnja ulice od zgrada POS-a do Zadarske ulice</w:t>
            </w:r>
          </w:p>
        </w:tc>
        <w:tc>
          <w:tcPr>
            <w:tcW w:w="1696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600.000,00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</w:p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70.462,50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11,74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Izgradnja križanja ulice Stjepana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Ivičevića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ulaz Istok</w:t>
            </w:r>
          </w:p>
        </w:tc>
        <w:tc>
          <w:tcPr>
            <w:tcW w:w="1696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10.000,00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0,00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0,00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</w:t>
            </w:r>
            <w:r>
              <w:rPr>
                <w:rFonts w:ascii="Times New Roman" w:hAnsi="Times New Roman"/>
                <w:sz w:val="24"/>
                <w:szCs w:val="24"/>
              </w:rPr>
              <w:t>nja spojne ulice na Istoku</w:t>
            </w:r>
          </w:p>
        </w:tc>
        <w:tc>
          <w:tcPr>
            <w:tcW w:w="1696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10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0.000,00   </w:t>
            </w: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25.000,00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25,00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rekonstrukcija ulice Put Moče</w:t>
            </w:r>
          </w:p>
        </w:tc>
        <w:tc>
          <w:tcPr>
            <w:tcW w:w="1696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1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00.000,00   </w:t>
            </w: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46.919,75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46,92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253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ulice paralelne sa Đakovačkom</w:t>
            </w:r>
          </w:p>
        </w:tc>
        <w:tc>
          <w:tcPr>
            <w:tcW w:w="1696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352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.000,00   </w:t>
            </w: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351.642,82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99,90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33" w:type="dxa"/>
          </w:tcPr>
          <w:p w:rsidR="002B32DC" w:rsidRPr="00F253E8" w:rsidRDefault="002B32DC" w:rsidP="008B10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 xml:space="preserve">Izgradnja i rekonstrukcija </w:t>
            </w:r>
            <w:proofErr w:type="spellStart"/>
            <w:r w:rsidRPr="00F253E8">
              <w:rPr>
                <w:rFonts w:ascii="Times New Roman" w:hAnsi="Times New Roman"/>
                <w:sz w:val="24"/>
                <w:szCs w:val="24"/>
              </w:rPr>
              <w:t>Gračkih</w:t>
            </w:r>
            <w:proofErr w:type="spellEnd"/>
            <w:r w:rsidRPr="00F253E8">
              <w:rPr>
                <w:rFonts w:ascii="Times New Roman" w:hAnsi="Times New Roman"/>
                <w:sz w:val="24"/>
                <w:szCs w:val="24"/>
              </w:rPr>
              <w:t xml:space="preserve"> skala i </w:t>
            </w:r>
            <w:proofErr w:type="spellStart"/>
            <w:r w:rsidRPr="00F253E8">
              <w:rPr>
                <w:rFonts w:ascii="Times New Roman" w:hAnsi="Times New Roman"/>
                <w:sz w:val="24"/>
                <w:szCs w:val="24"/>
              </w:rPr>
              <w:t>Licinijanov</w:t>
            </w:r>
            <w:proofErr w:type="spellEnd"/>
            <w:r w:rsidRPr="00F253E8">
              <w:rPr>
                <w:rFonts w:ascii="Times New Roman" w:hAnsi="Times New Roman"/>
                <w:sz w:val="24"/>
                <w:szCs w:val="24"/>
              </w:rPr>
              <w:t xml:space="preserve"> prolaza</w:t>
            </w:r>
          </w:p>
        </w:tc>
        <w:tc>
          <w:tcPr>
            <w:tcW w:w="1696" w:type="dxa"/>
          </w:tcPr>
          <w:p w:rsidR="002B32DC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52.000,00</w:t>
            </w:r>
          </w:p>
        </w:tc>
        <w:tc>
          <w:tcPr>
            <w:tcW w:w="1476" w:type="dxa"/>
          </w:tcPr>
          <w:p w:rsidR="002B32D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51.318,75</w:t>
            </w:r>
          </w:p>
        </w:tc>
        <w:tc>
          <w:tcPr>
            <w:tcW w:w="1016" w:type="dxa"/>
          </w:tcPr>
          <w:p w:rsidR="002B32D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98,69</w:t>
            </w:r>
          </w:p>
        </w:tc>
      </w:tr>
      <w:tr w:rsidR="002B32DC" w:rsidRPr="00F253E8" w:rsidTr="00EA5166">
        <w:trPr>
          <w:trHeight w:val="686"/>
        </w:trPr>
        <w:tc>
          <w:tcPr>
            <w:tcW w:w="578" w:type="dxa"/>
          </w:tcPr>
          <w:p w:rsidR="002B32D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3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i rekonstrukcija ostalih nerazvrstanih cesta Grada Makarske</w:t>
            </w:r>
          </w:p>
        </w:tc>
        <w:tc>
          <w:tcPr>
            <w:tcW w:w="1696" w:type="dxa"/>
          </w:tcPr>
          <w:p w:rsidR="002B32DC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900.000,00</w:t>
            </w:r>
          </w:p>
        </w:tc>
        <w:tc>
          <w:tcPr>
            <w:tcW w:w="1476" w:type="dxa"/>
          </w:tcPr>
          <w:p w:rsidR="00EA5166" w:rsidRPr="00EA5166" w:rsidRDefault="002B32DC" w:rsidP="00EA51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924.974,41</w:t>
            </w:r>
          </w:p>
        </w:tc>
        <w:tc>
          <w:tcPr>
            <w:tcW w:w="1016" w:type="dxa"/>
          </w:tcPr>
          <w:p w:rsidR="00EA5166" w:rsidRPr="00EA5166" w:rsidRDefault="002B32DC" w:rsidP="00EA51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102,77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prometnica u obuhvatu UPU Zelenka 2</w:t>
            </w:r>
          </w:p>
        </w:tc>
        <w:tc>
          <w:tcPr>
            <w:tcW w:w="1696" w:type="dxa"/>
          </w:tcPr>
          <w:p w:rsidR="002B32DC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100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.000,00   </w:t>
            </w:r>
          </w:p>
        </w:tc>
        <w:tc>
          <w:tcPr>
            <w:tcW w:w="1476" w:type="dxa"/>
          </w:tcPr>
          <w:p w:rsidR="002B32D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3.750,00</w:t>
            </w:r>
          </w:p>
        </w:tc>
        <w:tc>
          <w:tcPr>
            <w:tcW w:w="1016" w:type="dxa"/>
          </w:tcPr>
          <w:p w:rsidR="002B32D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3,75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 xml:space="preserve">Izgradnja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prometnica u obuhvatu UPU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Bilaje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696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1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0.000,00   </w:t>
            </w: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D513E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43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 xml:space="preserve">Izgradnja nastavka ulice P. </w:t>
            </w:r>
            <w:proofErr w:type="spellStart"/>
            <w:r w:rsidRPr="00F253E8">
              <w:rPr>
                <w:rFonts w:ascii="Times New Roman" w:hAnsi="Times New Roman"/>
                <w:sz w:val="24"/>
                <w:szCs w:val="24"/>
              </w:rPr>
              <w:t>Alačevića</w:t>
            </w:r>
            <w:proofErr w:type="spellEnd"/>
          </w:p>
        </w:tc>
        <w:tc>
          <w:tcPr>
            <w:tcW w:w="1696" w:type="dxa"/>
          </w:tcPr>
          <w:p w:rsidR="002B32DC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100.000,00</w:t>
            </w:r>
          </w:p>
        </w:tc>
        <w:tc>
          <w:tcPr>
            <w:tcW w:w="1476" w:type="dxa"/>
          </w:tcPr>
          <w:p w:rsidR="002B32D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8.750,00</w:t>
            </w:r>
          </w:p>
        </w:tc>
        <w:tc>
          <w:tcPr>
            <w:tcW w:w="1016" w:type="dxa"/>
          </w:tcPr>
          <w:p w:rsidR="002B32D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8,75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 xml:space="preserve">Izgradnja pothodnika na D-8 - </w:t>
            </w:r>
            <w:proofErr w:type="spellStart"/>
            <w:r w:rsidRPr="00F253E8">
              <w:rPr>
                <w:rFonts w:ascii="Times New Roman" w:hAnsi="Times New Roman"/>
                <w:sz w:val="24"/>
                <w:szCs w:val="24"/>
              </w:rPr>
              <w:t>Moča</w:t>
            </w:r>
            <w:proofErr w:type="spellEnd"/>
          </w:p>
        </w:tc>
        <w:tc>
          <w:tcPr>
            <w:tcW w:w="1696" w:type="dxa"/>
          </w:tcPr>
          <w:p w:rsidR="002B32DC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800.000,00</w:t>
            </w:r>
          </w:p>
        </w:tc>
        <w:tc>
          <w:tcPr>
            <w:tcW w:w="1476" w:type="dxa"/>
          </w:tcPr>
          <w:p w:rsidR="002B32D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796.248,35</w:t>
            </w:r>
          </w:p>
        </w:tc>
        <w:tc>
          <w:tcPr>
            <w:tcW w:w="1016" w:type="dxa"/>
          </w:tcPr>
          <w:p w:rsidR="002B32D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99,53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Izgradnja ulice u Moči – paralelna s magistralom</w:t>
            </w:r>
          </w:p>
        </w:tc>
        <w:tc>
          <w:tcPr>
            <w:tcW w:w="1696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10.000,00</w:t>
            </w: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0,00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0,00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i rekonstrukcija Zagrebačke ulice</w:t>
            </w:r>
          </w:p>
        </w:tc>
        <w:tc>
          <w:tcPr>
            <w:tcW w:w="1696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1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>0.000,00</w:t>
            </w: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0,00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0,00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F253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Šibenske ulice</w:t>
            </w:r>
          </w:p>
        </w:tc>
        <w:tc>
          <w:tcPr>
            <w:tcW w:w="1696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55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>0.000,00</w:t>
            </w: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519.262,28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94,41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prometnica iz obuhvata UPU Batinići</w:t>
            </w:r>
          </w:p>
        </w:tc>
        <w:tc>
          <w:tcPr>
            <w:tcW w:w="1696" w:type="dxa"/>
          </w:tcPr>
          <w:p w:rsidR="002B32DC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5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>0.000,00</w:t>
            </w:r>
          </w:p>
        </w:tc>
        <w:tc>
          <w:tcPr>
            <w:tcW w:w="1476" w:type="dxa"/>
          </w:tcPr>
          <w:p w:rsidR="002B32D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31.250,00</w:t>
            </w:r>
          </w:p>
        </w:tc>
        <w:tc>
          <w:tcPr>
            <w:tcW w:w="1016" w:type="dxa"/>
          </w:tcPr>
          <w:p w:rsidR="002B32D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62,50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i rekonstrukcija Hvarske ulice</w:t>
            </w:r>
          </w:p>
        </w:tc>
        <w:tc>
          <w:tcPr>
            <w:tcW w:w="1696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1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>00.000,00</w:t>
            </w: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87.477,81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87,48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F253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rekonstrukcija nadvožnjaka na D8 (Put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Makra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96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10.000,00</w:t>
            </w: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8.500,00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85,00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F253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Izgradnja pothodnika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Bilaje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696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1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>0.000,00</w:t>
            </w: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10.000,00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100,00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Izgradnja i rekonstrukcija ulice Kipara Meštrovića</w:t>
            </w:r>
          </w:p>
        </w:tc>
        <w:tc>
          <w:tcPr>
            <w:tcW w:w="1696" w:type="dxa"/>
          </w:tcPr>
          <w:p w:rsidR="002B32D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261.000,00</w:t>
            </w:r>
          </w:p>
        </w:tc>
        <w:tc>
          <w:tcPr>
            <w:tcW w:w="1476" w:type="dxa"/>
          </w:tcPr>
          <w:p w:rsidR="002B32D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260.381,00</w:t>
            </w:r>
          </w:p>
        </w:tc>
        <w:tc>
          <w:tcPr>
            <w:tcW w:w="1016" w:type="dxa"/>
          </w:tcPr>
          <w:p w:rsidR="002B32D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99,76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Raskrižje D8-Zagrebačke, Put Požara i Istarske ulice</w:t>
            </w:r>
          </w:p>
        </w:tc>
        <w:tc>
          <w:tcPr>
            <w:tcW w:w="1696" w:type="dxa"/>
          </w:tcPr>
          <w:p w:rsidR="002B32D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100.000,00</w:t>
            </w:r>
          </w:p>
        </w:tc>
        <w:tc>
          <w:tcPr>
            <w:tcW w:w="1476" w:type="dxa"/>
          </w:tcPr>
          <w:p w:rsidR="002B32D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53.750,00</w:t>
            </w:r>
          </w:p>
        </w:tc>
        <w:tc>
          <w:tcPr>
            <w:tcW w:w="1016" w:type="dxa"/>
          </w:tcPr>
          <w:p w:rsidR="002B32D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53,75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D8-zapadni ulaz u Grad (kod Napoleonovog spomenika)</w:t>
            </w:r>
          </w:p>
        </w:tc>
        <w:tc>
          <w:tcPr>
            <w:tcW w:w="1696" w:type="dxa"/>
          </w:tcPr>
          <w:p w:rsidR="002B32D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150.000,00</w:t>
            </w:r>
          </w:p>
        </w:tc>
        <w:tc>
          <w:tcPr>
            <w:tcW w:w="1476" w:type="dxa"/>
          </w:tcPr>
          <w:p w:rsidR="002B32D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85.625,00</w:t>
            </w:r>
          </w:p>
        </w:tc>
        <w:tc>
          <w:tcPr>
            <w:tcW w:w="1016" w:type="dxa"/>
          </w:tcPr>
          <w:p w:rsidR="002B32D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57,08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Spojna cesta Makar-D8</w:t>
            </w:r>
          </w:p>
        </w:tc>
        <w:tc>
          <w:tcPr>
            <w:tcW w:w="169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50.000,00</w:t>
            </w: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0,00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0,00</w:t>
            </w:r>
          </w:p>
        </w:tc>
      </w:tr>
      <w:tr w:rsidR="002B32DC" w:rsidRPr="00F253E8">
        <w:tc>
          <w:tcPr>
            <w:tcW w:w="9099" w:type="dxa"/>
            <w:gridSpan w:val="5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IV</w:t>
            </w:r>
          </w:p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3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bCs/>
                <w:sz w:val="24"/>
                <w:szCs w:val="24"/>
              </w:rPr>
              <w:t>Građenje objekata i uređaja za groblja</w:t>
            </w:r>
          </w:p>
        </w:tc>
        <w:tc>
          <w:tcPr>
            <w:tcW w:w="1696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2.857.625,00</w:t>
            </w:r>
            <w:r w:rsidRPr="00F253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</w:t>
            </w:r>
          </w:p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2.542.486,25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88,97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253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Projektiranje</w:t>
            </w:r>
            <w:r>
              <w:rPr>
                <w:rFonts w:ascii="Times New Roman" w:hAnsi="Times New Roman"/>
                <w:sz w:val="24"/>
                <w:szCs w:val="24"/>
              </w:rPr>
              <w:t>, otkup, uređenje groblja u Velikom Brdu</w:t>
            </w:r>
          </w:p>
        </w:tc>
        <w:tc>
          <w:tcPr>
            <w:tcW w:w="1696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2.857.625,00</w:t>
            </w: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2.542.486,25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88,97</w:t>
            </w:r>
          </w:p>
        </w:tc>
      </w:tr>
      <w:tr w:rsidR="002B32DC" w:rsidRPr="00F253E8">
        <w:tc>
          <w:tcPr>
            <w:tcW w:w="9099" w:type="dxa"/>
            <w:gridSpan w:val="5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V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bCs/>
                <w:sz w:val="24"/>
                <w:szCs w:val="24"/>
              </w:rPr>
              <w:t>Građenje objekata i uređaja za javnu rasvjetu</w:t>
            </w:r>
          </w:p>
        </w:tc>
        <w:tc>
          <w:tcPr>
            <w:tcW w:w="1696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85</w:t>
            </w:r>
            <w:r w:rsidRPr="00F253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0.000,00   </w:t>
            </w:r>
          </w:p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</w:tcPr>
          <w:p w:rsidR="002B32DC" w:rsidRPr="00EC747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87.282,50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10,27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Temeljenje, kabliranje i postavljanje novih</w:t>
            </w:r>
          </w:p>
        </w:tc>
        <w:tc>
          <w:tcPr>
            <w:tcW w:w="1696" w:type="dxa"/>
          </w:tcPr>
          <w:p w:rsidR="002B32DC" w:rsidRPr="008A3F88" w:rsidRDefault="002B32DC" w:rsidP="008A3F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>700.000,00</w:t>
            </w:r>
          </w:p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76.902,50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10,99</w:t>
            </w:r>
          </w:p>
        </w:tc>
      </w:tr>
      <w:tr w:rsidR="002B32DC" w:rsidRPr="00F253E8">
        <w:trPr>
          <w:trHeight w:val="325"/>
        </w:trPr>
        <w:tc>
          <w:tcPr>
            <w:tcW w:w="578" w:type="dxa"/>
          </w:tcPr>
          <w:p w:rsidR="002B32DC" w:rsidRPr="00D86245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333" w:type="dxa"/>
          </w:tcPr>
          <w:p w:rsidR="002B32DC" w:rsidRPr="00D86245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Primjena mjera energetske učinkovitosti na javnu rasvjetu</w:t>
            </w:r>
          </w:p>
        </w:tc>
        <w:tc>
          <w:tcPr>
            <w:tcW w:w="1696" w:type="dxa"/>
          </w:tcPr>
          <w:p w:rsidR="002B32DC" w:rsidRPr="00D86245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150.000,00</w:t>
            </w:r>
          </w:p>
        </w:tc>
        <w:tc>
          <w:tcPr>
            <w:tcW w:w="1476" w:type="dxa"/>
          </w:tcPr>
          <w:p w:rsidR="002B32DC" w:rsidRPr="00D86245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10.380,00</w:t>
            </w:r>
          </w:p>
        </w:tc>
        <w:tc>
          <w:tcPr>
            <w:tcW w:w="1016" w:type="dxa"/>
          </w:tcPr>
          <w:p w:rsidR="002B32DC" w:rsidRPr="00D86245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6,92</w:t>
            </w:r>
          </w:p>
        </w:tc>
      </w:tr>
      <w:tr w:rsidR="002B32DC" w:rsidRPr="00F253E8">
        <w:trPr>
          <w:trHeight w:val="325"/>
        </w:trPr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333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6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VII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Građenje objekata i uređaja za odvodnju i pročišćavanje otpadnih    voda</w:t>
            </w:r>
          </w:p>
        </w:tc>
        <w:tc>
          <w:tcPr>
            <w:tcW w:w="1696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1.352.500,00</w:t>
            </w:r>
            <w:r w:rsidRPr="00F253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334.611,01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24,74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kanalizacijskog sustava na području Grada</w:t>
            </w:r>
          </w:p>
        </w:tc>
        <w:tc>
          <w:tcPr>
            <w:tcW w:w="1696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200.000,00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271.611,01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135,81</w:t>
            </w:r>
          </w:p>
        </w:tc>
      </w:tr>
      <w:tr w:rsidR="002B32DC" w:rsidRPr="00F253E8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33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Izgradnja oborinskog sustava na području Grada</w:t>
            </w:r>
          </w:p>
        </w:tc>
        <w:tc>
          <w:tcPr>
            <w:tcW w:w="1696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1.152.500,00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</w:p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63.000,00</w:t>
            </w:r>
          </w:p>
        </w:tc>
        <w:tc>
          <w:tcPr>
            <w:tcW w:w="101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5,47</w:t>
            </w:r>
          </w:p>
        </w:tc>
      </w:tr>
    </w:tbl>
    <w:p w:rsidR="002B32DC" w:rsidRDefault="002B32DC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8"/>
        <w:gridCol w:w="4320"/>
        <w:gridCol w:w="1694"/>
        <w:gridCol w:w="1596"/>
        <w:gridCol w:w="980"/>
      </w:tblGrid>
      <w:tr w:rsidR="002B32DC" w:rsidRPr="00F253E8" w:rsidTr="007C250F">
        <w:tc>
          <w:tcPr>
            <w:tcW w:w="4898" w:type="dxa"/>
            <w:gridSpan w:val="2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REKAPITULACIJA</w:t>
            </w:r>
          </w:p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Planirano</w:t>
            </w:r>
          </w:p>
        </w:tc>
        <w:tc>
          <w:tcPr>
            <w:tcW w:w="159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Ostvareno</w:t>
            </w:r>
          </w:p>
        </w:tc>
        <w:tc>
          <w:tcPr>
            <w:tcW w:w="980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Indeks</w:t>
            </w:r>
          </w:p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2B32DC" w:rsidRPr="00F253E8" w:rsidTr="007C250F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I</w:t>
            </w:r>
          </w:p>
        </w:tc>
        <w:tc>
          <w:tcPr>
            <w:tcW w:w="4320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Javne površine</w:t>
            </w:r>
          </w:p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5.558.820,00</w:t>
            </w:r>
          </w:p>
        </w:tc>
        <w:tc>
          <w:tcPr>
            <w:tcW w:w="159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5.207.764,50</w:t>
            </w:r>
          </w:p>
        </w:tc>
        <w:tc>
          <w:tcPr>
            <w:tcW w:w="980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93,68</w:t>
            </w:r>
          </w:p>
        </w:tc>
      </w:tr>
      <w:tr w:rsidR="002B32DC" w:rsidRPr="00F253E8" w:rsidTr="007C250F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II</w:t>
            </w:r>
          </w:p>
        </w:tc>
        <w:tc>
          <w:tcPr>
            <w:tcW w:w="4320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Otkup zemljišta za nerazvrstane ceste</w:t>
            </w:r>
          </w:p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6.700.000,00</w:t>
            </w:r>
          </w:p>
        </w:tc>
        <w:tc>
          <w:tcPr>
            <w:tcW w:w="159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6.234.154,54</w:t>
            </w:r>
          </w:p>
        </w:tc>
        <w:tc>
          <w:tcPr>
            <w:tcW w:w="980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93,05</w:t>
            </w:r>
          </w:p>
        </w:tc>
      </w:tr>
      <w:tr w:rsidR="002B32DC" w:rsidRPr="00F253E8" w:rsidTr="007C250F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III</w:t>
            </w:r>
          </w:p>
        </w:tc>
        <w:tc>
          <w:tcPr>
            <w:tcW w:w="4320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>Građenje objekata i uređaja za nerazvrstane ceste</w:t>
            </w:r>
          </w:p>
        </w:tc>
        <w:tc>
          <w:tcPr>
            <w:tcW w:w="1694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4.625.000,00</w:t>
            </w:r>
          </w:p>
        </w:tc>
        <w:tc>
          <w:tcPr>
            <w:tcW w:w="159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3.417.985,19</w:t>
            </w:r>
          </w:p>
        </w:tc>
        <w:tc>
          <w:tcPr>
            <w:tcW w:w="980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73.90</w:t>
            </w:r>
          </w:p>
        </w:tc>
      </w:tr>
      <w:tr w:rsidR="002B32DC" w:rsidRPr="00F253E8" w:rsidTr="007C250F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IV</w:t>
            </w:r>
          </w:p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20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>Građenje objekata i uređaja za groblja</w:t>
            </w:r>
          </w:p>
        </w:tc>
        <w:tc>
          <w:tcPr>
            <w:tcW w:w="1694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2.857.625,00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</w:p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2.542.486,25</w:t>
            </w:r>
          </w:p>
        </w:tc>
        <w:tc>
          <w:tcPr>
            <w:tcW w:w="980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88,97</w:t>
            </w:r>
          </w:p>
        </w:tc>
      </w:tr>
      <w:tr w:rsidR="002B32DC" w:rsidRPr="00F253E8" w:rsidTr="007C250F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V</w:t>
            </w:r>
          </w:p>
        </w:tc>
        <w:tc>
          <w:tcPr>
            <w:tcW w:w="4320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>Građenje objekata i uređaja za javnu rasvjetu</w:t>
            </w:r>
          </w:p>
        </w:tc>
        <w:tc>
          <w:tcPr>
            <w:tcW w:w="1694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850.000,00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87.282,50</w:t>
            </w:r>
          </w:p>
        </w:tc>
        <w:tc>
          <w:tcPr>
            <w:tcW w:w="980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10,27</w:t>
            </w:r>
          </w:p>
        </w:tc>
      </w:tr>
      <w:tr w:rsidR="002B32DC" w:rsidRPr="00F253E8" w:rsidTr="007C250F">
        <w:tc>
          <w:tcPr>
            <w:tcW w:w="578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VI</w:t>
            </w:r>
          </w:p>
        </w:tc>
        <w:tc>
          <w:tcPr>
            <w:tcW w:w="4320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Građenje objekata i uređaja za odvodnju i pročišćavanje otpadnih voda</w:t>
            </w:r>
          </w:p>
        </w:tc>
        <w:tc>
          <w:tcPr>
            <w:tcW w:w="1694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1.352.500,00</w:t>
            </w: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334.611,01</w:t>
            </w:r>
          </w:p>
        </w:tc>
        <w:tc>
          <w:tcPr>
            <w:tcW w:w="980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24,74</w:t>
            </w:r>
          </w:p>
        </w:tc>
      </w:tr>
      <w:tr w:rsidR="002B32DC" w:rsidRPr="00F253E8" w:rsidTr="007C250F">
        <w:trPr>
          <w:trHeight w:val="485"/>
        </w:trPr>
        <w:tc>
          <w:tcPr>
            <w:tcW w:w="4898" w:type="dxa"/>
            <w:gridSpan w:val="2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694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21.943.945,00</w:t>
            </w:r>
          </w:p>
        </w:tc>
        <w:tc>
          <w:tcPr>
            <w:tcW w:w="1596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17.824.284,11</w:t>
            </w:r>
          </w:p>
        </w:tc>
        <w:tc>
          <w:tcPr>
            <w:tcW w:w="980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E329C1">
              <w:rPr>
                <w:rFonts w:ascii="Times New Roman" w:hAnsi="Times New Roman"/>
                <w:b/>
                <w:sz w:val="24"/>
                <w:szCs w:val="24"/>
              </w:rPr>
              <w:t>87,66</w:t>
            </w:r>
          </w:p>
        </w:tc>
      </w:tr>
    </w:tbl>
    <w:p w:rsidR="002B32DC" w:rsidRDefault="002B32DC" w:rsidP="00267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B32DC" w:rsidRPr="001A74F4" w:rsidRDefault="002B32DC" w:rsidP="000B1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r-HR"/>
        </w:rPr>
      </w:pPr>
      <w:r w:rsidRPr="001A74F4">
        <w:rPr>
          <w:rFonts w:ascii="Times New Roman" w:hAnsi="Times New Roman"/>
          <w:b/>
          <w:sz w:val="24"/>
          <w:szCs w:val="24"/>
          <w:lang w:eastAsia="hr-HR"/>
        </w:rPr>
        <w:t xml:space="preserve">Program građenja objekata i uređaja </w:t>
      </w:r>
      <w:r>
        <w:rPr>
          <w:rFonts w:ascii="Times New Roman" w:hAnsi="Times New Roman"/>
          <w:b/>
          <w:sz w:val="24"/>
          <w:szCs w:val="24"/>
          <w:lang w:eastAsia="hr-HR"/>
        </w:rPr>
        <w:t>komunalne infrastrukture za 2018</w:t>
      </w:r>
      <w:r w:rsidRPr="001A74F4">
        <w:rPr>
          <w:rFonts w:ascii="Times New Roman" w:hAnsi="Times New Roman"/>
          <w:b/>
          <w:sz w:val="24"/>
          <w:szCs w:val="24"/>
          <w:lang w:eastAsia="hr-HR"/>
        </w:rPr>
        <w:t xml:space="preserve">. </w:t>
      </w:r>
      <w:r>
        <w:rPr>
          <w:rFonts w:ascii="Times New Roman" w:hAnsi="Times New Roman"/>
          <w:b/>
          <w:sz w:val="24"/>
          <w:szCs w:val="24"/>
          <w:lang w:eastAsia="hr-HR"/>
        </w:rPr>
        <w:t>r</w:t>
      </w:r>
      <w:r w:rsidRPr="001A74F4">
        <w:rPr>
          <w:rFonts w:ascii="Times New Roman" w:hAnsi="Times New Roman"/>
          <w:b/>
          <w:sz w:val="24"/>
          <w:szCs w:val="24"/>
          <w:lang w:eastAsia="hr-HR"/>
        </w:rPr>
        <w:t>ealiziran je iz slijedećih izvora:</w:t>
      </w:r>
    </w:p>
    <w:tbl>
      <w:tblPr>
        <w:tblpPr w:leftFromText="180" w:rightFromText="180" w:vertAnchor="text" w:horzAnchor="margin" w:tblpY="1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"/>
        <w:gridCol w:w="6647"/>
        <w:gridCol w:w="1701"/>
      </w:tblGrid>
      <w:tr w:rsidR="002B32DC" w:rsidRPr="00F253E8" w:rsidTr="002053DA">
        <w:tc>
          <w:tcPr>
            <w:tcW w:w="690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I.</w:t>
            </w:r>
          </w:p>
        </w:tc>
        <w:tc>
          <w:tcPr>
            <w:tcW w:w="6647" w:type="dxa"/>
          </w:tcPr>
          <w:p w:rsidR="002B32D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OPĆI PRIHODI I PRIMICI</w:t>
            </w:r>
          </w:p>
          <w:p w:rsidR="00F91C4E" w:rsidRPr="00F253E8" w:rsidRDefault="00F91C4E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32D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2.542.486,25</w:t>
            </w:r>
          </w:p>
        </w:tc>
      </w:tr>
      <w:tr w:rsidR="002B32DC" w:rsidRPr="00F253E8" w:rsidTr="002053DA">
        <w:tc>
          <w:tcPr>
            <w:tcW w:w="690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  <w:r w:rsidRPr="00F253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47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KOMUNALNI DOPRINOS</w:t>
            </w:r>
          </w:p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14.598.534,35</w:t>
            </w:r>
          </w:p>
        </w:tc>
      </w:tr>
      <w:tr w:rsidR="002B32DC" w:rsidRPr="00F253E8" w:rsidTr="002053DA">
        <w:tc>
          <w:tcPr>
            <w:tcW w:w="690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III.</w:t>
            </w:r>
          </w:p>
        </w:tc>
        <w:tc>
          <w:tcPr>
            <w:tcW w:w="6647" w:type="dxa"/>
          </w:tcPr>
          <w:p w:rsidR="002B32DC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PRIHODI OD NAKNADA ZA </w:t>
            </w:r>
          </w:p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VODOOPSKRBU I ODVODNJU</w:t>
            </w:r>
          </w:p>
        </w:tc>
        <w:tc>
          <w:tcPr>
            <w:tcW w:w="1701" w:type="dxa"/>
          </w:tcPr>
          <w:p w:rsidR="002B32D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334.611,01</w:t>
            </w:r>
          </w:p>
        </w:tc>
      </w:tr>
      <w:tr w:rsidR="002B32DC" w:rsidRPr="00F253E8" w:rsidTr="002053DA">
        <w:tc>
          <w:tcPr>
            <w:tcW w:w="690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IV.</w:t>
            </w:r>
          </w:p>
        </w:tc>
        <w:tc>
          <w:tcPr>
            <w:tcW w:w="6647" w:type="dxa"/>
          </w:tcPr>
          <w:p w:rsidR="002B32DC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PRIHODI OD KONCESIJA I KONCESIJSKIH</w:t>
            </w:r>
          </w:p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ODOBRENJA</w:t>
            </w:r>
          </w:p>
        </w:tc>
        <w:tc>
          <w:tcPr>
            <w:tcW w:w="1701" w:type="dxa"/>
          </w:tcPr>
          <w:p w:rsidR="002B32DC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190.690,00</w:t>
            </w:r>
          </w:p>
        </w:tc>
      </w:tr>
      <w:tr w:rsidR="002B32DC" w:rsidRPr="00F253E8" w:rsidTr="002053DA">
        <w:tc>
          <w:tcPr>
            <w:tcW w:w="690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Pr="00F253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47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Cs/>
                <w:sz w:val="24"/>
                <w:szCs w:val="24"/>
              </w:rPr>
              <w:t>NAKNADE ZA NEZAKONITO IZGRAĐENE ZGRADE</w:t>
            </w:r>
          </w:p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63.750,00</w:t>
            </w:r>
          </w:p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2DC" w:rsidRPr="00F253E8" w:rsidTr="002053DA">
        <w:tc>
          <w:tcPr>
            <w:tcW w:w="690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VI.</w:t>
            </w:r>
          </w:p>
        </w:tc>
        <w:tc>
          <w:tcPr>
            <w:tcW w:w="6647" w:type="dxa"/>
          </w:tcPr>
          <w:p w:rsidR="002B32DC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OSTALE POMOĆI</w:t>
            </w:r>
          </w:p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32DC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59.900,00</w:t>
            </w:r>
          </w:p>
        </w:tc>
      </w:tr>
      <w:tr w:rsidR="002B32DC" w:rsidRPr="00F253E8" w:rsidTr="002053DA">
        <w:tc>
          <w:tcPr>
            <w:tcW w:w="690" w:type="dxa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II.</w:t>
            </w:r>
          </w:p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47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3E8">
              <w:rPr>
                <w:rFonts w:ascii="Times New Roman" w:hAnsi="Times New Roman"/>
                <w:sz w:val="24"/>
                <w:szCs w:val="24"/>
              </w:rPr>
              <w:t>PRODAJA NEFINANCIJSKE IMOVINE</w:t>
            </w:r>
          </w:p>
        </w:tc>
        <w:tc>
          <w:tcPr>
            <w:tcW w:w="1701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34.312,50</w:t>
            </w:r>
          </w:p>
        </w:tc>
      </w:tr>
      <w:tr w:rsidR="002B32DC" w:rsidRPr="00F253E8" w:rsidTr="002053DA">
        <w:trPr>
          <w:trHeight w:val="485"/>
        </w:trPr>
        <w:tc>
          <w:tcPr>
            <w:tcW w:w="7337" w:type="dxa"/>
            <w:gridSpan w:val="2"/>
          </w:tcPr>
          <w:p w:rsidR="002B32DC" w:rsidRPr="00F253E8" w:rsidRDefault="002B32DC" w:rsidP="00F253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53E8">
              <w:rPr>
                <w:rFonts w:ascii="Times New Roman" w:hAnsi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701" w:type="dxa"/>
          </w:tcPr>
          <w:p w:rsidR="002B32DC" w:rsidRPr="00F253E8" w:rsidRDefault="002B32DC" w:rsidP="00F253E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17.824.284,11</w:t>
            </w:r>
          </w:p>
        </w:tc>
      </w:tr>
    </w:tbl>
    <w:p w:rsidR="002B32DC" w:rsidRDefault="002B32DC" w:rsidP="00F33E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250F" w:rsidRPr="007C250F" w:rsidRDefault="007C250F" w:rsidP="00343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32DC" w:rsidRPr="00C234D8" w:rsidRDefault="002B32DC" w:rsidP="00C234D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D730F6" w:rsidRPr="00C234D8" w:rsidRDefault="00D730F6" w:rsidP="00D730F6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KLASA: </w:t>
      </w:r>
      <w:r w:rsidR="00447CD0">
        <w:rPr>
          <w:rFonts w:ascii="Times New Roman" w:hAnsi="Times New Roman"/>
          <w:sz w:val="24"/>
          <w:szCs w:val="24"/>
        </w:rPr>
        <w:t>023-05/19-03/8</w:t>
      </w:r>
    </w:p>
    <w:p w:rsidR="00D730F6" w:rsidRPr="00C234D8" w:rsidRDefault="00D730F6" w:rsidP="00D730F6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Pr="00892DC0">
        <w:rPr>
          <w:rFonts w:ascii="Times New Roman" w:hAnsi="Times New Roman"/>
          <w:sz w:val="24"/>
          <w:szCs w:val="24"/>
        </w:rPr>
        <w:t>2147/01-0</w:t>
      </w:r>
      <w:r w:rsidR="00447CD0">
        <w:rPr>
          <w:rFonts w:ascii="Times New Roman" w:hAnsi="Times New Roman"/>
          <w:sz w:val="24"/>
          <w:szCs w:val="24"/>
        </w:rPr>
        <w:t>3</w:t>
      </w:r>
      <w:r w:rsidRPr="00892DC0">
        <w:rPr>
          <w:rFonts w:ascii="Times New Roman" w:hAnsi="Times New Roman"/>
          <w:sz w:val="24"/>
          <w:szCs w:val="24"/>
        </w:rPr>
        <w:t>/</w:t>
      </w:r>
      <w:r w:rsidR="00447CD0">
        <w:rPr>
          <w:rFonts w:ascii="Times New Roman" w:hAnsi="Times New Roman"/>
          <w:sz w:val="24"/>
          <w:szCs w:val="24"/>
        </w:rPr>
        <w:t>3-19-1</w:t>
      </w:r>
    </w:p>
    <w:p w:rsidR="002B32DC" w:rsidRDefault="002B32DC" w:rsidP="00C145C3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Makarska, </w:t>
      </w:r>
      <w:r w:rsidR="00D730F6">
        <w:rPr>
          <w:rFonts w:ascii="Times New Roman" w:hAnsi="Times New Roman"/>
          <w:sz w:val="24"/>
          <w:szCs w:val="24"/>
        </w:rPr>
        <w:t>31. svibnja</w:t>
      </w:r>
      <w:r>
        <w:rPr>
          <w:rFonts w:ascii="Times New Roman" w:hAnsi="Times New Roman"/>
          <w:sz w:val="24"/>
          <w:szCs w:val="24"/>
        </w:rPr>
        <w:t xml:space="preserve"> 2019</w:t>
      </w:r>
      <w:r w:rsidRPr="00C234D8">
        <w:rPr>
          <w:rFonts w:ascii="Times New Roman" w:hAnsi="Times New Roman"/>
          <w:sz w:val="24"/>
          <w:szCs w:val="24"/>
        </w:rPr>
        <w:t>.</w:t>
      </w:r>
      <w:r w:rsidR="00D730F6">
        <w:rPr>
          <w:rFonts w:ascii="Times New Roman" w:hAnsi="Times New Roman"/>
          <w:sz w:val="24"/>
          <w:szCs w:val="24"/>
        </w:rPr>
        <w:t>g.</w:t>
      </w:r>
    </w:p>
    <w:p w:rsidR="0034322D" w:rsidRDefault="0034322D" w:rsidP="00C145C3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</w:p>
    <w:p w:rsidR="0034322D" w:rsidRPr="00C234D8" w:rsidRDefault="0034322D" w:rsidP="00C145C3">
      <w:pPr>
        <w:pStyle w:val="Bezproreda"/>
        <w:tabs>
          <w:tab w:val="left" w:pos="7797"/>
        </w:tabs>
        <w:jc w:val="both"/>
        <w:rPr>
          <w:rFonts w:ascii="Times New Roman" w:hAnsi="Times New Roman"/>
          <w:sz w:val="24"/>
          <w:szCs w:val="24"/>
        </w:rPr>
      </w:pPr>
    </w:p>
    <w:p w:rsidR="002B32DC" w:rsidRDefault="002B32DC" w:rsidP="00C234D8">
      <w:pPr>
        <w:pStyle w:val="Bezproreda"/>
        <w:ind w:left="637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C234D8">
        <w:rPr>
          <w:rFonts w:ascii="Times New Roman" w:hAnsi="Times New Roman"/>
          <w:sz w:val="24"/>
          <w:szCs w:val="24"/>
        </w:rPr>
        <w:t xml:space="preserve">Gradonačelnik  </w:t>
      </w:r>
    </w:p>
    <w:p w:rsidR="00D730F6" w:rsidRDefault="00D730F6" w:rsidP="00C234D8">
      <w:pPr>
        <w:pStyle w:val="Bezproreda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2B32DC" w:rsidRPr="005C0AF6" w:rsidRDefault="002B32DC" w:rsidP="000B1AF5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Jure Brkan, dipl. </w:t>
      </w:r>
      <w:proofErr w:type="spellStart"/>
      <w:r>
        <w:rPr>
          <w:rFonts w:ascii="Times New Roman" w:hAnsi="Times New Roman"/>
          <w:sz w:val="24"/>
          <w:szCs w:val="24"/>
        </w:rPr>
        <w:t>oec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234D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34D8">
        <w:rPr>
          <w:rFonts w:ascii="Times New Roman" w:hAnsi="Times New Roman"/>
          <w:sz w:val="24"/>
          <w:szCs w:val="24"/>
          <w:vertAlign w:val="superscript"/>
        </w:rPr>
        <w:t xml:space="preserve">               </w:t>
      </w:r>
    </w:p>
    <w:sectPr w:rsidR="002B32DC" w:rsidRPr="005C0AF6" w:rsidSect="00F91C4E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65C"/>
    <w:rsid w:val="00001192"/>
    <w:rsid w:val="00051C23"/>
    <w:rsid w:val="0006077E"/>
    <w:rsid w:val="0008363F"/>
    <w:rsid w:val="000908CF"/>
    <w:rsid w:val="00091090"/>
    <w:rsid w:val="000B1AF5"/>
    <w:rsid w:val="000E15E3"/>
    <w:rsid w:val="0011653C"/>
    <w:rsid w:val="00116E32"/>
    <w:rsid w:val="00184A43"/>
    <w:rsid w:val="001A74F4"/>
    <w:rsid w:val="001C2EAB"/>
    <w:rsid w:val="001D73F2"/>
    <w:rsid w:val="001F3264"/>
    <w:rsid w:val="002053DA"/>
    <w:rsid w:val="00210D86"/>
    <w:rsid w:val="00247E14"/>
    <w:rsid w:val="00250A31"/>
    <w:rsid w:val="00267910"/>
    <w:rsid w:val="002A7AA9"/>
    <w:rsid w:val="002B32DC"/>
    <w:rsid w:val="002B32F9"/>
    <w:rsid w:val="002D7A3F"/>
    <w:rsid w:val="002F4A57"/>
    <w:rsid w:val="00310EC5"/>
    <w:rsid w:val="00326E78"/>
    <w:rsid w:val="0034322D"/>
    <w:rsid w:val="00350C66"/>
    <w:rsid w:val="00355ADA"/>
    <w:rsid w:val="003907DE"/>
    <w:rsid w:val="003B438B"/>
    <w:rsid w:val="003B6051"/>
    <w:rsid w:val="003C4775"/>
    <w:rsid w:val="003D098C"/>
    <w:rsid w:val="004366A0"/>
    <w:rsid w:val="00447CD0"/>
    <w:rsid w:val="00451BF9"/>
    <w:rsid w:val="00470AFD"/>
    <w:rsid w:val="0048388F"/>
    <w:rsid w:val="004A3363"/>
    <w:rsid w:val="004B1DFF"/>
    <w:rsid w:val="004B688F"/>
    <w:rsid w:val="004B7291"/>
    <w:rsid w:val="004C02E9"/>
    <w:rsid w:val="004E6F9A"/>
    <w:rsid w:val="004E7138"/>
    <w:rsid w:val="004F0961"/>
    <w:rsid w:val="00503FB3"/>
    <w:rsid w:val="00523ED1"/>
    <w:rsid w:val="00527179"/>
    <w:rsid w:val="0058633B"/>
    <w:rsid w:val="00587ED5"/>
    <w:rsid w:val="0059165C"/>
    <w:rsid w:val="005B49ED"/>
    <w:rsid w:val="005B6684"/>
    <w:rsid w:val="005C01E1"/>
    <w:rsid w:val="005C0AF6"/>
    <w:rsid w:val="005C368C"/>
    <w:rsid w:val="005E3162"/>
    <w:rsid w:val="005F1B0C"/>
    <w:rsid w:val="005F5708"/>
    <w:rsid w:val="00607547"/>
    <w:rsid w:val="00610014"/>
    <w:rsid w:val="00630DFE"/>
    <w:rsid w:val="00656FB3"/>
    <w:rsid w:val="006A0A96"/>
    <w:rsid w:val="006B4F0D"/>
    <w:rsid w:val="006C1C4B"/>
    <w:rsid w:val="006D288A"/>
    <w:rsid w:val="006D6935"/>
    <w:rsid w:val="007053D9"/>
    <w:rsid w:val="007626FD"/>
    <w:rsid w:val="007B377A"/>
    <w:rsid w:val="007B6212"/>
    <w:rsid w:val="007B76D6"/>
    <w:rsid w:val="007C250F"/>
    <w:rsid w:val="007E13FD"/>
    <w:rsid w:val="007E4E0C"/>
    <w:rsid w:val="00814D55"/>
    <w:rsid w:val="00842199"/>
    <w:rsid w:val="00867C30"/>
    <w:rsid w:val="0089606A"/>
    <w:rsid w:val="008A3F88"/>
    <w:rsid w:val="008B10FD"/>
    <w:rsid w:val="009360A4"/>
    <w:rsid w:val="00942AA4"/>
    <w:rsid w:val="009532AE"/>
    <w:rsid w:val="00960125"/>
    <w:rsid w:val="00961910"/>
    <w:rsid w:val="00972519"/>
    <w:rsid w:val="00974905"/>
    <w:rsid w:val="009B59A3"/>
    <w:rsid w:val="009F5DCE"/>
    <w:rsid w:val="00A3712D"/>
    <w:rsid w:val="00A52558"/>
    <w:rsid w:val="00A53043"/>
    <w:rsid w:val="00A542D9"/>
    <w:rsid w:val="00A67DD5"/>
    <w:rsid w:val="00A94FDE"/>
    <w:rsid w:val="00AC7EF2"/>
    <w:rsid w:val="00AD5DE6"/>
    <w:rsid w:val="00AE5972"/>
    <w:rsid w:val="00B42E84"/>
    <w:rsid w:val="00B836A2"/>
    <w:rsid w:val="00BA7B6F"/>
    <w:rsid w:val="00BD6934"/>
    <w:rsid w:val="00BD718A"/>
    <w:rsid w:val="00BF2F8F"/>
    <w:rsid w:val="00C145C3"/>
    <w:rsid w:val="00C2343D"/>
    <w:rsid w:val="00C234D8"/>
    <w:rsid w:val="00C36E27"/>
    <w:rsid w:val="00C40453"/>
    <w:rsid w:val="00C614B0"/>
    <w:rsid w:val="00C70A42"/>
    <w:rsid w:val="00C83E46"/>
    <w:rsid w:val="00C90E6F"/>
    <w:rsid w:val="00C95C66"/>
    <w:rsid w:val="00CB22FE"/>
    <w:rsid w:val="00CC1F8A"/>
    <w:rsid w:val="00CE3A0E"/>
    <w:rsid w:val="00CE749B"/>
    <w:rsid w:val="00D07B97"/>
    <w:rsid w:val="00D513E8"/>
    <w:rsid w:val="00D730F6"/>
    <w:rsid w:val="00D86245"/>
    <w:rsid w:val="00D92517"/>
    <w:rsid w:val="00DB544E"/>
    <w:rsid w:val="00DB6333"/>
    <w:rsid w:val="00E25867"/>
    <w:rsid w:val="00E2706A"/>
    <w:rsid w:val="00E329C1"/>
    <w:rsid w:val="00EA5166"/>
    <w:rsid w:val="00EC5BF5"/>
    <w:rsid w:val="00EC7478"/>
    <w:rsid w:val="00EE5C5B"/>
    <w:rsid w:val="00EE7CF2"/>
    <w:rsid w:val="00F02F74"/>
    <w:rsid w:val="00F04772"/>
    <w:rsid w:val="00F253E8"/>
    <w:rsid w:val="00F33E0F"/>
    <w:rsid w:val="00F50C4C"/>
    <w:rsid w:val="00F63A0E"/>
    <w:rsid w:val="00F7307E"/>
    <w:rsid w:val="00F746BF"/>
    <w:rsid w:val="00F872C4"/>
    <w:rsid w:val="00F91C4E"/>
    <w:rsid w:val="00FA3B0E"/>
    <w:rsid w:val="00FA6D3D"/>
    <w:rsid w:val="00FE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5D3D5BE-A62F-4C34-910C-5C1B35458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3E46"/>
    <w:pPr>
      <w:spacing w:after="160" w:line="259" w:lineRule="auto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A52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52558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99"/>
    <w:rsid w:val="0026791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99"/>
    <w:qFormat/>
    <w:rsid w:val="007E13FD"/>
    <w:pPr>
      <w:ind w:left="720"/>
    </w:pPr>
  </w:style>
  <w:style w:type="paragraph" w:styleId="Bezproreda">
    <w:name w:val="No Spacing"/>
    <w:uiPriority w:val="99"/>
    <w:qFormat/>
    <w:rsid w:val="00C234D8"/>
    <w:rPr>
      <w:lang w:eastAsia="en-US"/>
    </w:rPr>
  </w:style>
  <w:style w:type="paragraph" w:styleId="StandardWeb">
    <w:name w:val="Normal (Web)"/>
    <w:basedOn w:val="Normal"/>
    <w:uiPriority w:val="99"/>
    <w:semiHidden/>
    <w:unhideWhenUsed/>
    <w:rsid w:val="007C25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54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71</vt:lpstr>
    </vt:vector>
  </TitlesOfParts>
  <Company/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71</dc:title>
  <dc:subject/>
  <dc:creator>Matko Lovreta</dc:creator>
  <cp:keywords/>
  <dc:description/>
  <cp:lastModifiedBy>Lara Rakušić Ivanković</cp:lastModifiedBy>
  <cp:revision>2</cp:revision>
  <cp:lastPrinted>2019-06-28T11:58:00Z</cp:lastPrinted>
  <dcterms:created xsi:type="dcterms:W3CDTF">2019-07-08T06:30:00Z</dcterms:created>
  <dcterms:modified xsi:type="dcterms:W3CDTF">2019-07-08T06:30:00Z</dcterms:modified>
</cp:coreProperties>
</file>