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3C6" w:rsidRDefault="000243C6" w:rsidP="000243C6"/>
    <w:p w:rsidR="00383103" w:rsidRDefault="00383103" w:rsidP="000243C6"/>
    <w:p w:rsidR="004C3CE0" w:rsidRDefault="004C3CE0" w:rsidP="000243C6"/>
    <w:p w:rsidR="000243C6" w:rsidRDefault="000243C6" w:rsidP="000243C6">
      <w:r>
        <w:tab/>
        <w:t>Na temelju članka 45. Statuta Grada Makarske („Glasnik Grada Makarske“ br. 8/18 i 14/18), te članka 7. Poslovnika o radu Gradskog vijeća Grada Makarske („Glasnik Grada Makarske“ br. 16/14 i 15/17), Gradsko vijeće Grada Makarske na ______sjednici održanoj ________201</w:t>
      </w:r>
      <w:r w:rsidR="0025087C">
        <w:t>9</w:t>
      </w:r>
      <w:r>
        <w:t>. godine, donijelo je</w:t>
      </w:r>
    </w:p>
    <w:p w:rsidR="000243C6" w:rsidRDefault="000243C6" w:rsidP="000243C6"/>
    <w:p w:rsidR="000243C6" w:rsidRDefault="000243C6" w:rsidP="000243C6"/>
    <w:p w:rsidR="000243C6" w:rsidRDefault="000243C6" w:rsidP="000243C6"/>
    <w:p w:rsidR="000243C6" w:rsidRDefault="000243C6" w:rsidP="000243C6">
      <w:pPr>
        <w:jc w:val="center"/>
        <w:rPr>
          <w:b/>
        </w:rPr>
      </w:pPr>
    </w:p>
    <w:p w:rsidR="000243C6" w:rsidRDefault="000243C6" w:rsidP="000243C6">
      <w:pPr>
        <w:jc w:val="center"/>
        <w:rPr>
          <w:b/>
        </w:rPr>
      </w:pPr>
      <w:r>
        <w:rPr>
          <w:b/>
        </w:rPr>
        <w:t>R J E Š E NJ E</w:t>
      </w:r>
    </w:p>
    <w:p w:rsidR="000243C6" w:rsidRDefault="000243C6" w:rsidP="000243C6">
      <w:pPr>
        <w:jc w:val="center"/>
        <w:rPr>
          <w:b/>
        </w:rPr>
      </w:pPr>
      <w:r>
        <w:rPr>
          <w:b/>
        </w:rPr>
        <w:t>o imenovanju člana Mandatnog povjerenstva</w:t>
      </w:r>
    </w:p>
    <w:p w:rsidR="000243C6" w:rsidRDefault="000243C6" w:rsidP="000243C6">
      <w:pPr>
        <w:rPr>
          <w:b/>
        </w:rPr>
      </w:pPr>
    </w:p>
    <w:p w:rsidR="000243C6" w:rsidRDefault="000243C6" w:rsidP="000243C6"/>
    <w:p w:rsidR="000243C6" w:rsidRDefault="000243C6" w:rsidP="000243C6">
      <w:pPr>
        <w:jc w:val="center"/>
      </w:pPr>
      <w:r>
        <w:t>I.</w:t>
      </w:r>
    </w:p>
    <w:p w:rsidR="000243C6" w:rsidRDefault="000243C6" w:rsidP="000243C6"/>
    <w:p w:rsidR="000243C6" w:rsidRDefault="000243C6" w:rsidP="000243C6">
      <w:r>
        <w:t>Imenuje se Marija Lelas, dužnosti  člana Mandatnog povjerenstva Gradskog vijeća Grada Makarske.</w:t>
      </w:r>
    </w:p>
    <w:p w:rsidR="000243C6" w:rsidRDefault="000243C6" w:rsidP="000243C6"/>
    <w:p w:rsidR="000243C6" w:rsidRDefault="000243C6" w:rsidP="000243C6"/>
    <w:p w:rsidR="000243C6" w:rsidRDefault="000243C6" w:rsidP="000243C6">
      <w:pPr>
        <w:jc w:val="center"/>
      </w:pPr>
      <w:r>
        <w:t>II.</w:t>
      </w:r>
    </w:p>
    <w:p w:rsidR="000243C6" w:rsidRDefault="000243C6" w:rsidP="000243C6">
      <w:pPr>
        <w:jc w:val="center"/>
      </w:pPr>
    </w:p>
    <w:p w:rsidR="000243C6" w:rsidRDefault="000243C6" w:rsidP="000243C6">
      <w:pPr>
        <w:rPr>
          <w:b/>
        </w:rPr>
      </w:pPr>
      <w:r>
        <w:t>Ovo Rješenje objaviti će se u „Glasniku Grada Makarske“.</w:t>
      </w:r>
      <w:bookmarkStart w:id="0" w:name="_GoBack"/>
      <w:bookmarkEnd w:id="0"/>
    </w:p>
    <w:p w:rsidR="000243C6" w:rsidRDefault="000243C6" w:rsidP="000243C6">
      <w:pPr>
        <w:rPr>
          <w:b/>
        </w:rPr>
      </w:pPr>
    </w:p>
    <w:p w:rsidR="000243C6" w:rsidRDefault="000243C6" w:rsidP="000243C6">
      <w:pPr>
        <w:rPr>
          <w:b/>
        </w:rPr>
      </w:pPr>
    </w:p>
    <w:p w:rsidR="000243C6" w:rsidRDefault="000243C6" w:rsidP="000243C6">
      <w:r>
        <w:t>Klasa:021-01/19-01/4</w:t>
      </w:r>
    </w:p>
    <w:p w:rsidR="000243C6" w:rsidRDefault="000243C6" w:rsidP="000243C6">
      <w:r>
        <w:t>Ur.broj:2147/01-04/1-19-01</w:t>
      </w:r>
    </w:p>
    <w:p w:rsidR="000243C6" w:rsidRDefault="000243C6" w:rsidP="000243C6">
      <w:pPr>
        <w:rPr>
          <w:b/>
        </w:rPr>
      </w:pPr>
      <w:r>
        <w:t>Makarska, _________ 2019.g.</w:t>
      </w:r>
    </w:p>
    <w:p w:rsidR="000243C6" w:rsidRDefault="000243C6" w:rsidP="000243C6">
      <w:pPr>
        <w:rPr>
          <w:b/>
        </w:rPr>
      </w:pPr>
    </w:p>
    <w:p w:rsidR="000243C6" w:rsidRDefault="000243C6" w:rsidP="000243C6">
      <w:pPr>
        <w:rPr>
          <w:b/>
        </w:rPr>
      </w:pPr>
      <w:r>
        <w:rPr>
          <w:rFonts w:eastAsia="Times New Roman" w:cs="Times New Roman"/>
          <w:b/>
        </w:rPr>
        <w:t xml:space="preserve"> </w:t>
      </w:r>
    </w:p>
    <w:p w:rsidR="000243C6" w:rsidRDefault="000243C6" w:rsidP="000243C6">
      <w:pPr>
        <w:jc w:val="right"/>
        <w:rPr>
          <w:b/>
        </w:rPr>
      </w:pPr>
    </w:p>
    <w:p w:rsidR="000243C6" w:rsidRDefault="000243C6" w:rsidP="000243C6">
      <w:pPr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</w:t>
      </w:r>
      <w:r>
        <w:t xml:space="preserve">PREDSJEDNIK </w:t>
      </w:r>
    </w:p>
    <w:p w:rsidR="000243C6" w:rsidRDefault="000243C6" w:rsidP="000243C6">
      <w:r>
        <w:rPr>
          <w:rFonts w:eastAsia="Times New Roman" w:cs="Times New Roman"/>
        </w:rPr>
        <w:t xml:space="preserve">                                                                                                  </w:t>
      </w:r>
      <w:r>
        <w:t xml:space="preserve">GRADSKOG VIJEĆA </w:t>
      </w:r>
    </w:p>
    <w:p w:rsidR="000243C6" w:rsidRDefault="000243C6" w:rsidP="000243C6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Marko </w:t>
      </w:r>
      <w:proofErr w:type="spellStart"/>
      <w:r>
        <w:t>Ožić</w:t>
      </w:r>
      <w:proofErr w:type="spellEnd"/>
      <w:r>
        <w:t xml:space="preserve"> – </w:t>
      </w:r>
      <w:proofErr w:type="spellStart"/>
      <w:r>
        <w:t>Bebek</w:t>
      </w:r>
      <w:proofErr w:type="spellEnd"/>
      <w:r>
        <w:t xml:space="preserve">, </w:t>
      </w:r>
      <w:proofErr w:type="spellStart"/>
      <w:r>
        <w:t>dr.med</w:t>
      </w:r>
      <w:proofErr w:type="spellEnd"/>
      <w:r>
        <w:t>.</w:t>
      </w:r>
    </w:p>
    <w:p w:rsidR="000243C6" w:rsidRDefault="000243C6" w:rsidP="000243C6">
      <w:pPr>
        <w:rPr>
          <w:b/>
        </w:rPr>
      </w:pPr>
    </w:p>
    <w:p w:rsidR="000243C6" w:rsidRDefault="000243C6" w:rsidP="000243C6"/>
    <w:p w:rsidR="000243C6" w:rsidRDefault="000243C6" w:rsidP="000243C6"/>
    <w:p w:rsidR="000243C6" w:rsidRDefault="000243C6"/>
    <w:sectPr w:rsidR="000243C6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C6"/>
    <w:rsid w:val="000243C6"/>
    <w:rsid w:val="0025087C"/>
    <w:rsid w:val="00383103"/>
    <w:rsid w:val="00493C5B"/>
    <w:rsid w:val="004C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11EF"/>
  <w15:chartTrackingRefBased/>
  <w15:docId w15:val="{8F175EA2-B818-427A-8F93-924CA195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3C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5</cp:revision>
  <cp:lastPrinted>2019-01-22T11:06:00Z</cp:lastPrinted>
  <dcterms:created xsi:type="dcterms:W3CDTF">2019-01-22T08:52:00Z</dcterms:created>
  <dcterms:modified xsi:type="dcterms:W3CDTF">2019-01-22T11:59:00Z</dcterms:modified>
</cp:coreProperties>
</file>