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3870" w:rsidRDefault="00233284" w:rsidP="00B3205C">
      <w:pPr>
        <w:jc w:val="center"/>
        <w:rPr>
          <w:rFonts w:ascii="Times New Roman" w:hAnsi="Times New Roman" w:cs="Times New Roman"/>
          <w:b/>
          <w:sz w:val="24"/>
          <w:szCs w:val="24"/>
        </w:rPr>
      </w:pPr>
      <w:bookmarkStart w:id="0" w:name="_GoBack"/>
      <w:bookmarkEnd w:id="0"/>
      <w:r w:rsidRPr="00B3205C">
        <w:rPr>
          <w:rFonts w:ascii="Times New Roman" w:hAnsi="Times New Roman" w:cs="Times New Roman"/>
          <w:b/>
          <w:sz w:val="24"/>
          <w:szCs w:val="24"/>
        </w:rPr>
        <w:t>O b r a z l o ž e n j e</w:t>
      </w:r>
    </w:p>
    <w:p w:rsidR="00B3205C" w:rsidRPr="007A3B3A" w:rsidRDefault="00B3205C" w:rsidP="007A3B3A">
      <w:pPr>
        <w:pStyle w:val="Odlomakpopisa"/>
        <w:numPr>
          <w:ilvl w:val="0"/>
          <w:numId w:val="3"/>
        </w:numPr>
        <w:rPr>
          <w:rFonts w:ascii="Times New Roman" w:hAnsi="Times New Roman" w:cs="Times New Roman"/>
          <w:b/>
          <w:sz w:val="24"/>
          <w:szCs w:val="24"/>
        </w:rPr>
      </w:pPr>
      <w:r w:rsidRPr="007A3B3A">
        <w:rPr>
          <w:rFonts w:ascii="Times New Roman" w:hAnsi="Times New Roman" w:cs="Times New Roman"/>
          <w:b/>
          <w:sz w:val="24"/>
          <w:szCs w:val="24"/>
        </w:rPr>
        <w:t>Pravni okvir za donošenje Statuta Grada Makarske:</w:t>
      </w:r>
    </w:p>
    <w:p w:rsidR="00233284" w:rsidRPr="00B3205C" w:rsidRDefault="00233284" w:rsidP="00B3205C">
      <w:pPr>
        <w:ind w:firstLine="708"/>
        <w:jc w:val="both"/>
        <w:rPr>
          <w:rFonts w:ascii="Times New Roman" w:hAnsi="Times New Roman" w:cs="Times New Roman"/>
          <w:sz w:val="24"/>
          <w:szCs w:val="24"/>
        </w:rPr>
      </w:pPr>
      <w:r w:rsidRPr="00B3205C">
        <w:rPr>
          <w:rFonts w:ascii="Times New Roman" w:hAnsi="Times New Roman" w:cs="Times New Roman"/>
          <w:sz w:val="24"/>
          <w:szCs w:val="24"/>
        </w:rPr>
        <w:t>Hrvatski Sabor  je dana 8 . prosinca 2017. godine  donio Zakon o izmjenama i dopunama Zakona o lokalnoj i područnoj (regionalnoj) samoupravi koji je objavljen u Narodnim novinama br. 123/17 dana 12. prosinca 201</w:t>
      </w:r>
      <w:r w:rsidR="002F7A21">
        <w:rPr>
          <w:rFonts w:ascii="Times New Roman" w:hAnsi="Times New Roman" w:cs="Times New Roman"/>
          <w:sz w:val="24"/>
          <w:szCs w:val="24"/>
        </w:rPr>
        <w:t>7</w:t>
      </w:r>
      <w:r w:rsidRPr="00B3205C">
        <w:rPr>
          <w:rFonts w:ascii="Times New Roman" w:hAnsi="Times New Roman" w:cs="Times New Roman"/>
          <w:sz w:val="24"/>
          <w:szCs w:val="24"/>
        </w:rPr>
        <w:t>. godine i stupio na snagu 13. prosinca 201</w:t>
      </w:r>
      <w:r w:rsidR="002F7A21">
        <w:rPr>
          <w:rFonts w:ascii="Times New Roman" w:hAnsi="Times New Roman" w:cs="Times New Roman"/>
          <w:sz w:val="24"/>
          <w:szCs w:val="24"/>
        </w:rPr>
        <w:t>7</w:t>
      </w:r>
      <w:r w:rsidRPr="00B3205C">
        <w:rPr>
          <w:rFonts w:ascii="Times New Roman" w:hAnsi="Times New Roman" w:cs="Times New Roman"/>
          <w:sz w:val="24"/>
          <w:szCs w:val="24"/>
        </w:rPr>
        <w:t>. godine.</w:t>
      </w:r>
    </w:p>
    <w:p w:rsidR="00233284" w:rsidRPr="00B3205C" w:rsidRDefault="00233284" w:rsidP="00B3205C">
      <w:pPr>
        <w:ind w:firstLine="708"/>
        <w:jc w:val="both"/>
        <w:rPr>
          <w:rFonts w:ascii="Times New Roman" w:hAnsi="Times New Roman" w:cs="Times New Roman"/>
          <w:sz w:val="24"/>
          <w:szCs w:val="24"/>
        </w:rPr>
      </w:pPr>
      <w:r w:rsidRPr="00B3205C">
        <w:rPr>
          <w:rFonts w:ascii="Times New Roman" w:hAnsi="Times New Roman" w:cs="Times New Roman"/>
          <w:sz w:val="24"/>
          <w:szCs w:val="24"/>
        </w:rPr>
        <w:t xml:space="preserve">Sukladno odredbama navedenog zakona </w:t>
      </w:r>
      <w:r w:rsidR="007A3B3A">
        <w:rPr>
          <w:rFonts w:ascii="Times New Roman" w:hAnsi="Times New Roman" w:cs="Times New Roman"/>
          <w:sz w:val="24"/>
          <w:szCs w:val="24"/>
        </w:rPr>
        <w:t xml:space="preserve">propisana je obveza jedinica lokalne i područne (regionalne) samouprave da u roku 60 dana usklade svoje statute. Shodno navedenom </w:t>
      </w:r>
      <w:r w:rsidRPr="00B3205C">
        <w:rPr>
          <w:rFonts w:ascii="Times New Roman" w:hAnsi="Times New Roman" w:cs="Times New Roman"/>
          <w:sz w:val="24"/>
          <w:szCs w:val="24"/>
        </w:rPr>
        <w:t xml:space="preserve">pristupilo se usklađenju Statuta Grada Makarske i Gradsko vijeće </w:t>
      </w:r>
      <w:r w:rsidR="007A3B3A">
        <w:rPr>
          <w:rFonts w:ascii="Times New Roman" w:hAnsi="Times New Roman" w:cs="Times New Roman"/>
          <w:sz w:val="24"/>
          <w:szCs w:val="24"/>
        </w:rPr>
        <w:t xml:space="preserve">Grada Makarske </w:t>
      </w:r>
      <w:r w:rsidRPr="00B3205C">
        <w:rPr>
          <w:rFonts w:ascii="Times New Roman" w:hAnsi="Times New Roman" w:cs="Times New Roman"/>
          <w:sz w:val="24"/>
          <w:szCs w:val="24"/>
        </w:rPr>
        <w:t>je na 6. sjednici održanoj 30. siječnja 2018. godine donijelo Odluku o pristupanju promjeni Statuta Grada Makarske (Glasnik Grada Makarske, br. 1/18).</w:t>
      </w:r>
    </w:p>
    <w:p w:rsidR="00233284" w:rsidRDefault="00233284" w:rsidP="00B3205C">
      <w:pPr>
        <w:ind w:firstLine="708"/>
        <w:jc w:val="both"/>
        <w:rPr>
          <w:rFonts w:ascii="Times New Roman" w:hAnsi="Times New Roman" w:cs="Times New Roman"/>
          <w:sz w:val="24"/>
          <w:szCs w:val="24"/>
        </w:rPr>
      </w:pPr>
      <w:r w:rsidRPr="00B3205C">
        <w:rPr>
          <w:rFonts w:ascii="Times New Roman" w:hAnsi="Times New Roman" w:cs="Times New Roman"/>
          <w:sz w:val="24"/>
          <w:szCs w:val="24"/>
        </w:rPr>
        <w:t>S obzirom na trenutno važeći Statut Grada Makarske</w:t>
      </w:r>
      <w:r w:rsidR="00CE6E69" w:rsidRPr="00B3205C">
        <w:rPr>
          <w:rFonts w:ascii="Times New Roman" w:hAnsi="Times New Roman" w:cs="Times New Roman"/>
          <w:sz w:val="24"/>
          <w:szCs w:val="24"/>
        </w:rPr>
        <w:t xml:space="preserve"> Glasnik Grada 8/09, 13/09, 2/13, 8/13, 9/13-pročišćeni tekst i 21/17 kako bi se izbjeglo nejasnoće koje su odredbe na snazi pristupilo se izradi cjelovitog teksta Statuta</w:t>
      </w:r>
      <w:r w:rsidRPr="00B3205C">
        <w:rPr>
          <w:rFonts w:ascii="Times New Roman" w:hAnsi="Times New Roman" w:cs="Times New Roman"/>
          <w:sz w:val="24"/>
          <w:szCs w:val="24"/>
        </w:rPr>
        <w:t xml:space="preserve"> </w:t>
      </w:r>
      <w:r w:rsidR="00CE6E69" w:rsidRPr="00B3205C">
        <w:rPr>
          <w:rFonts w:ascii="Times New Roman" w:hAnsi="Times New Roman" w:cs="Times New Roman"/>
          <w:sz w:val="24"/>
          <w:szCs w:val="24"/>
        </w:rPr>
        <w:t>Grada Makarske.</w:t>
      </w:r>
    </w:p>
    <w:p w:rsidR="007A3B3A" w:rsidRDefault="007A3B3A" w:rsidP="007A3B3A">
      <w:pPr>
        <w:jc w:val="both"/>
        <w:rPr>
          <w:rFonts w:ascii="Times New Roman" w:hAnsi="Times New Roman" w:cs="Times New Roman"/>
          <w:sz w:val="24"/>
          <w:szCs w:val="24"/>
        </w:rPr>
      </w:pPr>
    </w:p>
    <w:p w:rsidR="007A3B3A" w:rsidRDefault="007A3B3A" w:rsidP="007A3B3A">
      <w:pPr>
        <w:pStyle w:val="Odlomakpopisa"/>
        <w:numPr>
          <w:ilvl w:val="0"/>
          <w:numId w:val="3"/>
        </w:numPr>
        <w:jc w:val="both"/>
        <w:rPr>
          <w:rFonts w:ascii="Times New Roman" w:hAnsi="Times New Roman" w:cs="Times New Roman"/>
          <w:b/>
          <w:sz w:val="24"/>
          <w:szCs w:val="24"/>
        </w:rPr>
      </w:pPr>
      <w:r w:rsidRPr="007A3B3A">
        <w:rPr>
          <w:rFonts w:ascii="Times New Roman" w:hAnsi="Times New Roman" w:cs="Times New Roman"/>
          <w:b/>
          <w:sz w:val="24"/>
          <w:szCs w:val="24"/>
        </w:rPr>
        <w:t>Pitanja koja se rješavaju statutarnom odlukom:</w:t>
      </w:r>
    </w:p>
    <w:p w:rsidR="007A3B3A" w:rsidRPr="007A3B3A" w:rsidRDefault="007A3B3A" w:rsidP="007A3B3A">
      <w:pPr>
        <w:pStyle w:val="Odlomakpopisa"/>
        <w:ind w:left="1080"/>
        <w:jc w:val="both"/>
        <w:rPr>
          <w:rFonts w:ascii="Times New Roman" w:hAnsi="Times New Roman" w:cs="Times New Roman"/>
          <w:b/>
          <w:sz w:val="24"/>
          <w:szCs w:val="24"/>
        </w:rPr>
      </w:pPr>
    </w:p>
    <w:p w:rsidR="007A3B3A" w:rsidRDefault="007A3B3A" w:rsidP="007A3B3A">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Referendum – rok za dostavu zaprimljenog prijedloga za raspisivanje referenduma</w:t>
      </w:r>
    </w:p>
    <w:p w:rsidR="007A3B3A" w:rsidRDefault="007A3B3A" w:rsidP="007A3B3A">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Trajanje mandata članova predstavničkog tijela – usklađivanje s odredbama Zakona o lokalnim izborima</w:t>
      </w:r>
    </w:p>
    <w:p w:rsidR="007A3B3A" w:rsidRDefault="007A3B3A" w:rsidP="007A3B3A">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Prava članova predstavničkog tijela – opravdani, neplaćeni izostanak s posla</w:t>
      </w:r>
    </w:p>
    <w:p w:rsidR="007A3B3A" w:rsidRDefault="007A3B3A" w:rsidP="007A3B3A">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Referendum za opoziv gradonačelnika – pravo članova predstavničkog tijela za predlaganje donošenja odluka o raspisivanju referenduma, novi rokovi za podnošenje prijedloga</w:t>
      </w:r>
    </w:p>
    <w:p w:rsidR="007A3B3A" w:rsidRDefault="007A3B3A" w:rsidP="007A3B3A">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Raspolaganje imovinom – ovlasti gradonačelnika</w:t>
      </w:r>
    </w:p>
    <w:p w:rsidR="007A3B3A" w:rsidRDefault="007A3B3A" w:rsidP="007A3B3A">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Objava odluke o imenovanju i razrješenju predstavnika jedinice lokalne samouprave u tijelima pravnih osoba</w:t>
      </w:r>
    </w:p>
    <w:p w:rsidR="007A3B3A" w:rsidRDefault="007A3B3A" w:rsidP="007A3B3A">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Osnivanje mjesnih odbora – ovlašteni predlagatelji</w:t>
      </w:r>
    </w:p>
    <w:p w:rsidR="007A3B3A" w:rsidRDefault="007A3B3A" w:rsidP="007A3B3A">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Raspuštanje mjesnog odbora – odluka predstavničkog tijela</w:t>
      </w:r>
    </w:p>
    <w:p w:rsidR="007A3B3A" w:rsidRPr="007A3B3A" w:rsidRDefault="007A3B3A" w:rsidP="007A3B3A">
      <w:pPr>
        <w:pStyle w:val="Odlomakpopisa"/>
        <w:numPr>
          <w:ilvl w:val="0"/>
          <w:numId w:val="2"/>
        </w:numPr>
        <w:jc w:val="both"/>
        <w:rPr>
          <w:rFonts w:ascii="Times New Roman" w:hAnsi="Times New Roman" w:cs="Times New Roman"/>
          <w:sz w:val="24"/>
          <w:szCs w:val="24"/>
        </w:rPr>
      </w:pPr>
      <w:r>
        <w:rPr>
          <w:rFonts w:ascii="Times New Roman" w:hAnsi="Times New Roman" w:cs="Times New Roman"/>
          <w:sz w:val="24"/>
          <w:szCs w:val="24"/>
        </w:rPr>
        <w:t>Predlaganje proračuna – ovlasti gradonačelnika</w:t>
      </w:r>
    </w:p>
    <w:p w:rsidR="00CE6E69" w:rsidRPr="00B3205C" w:rsidRDefault="00CE6E69" w:rsidP="00B3205C">
      <w:pPr>
        <w:jc w:val="both"/>
        <w:rPr>
          <w:rFonts w:ascii="Times New Roman" w:hAnsi="Times New Roman" w:cs="Times New Roman"/>
          <w:sz w:val="24"/>
          <w:szCs w:val="24"/>
        </w:rPr>
      </w:pPr>
    </w:p>
    <w:p w:rsidR="00CE6E69" w:rsidRDefault="00CE6E69" w:rsidP="007A3B3A">
      <w:pPr>
        <w:pStyle w:val="Odlomakpopisa"/>
        <w:numPr>
          <w:ilvl w:val="0"/>
          <w:numId w:val="3"/>
        </w:numPr>
        <w:jc w:val="both"/>
        <w:rPr>
          <w:rFonts w:ascii="Times New Roman" w:hAnsi="Times New Roman" w:cs="Times New Roman"/>
          <w:b/>
          <w:sz w:val="24"/>
          <w:szCs w:val="24"/>
        </w:rPr>
      </w:pPr>
      <w:r w:rsidRPr="007A3B3A">
        <w:rPr>
          <w:rFonts w:ascii="Times New Roman" w:hAnsi="Times New Roman" w:cs="Times New Roman"/>
          <w:b/>
          <w:sz w:val="24"/>
          <w:szCs w:val="24"/>
        </w:rPr>
        <w:t>Izmjene</w:t>
      </w:r>
      <w:r w:rsidR="00B3205C" w:rsidRPr="007A3B3A">
        <w:rPr>
          <w:rFonts w:ascii="Times New Roman" w:hAnsi="Times New Roman" w:cs="Times New Roman"/>
          <w:b/>
          <w:sz w:val="24"/>
          <w:szCs w:val="24"/>
        </w:rPr>
        <w:t xml:space="preserve"> u prijedlogu Statuta Grada Makarske u odnosu na trenutno važeći</w:t>
      </w:r>
      <w:r w:rsidRPr="007A3B3A">
        <w:rPr>
          <w:rFonts w:ascii="Times New Roman" w:hAnsi="Times New Roman" w:cs="Times New Roman"/>
          <w:b/>
          <w:sz w:val="24"/>
          <w:szCs w:val="24"/>
        </w:rPr>
        <w:t>:</w:t>
      </w:r>
    </w:p>
    <w:p w:rsidR="007A3B3A" w:rsidRPr="007A3B3A" w:rsidRDefault="007A3B3A" w:rsidP="007A3B3A">
      <w:pPr>
        <w:pStyle w:val="Odlomakpopisa"/>
        <w:ind w:left="1080"/>
        <w:jc w:val="both"/>
        <w:rPr>
          <w:rFonts w:ascii="Times New Roman" w:hAnsi="Times New Roman" w:cs="Times New Roman"/>
          <w:b/>
          <w:sz w:val="24"/>
          <w:szCs w:val="24"/>
        </w:rPr>
      </w:pPr>
    </w:p>
    <w:p w:rsidR="00CE6E69" w:rsidRDefault="00CE6E69" w:rsidP="00B3205C">
      <w:pPr>
        <w:pStyle w:val="Odlomakpopisa"/>
        <w:numPr>
          <w:ilvl w:val="0"/>
          <w:numId w:val="1"/>
        </w:numPr>
        <w:jc w:val="both"/>
        <w:rPr>
          <w:rFonts w:ascii="Times New Roman" w:hAnsi="Times New Roman" w:cs="Times New Roman"/>
          <w:sz w:val="24"/>
          <w:szCs w:val="24"/>
        </w:rPr>
      </w:pPr>
      <w:r w:rsidRPr="00B3205C">
        <w:rPr>
          <w:rFonts w:ascii="Times New Roman" w:hAnsi="Times New Roman" w:cs="Times New Roman"/>
          <w:sz w:val="24"/>
          <w:szCs w:val="24"/>
        </w:rPr>
        <w:t xml:space="preserve">U članku 2. se sukladno ranije donesenim izmjenama iz Glasnika 21/17 uz postojeća naselja dodaju naselja </w:t>
      </w:r>
      <w:r w:rsidR="00895845" w:rsidRPr="003C7932">
        <w:rPr>
          <w:rFonts w:ascii="Times New Roman" w:hAnsi="Times New Roman" w:cs="Times New Roman"/>
          <w:i/>
          <w:sz w:val="24"/>
          <w:szCs w:val="24"/>
        </w:rPr>
        <w:t>„</w:t>
      </w:r>
      <w:r w:rsidRPr="003C7932">
        <w:rPr>
          <w:rFonts w:ascii="Times New Roman" w:hAnsi="Times New Roman" w:cs="Times New Roman"/>
          <w:i/>
          <w:sz w:val="24"/>
          <w:szCs w:val="24"/>
        </w:rPr>
        <w:t xml:space="preserve">Makar i </w:t>
      </w:r>
      <w:proofErr w:type="spellStart"/>
      <w:r w:rsidRPr="003C7932">
        <w:rPr>
          <w:rFonts w:ascii="Times New Roman" w:hAnsi="Times New Roman" w:cs="Times New Roman"/>
          <w:i/>
          <w:sz w:val="24"/>
          <w:szCs w:val="24"/>
        </w:rPr>
        <w:t>Kotišin</w:t>
      </w:r>
      <w:r w:rsidR="005B25C3">
        <w:rPr>
          <w:rFonts w:ascii="Times New Roman" w:hAnsi="Times New Roman" w:cs="Times New Roman"/>
          <w:i/>
          <w:sz w:val="24"/>
          <w:szCs w:val="24"/>
        </w:rPr>
        <w:t>u</w:t>
      </w:r>
      <w:proofErr w:type="spellEnd"/>
      <w:r w:rsidR="00895845" w:rsidRPr="003C7932">
        <w:rPr>
          <w:rFonts w:ascii="Times New Roman" w:hAnsi="Times New Roman" w:cs="Times New Roman"/>
          <w:i/>
          <w:sz w:val="24"/>
          <w:szCs w:val="24"/>
        </w:rPr>
        <w:t>“</w:t>
      </w:r>
      <w:r w:rsidRPr="00B3205C">
        <w:rPr>
          <w:rFonts w:ascii="Times New Roman" w:hAnsi="Times New Roman" w:cs="Times New Roman"/>
          <w:sz w:val="24"/>
          <w:szCs w:val="24"/>
        </w:rPr>
        <w:t xml:space="preserve"> (ova izmjena nije vezana uz zakonsku obvezu već </w:t>
      </w:r>
      <w:r w:rsidR="00895845" w:rsidRPr="00B3205C">
        <w:rPr>
          <w:rFonts w:ascii="Times New Roman" w:hAnsi="Times New Roman" w:cs="Times New Roman"/>
          <w:sz w:val="24"/>
          <w:szCs w:val="24"/>
        </w:rPr>
        <w:t xml:space="preserve">se implementira kako bi se uključilo ranije izmjene </w:t>
      </w:r>
      <w:r w:rsidR="002F7A21">
        <w:rPr>
          <w:rFonts w:ascii="Times New Roman" w:hAnsi="Times New Roman" w:cs="Times New Roman"/>
          <w:sz w:val="24"/>
          <w:szCs w:val="24"/>
        </w:rPr>
        <w:t>S</w:t>
      </w:r>
      <w:r w:rsidR="00895845" w:rsidRPr="00B3205C">
        <w:rPr>
          <w:rFonts w:ascii="Times New Roman" w:hAnsi="Times New Roman" w:cs="Times New Roman"/>
          <w:sz w:val="24"/>
          <w:szCs w:val="24"/>
        </w:rPr>
        <w:t>tatuta).</w:t>
      </w:r>
    </w:p>
    <w:p w:rsidR="00B3205C" w:rsidRPr="00B3205C" w:rsidRDefault="00B3205C" w:rsidP="00B3205C">
      <w:pPr>
        <w:pStyle w:val="Odlomakpopisa"/>
        <w:jc w:val="both"/>
        <w:rPr>
          <w:rFonts w:ascii="Times New Roman" w:hAnsi="Times New Roman" w:cs="Times New Roman"/>
          <w:sz w:val="24"/>
          <w:szCs w:val="24"/>
        </w:rPr>
      </w:pPr>
    </w:p>
    <w:p w:rsidR="00B3205C" w:rsidRPr="00BD0277" w:rsidRDefault="00895845" w:rsidP="00BD0277">
      <w:pPr>
        <w:pStyle w:val="Bezproreda"/>
        <w:numPr>
          <w:ilvl w:val="0"/>
          <w:numId w:val="1"/>
        </w:numPr>
        <w:rPr>
          <w:rFonts w:ascii="Times New Roman" w:hAnsi="Times New Roman" w:cs="Times New Roman"/>
          <w:sz w:val="24"/>
          <w:szCs w:val="24"/>
        </w:rPr>
      </w:pPr>
      <w:r w:rsidRPr="00BD0277">
        <w:rPr>
          <w:rFonts w:ascii="Times New Roman" w:hAnsi="Times New Roman" w:cs="Times New Roman"/>
          <w:sz w:val="24"/>
          <w:szCs w:val="24"/>
        </w:rPr>
        <w:t>U članku 23. se odredba da prijedlog za raspisivanje referenduma može dati 1/3 vijećnika mijenja</w:t>
      </w:r>
      <w:r w:rsidR="003C7932">
        <w:rPr>
          <w:rFonts w:ascii="Times New Roman" w:hAnsi="Times New Roman" w:cs="Times New Roman"/>
          <w:sz w:val="24"/>
          <w:szCs w:val="24"/>
        </w:rPr>
        <w:t xml:space="preserve"> </w:t>
      </w:r>
      <w:r w:rsidRPr="00BD0277">
        <w:rPr>
          <w:rFonts w:ascii="Times New Roman" w:hAnsi="Times New Roman" w:cs="Times New Roman"/>
          <w:sz w:val="24"/>
          <w:szCs w:val="24"/>
        </w:rPr>
        <w:t>i glasi</w:t>
      </w:r>
      <w:r w:rsidR="003C7932">
        <w:rPr>
          <w:rFonts w:ascii="Times New Roman" w:hAnsi="Times New Roman" w:cs="Times New Roman"/>
          <w:sz w:val="24"/>
          <w:szCs w:val="24"/>
        </w:rPr>
        <w:t>:</w:t>
      </w:r>
      <w:r w:rsidRPr="00BD0277">
        <w:rPr>
          <w:rFonts w:ascii="Times New Roman" w:hAnsi="Times New Roman" w:cs="Times New Roman"/>
          <w:sz w:val="24"/>
          <w:szCs w:val="24"/>
        </w:rPr>
        <w:t xml:space="preserve"> </w:t>
      </w:r>
      <w:r w:rsidRPr="003C7932">
        <w:rPr>
          <w:rFonts w:ascii="Times New Roman" w:hAnsi="Times New Roman" w:cs="Times New Roman"/>
          <w:i/>
          <w:sz w:val="24"/>
          <w:szCs w:val="24"/>
        </w:rPr>
        <w:t>„2/3 vijećnika“.</w:t>
      </w:r>
    </w:p>
    <w:p w:rsidR="00BD0277" w:rsidRPr="00B3205C" w:rsidRDefault="00BD0277" w:rsidP="00B3205C">
      <w:pPr>
        <w:pStyle w:val="Bezproreda"/>
      </w:pPr>
    </w:p>
    <w:p w:rsidR="00B3205C" w:rsidRDefault="00895845" w:rsidP="00B3205C">
      <w:pPr>
        <w:pStyle w:val="Odlomakpopisa"/>
        <w:numPr>
          <w:ilvl w:val="0"/>
          <w:numId w:val="1"/>
        </w:numPr>
        <w:jc w:val="both"/>
        <w:rPr>
          <w:rFonts w:ascii="Times New Roman" w:hAnsi="Times New Roman" w:cs="Times New Roman"/>
          <w:sz w:val="24"/>
          <w:szCs w:val="24"/>
        </w:rPr>
      </w:pPr>
      <w:r w:rsidRPr="00B3205C">
        <w:rPr>
          <w:rFonts w:ascii="Times New Roman" w:hAnsi="Times New Roman" w:cs="Times New Roman"/>
          <w:sz w:val="24"/>
          <w:szCs w:val="24"/>
        </w:rPr>
        <w:t xml:space="preserve">U članku 24. stavak 1.  briše se točka i dodaje </w:t>
      </w:r>
      <w:r w:rsidRPr="003C7932">
        <w:rPr>
          <w:rFonts w:ascii="Times New Roman" w:hAnsi="Times New Roman" w:cs="Times New Roman"/>
          <w:i/>
          <w:sz w:val="24"/>
          <w:szCs w:val="24"/>
        </w:rPr>
        <w:t>„ili 2/3 vijećnika“.</w:t>
      </w:r>
      <w:r w:rsidRPr="00B3205C">
        <w:rPr>
          <w:rFonts w:ascii="Times New Roman" w:hAnsi="Times New Roman" w:cs="Times New Roman"/>
          <w:sz w:val="24"/>
          <w:szCs w:val="24"/>
        </w:rPr>
        <w:t xml:space="preserve"> </w:t>
      </w:r>
    </w:p>
    <w:p w:rsidR="00895845" w:rsidRPr="007A3B3A" w:rsidRDefault="00895845" w:rsidP="007A3B3A">
      <w:pPr>
        <w:ind w:firstLine="708"/>
        <w:jc w:val="both"/>
        <w:rPr>
          <w:rFonts w:ascii="Times New Roman" w:hAnsi="Times New Roman" w:cs="Times New Roman"/>
          <w:sz w:val="24"/>
          <w:szCs w:val="24"/>
        </w:rPr>
      </w:pPr>
      <w:r w:rsidRPr="007A3B3A">
        <w:rPr>
          <w:rFonts w:ascii="Times New Roman" w:hAnsi="Times New Roman" w:cs="Times New Roman"/>
          <w:sz w:val="24"/>
          <w:szCs w:val="24"/>
        </w:rPr>
        <w:t xml:space="preserve">U stavku 2. </w:t>
      </w:r>
      <w:r w:rsidR="00F75509" w:rsidRPr="007A3B3A">
        <w:rPr>
          <w:rFonts w:ascii="Times New Roman" w:hAnsi="Times New Roman" w:cs="Times New Roman"/>
          <w:sz w:val="24"/>
          <w:szCs w:val="24"/>
        </w:rPr>
        <w:t xml:space="preserve">u roku od 8 dana mijenja se i glasi </w:t>
      </w:r>
      <w:r w:rsidR="00F75509" w:rsidRPr="003C7932">
        <w:rPr>
          <w:rFonts w:ascii="Times New Roman" w:hAnsi="Times New Roman" w:cs="Times New Roman"/>
          <w:i/>
          <w:sz w:val="24"/>
          <w:szCs w:val="24"/>
        </w:rPr>
        <w:t>„u roku od 30 dana“</w:t>
      </w:r>
    </w:p>
    <w:p w:rsidR="00F75509" w:rsidRPr="003C7932" w:rsidRDefault="00F75509" w:rsidP="00B3205C">
      <w:pPr>
        <w:pStyle w:val="Odlomakpopisa"/>
        <w:numPr>
          <w:ilvl w:val="0"/>
          <w:numId w:val="1"/>
        </w:numPr>
        <w:jc w:val="both"/>
        <w:rPr>
          <w:rFonts w:ascii="Times New Roman" w:hAnsi="Times New Roman" w:cs="Times New Roman"/>
          <w:i/>
          <w:sz w:val="24"/>
          <w:szCs w:val="24"/>
        </w:rPr>
      </w:pPr>
      <w:r w:rsidRPr="00B3205C">
        <w:rPr>
          <w:rFonts w:ascii="Times New Roman" w:hAnsi="Times New Roman" w:cs="Times New Roman"/>
          <w:sz w:val="24"/>
          <w:szCs w:val="24"/>
        </w:rPr>
        <w:lastRenderedPageBreak/>
        <w:t xml:space="preserve">U članku 39. stavak 2.  iza riječi mandat članova gradskog vijeća traje postojeći tekst se briše i dodaje </w:t>
      </w:r>
      <w:r w:rsidRPr="003C7932">
        <w:rPr>
          <w:rFonts w:ascii="Times New Roman" w:hAnsi="Times New Roman" w:cs="Times New Roman"/>
          <w:i/>
          <w:sz w:val="24"/>
          <w:szCs w:val="24"/>
        </w:rPr>
        <w:t>„ do dana stupanja na snagu odluke Vlade Republike Hrvatske o raspisivanju sljedećih redovnih izbora koji se održavaju svake četiri godine sukladno odredbama zakona kojim se uređuju lokalni izbori, odnosno do dana stupanja na snagu odluke Vlade Republike Hrvatske o raspuštanju predstavničkog tijela sukladno odredbama zakona a počinje danom konstituiranja Gradskog vijeća“</w:t>
      </w:r>
    </w:p>
    <w:p w:rsidR="00B3205C" w:rsidRDefault="00B3205C" w:rsidP="00B3205C">
      <w:pPr>
        <w:pStyle w:val="Odlomakpopisa"/>
        <w:ind w:firstLine="696"/>
        <w:jc w:val="both"/>
        <w:rPr>
          <w:rFonts w:ascii="Times New Roman" w:hAnsi="Times New Roman" w:cs="Times New Roman"/>
          <w:sz w:val="24"/>
          <w:szCs w:val="24"/>
        </w:rPr>
      </w:pPr>
    </w:p>
    <w:p w:rsidR="00F75509" w:rsidRPr="00BD0277" w:rsidRDefault="00F75509" w:rsidP="00E31FA8">
      <w:pPr>
        <w:pStyle w:val="Odlomakpopisa"/>
        <w:jc w:val="both"/>
        <w:rPr>
          <w:rFonts w:ascii="Times New Roman" w:hAnsi="Times New Roman" w:cs="Times New Roman"/>
          <w:i/>
          <w:sz w:val="24"/>
          <w:szCs w:val="24"/>
        </w:rPr>
      </w:pPr>
      <w:r w:rsidRPr="00B3205C">
        <w:rPr>
          <w:rFonts w:ascii="Times New Roman" w:hAnsi="Times New Roman" w:cs="Times New Roman"/>
          <w:sz w:val="24"/>
          <w:szCs w:val="24"/>
        </w:rPr>
        <w:t xml:space="preserve">Dodaje se stavak 5. koji glasi: </w:t>
      </w:r>
      <w:r w:rsidRPr="00BD0277">
        <w:rPr>
          <w:rFonts w:ascii="Times New Roman" w:hAnsi="Times New Roman" w:cs="Times New Roman"/>
          <w:i/>
          <w:sz w:val="24"/>
          <w:szCs w:val="24"/>
        </w:rPr>
        <w:t>„Vijećnik ima pravo na opravdani izostanak s posla radi sudjelovanja u radu predstavničkog tijela i njegovih radnih tijela.</w:t>
      </w:r>
      <w:r w:rsidR="00BD0277">
        <w:rPr>
          <w:rFonts w:ascii="Times New Roman" w:hAnsi="Times New Roman" w:cs="Times New Roman"/>
          <w:i/>
          <w:sz w:val="24"/>
          <w:szCs w:val="24"/>
        </w:rPr>
        <w:t>“</w:t>
      </w:r>
    </w:p>
    <w:p w:rsidR="00BD0277" w:rsidRDefault="00BD0277" w:rsidP="00BD0277">
      <w:pPr>
        <w:pStyle w:val="Odlomakpopisa"/>
        <w:jc w:val="both"/>
        <w:rPr>
          <w:rFonts w:ascii="Times New Roman" w:hAnsi="Times New Roman" w:cs="Times New Roman"/>
          <w:sz w:val="24"/>
          <w:szCs w:val="24"/>
        </w:rPr>
      </w:pPr>
    </w:p>
    <w:p w:rsidR="00F75509" w:rsidRPr="003C7932" w:rsidRDefault="003526B6" w:rsidP="00BD0277">
      <w:pPr>
        <w:pStyle w:val="Odlomakpopisa"/>
        <w:numPr>
          <w:ilvl w:val="0"/>
          <w:numId w:val="1"/>
        </w:numPr>
        <w:jc w:val="both"/>
        <w:rPr>
          <w:rFonts w:ascii="Times New Roman" w:hAnsi="Times New Roman" w:cs="Times New Roman"/>
          <w:i/>
          <w:sz w:val="24"/>
          <w:szCs w:val="24"/>
        </w:rPr>
      </w:pPr>
      <w:r w:rsidRPr="00BD0277">
        <w:rPr>
          <w:rFonts w:ascii="Times New Roman" w:hAnsi="Times New Roman" w:cs="Times New Roman"/>
          <w:sz w:val="24"/>
          <w:szCs w:val="24"/>
        </w:rPr>
        <w:t xml:space="preserve">U članku 42. točka 7. shodno izmjenama u Poslovniku o radu Gradskog vijeća broja radnih tijela Gradskog vijeća i načina biranja članova odbora iz reda vijećnika potrebno je izmijeniti odredbu o obvezama vijećnika koja sada glas glasi prihvatiti se  članstva  u najviše 2 radna tijela u koje ga izabere Gradsko vijeće i koja po novome glasi: </w:t>
      </w:r>
      <w:r w:rsidRPr="003C7932">
        <w:rPr>
          <w:rFonts w:ascii="Times New Roman" w:hAnsi="Times New Roman" w:cs="Times New Roman"/>
          <w:i/>
          <w:sz w:val="24"/>
          <w:szCs w:val="24"/>
        </w:rPr>
        <w:t xml:space="preserve">“prihvatiti se članstva u radnim tijelima u koje ga izabere Gradsko vijeće“. </w:t>
      </w:r>
    </w:p>
    <w:p w:rsidR="00BD0277" w:rsidRDefault="00BD0277" w:rsidP="00BD0277">
      <w:pPr>
        <w:pStyle w:val="Odlomakpopisa"/>
        <w:jc w:val="both"/>
        <w:rPr>
          <w:rFonts w:ascii="Times New Roman" w:hAnsi="Times New Roman" w:cs="Times New Roman"/>
          <w:sz w:val="24"/>
          <w:szCs w:val="24"/>
        </w:rPr>
      </w:pPr>
    </w:p>
    <w:p w:rsidR="0096391B" w:rsidRPr="00BD0277" w:rsidRDefault="001B1832" w:rsidP="00B3205C">
      <w:pPr>
        <w:pStyle w:val="Odlomakpopisa"/>
        <w:numPr>
          <w:ilvl w:val="0"/>
          <w:numId w:val="1"/>
        </w:numPr>
        <w:jc w:val="both"/>
        <w:rPr>
          <w:rFonts w:ascii="Times New Roman" w:hAnsi="Times New Roman" w:cs="Times New Roman"/>
          <w:i/>
          <w:sz w:val="24"/>
          <w:szCs w:val="24"/>
        </w:rPr>
      </w:pPr>
      <w:r w:rsidRPr="00B3205C">
        <w:rPr>
          <w:rFonts w:ascii="Times New Roman" w:hAnsi="Times New Roman" w:cs="Times New Roman"/>
          <w:sz w:val="24"/>
          <w:szCs w:val="24"/>
        </w:rPr>
        <w:t>U članku 49. stavak 2. točka 4. riječ ostalo zamjenjuje se riječ</w:t>
      </w:r>
      <w:r w:rsidR="00DF7076">
        <w:rPr>
          <w:rFonts w:ascii="Times New Roman" w:hAnsi="Times New Roman" w:cs="Times New Roman"/>
          <w:sz w:val="24"/>
          <w:szCs w:val="24"/>
        </w:rPr>
        <w:t xml:space="preserve"> </w:t>
      </w:r>
      <w:r w:rsidR="00DF7076" w:rsidRPr="00DF7076">
        <w:rPr>
          <w:rFonts w:ascii="Times New Roman" w:hAnsi="Times New Roman" w:cs="Times New Roman"/>
          <w:i/>
          <w:sz w:val="24"/>
          <w:szCs w:val="24"/>
        </w:rPr>
        <w:t>ostalom</w:t>
      </w:r>
      <w:r w:rsidR="00DF7076">
        <w:rPr>
          <w:rFonts w:ascii="Times New Roman" w:hAnsi="Times New Roman" w:cs="Times New Roman"/>
          <w:sz w:val="24"/>
          <w:szCs w:val="24"/>
        </w:rPr>
        <w:t xml:space="preserve"> riječju </w:t>
      </w:r>
      <w:r w:rsidRPr="00B3205C">
        <w:rPr>
          <w:rFonts w:ascii="Times New Roman" w:hAnsi="Times New Roman" w:cs="Times New Roman"/>
          <w:sz w:val="24"/>
          <w:szCs w:val="24"/>
        </w:rPr>
        <w:t xml:space="preserve"> </w:t>
      </w:r>
      <w:r w:rsidRPr="00BD0277">
        <w:rPr>
          <w:rFonts w:ascii="Times New Roman" w:hAnsi="Times New Roman" w:cs="Times New Roman"/>
          <w:i/>
          <w:sz w:val="24"/>
          <w:szCs w:val="24"/>
        </w:rPr>
        <w:t>„drugom“</w:t>
      </w:r>
      <w:r w:rsidRPr="00B3205C">
        <w:rPr>
          <w:rFonts w:ascii="Times New Roman" w:hAnsi="Times New Roman" w:cs="Times New Roman"/>
          <w:sz w:val="24"/>
          <w:szCs w:val="24"/>
        </w:rPr>
        <w:t xml:space="preserve"> te iza riječi ako je stjecanje i otuđivanje nekretnina i pokretnina dodaju se riječi </w:t>
      </w:r>
      <w:r w:rsidRPr="00BD0277">
        <w:rPr>
          <w:rFonts w:ascii="Times New Roman" w:hAnsi="Times New Roman" w:cs="Times New Roman"/>
          <w:i/>
          <w:sz w:val="24"/>
          <w:szCs w:val="24"/>
        </w:rPr>
        <w:t>„drugom raspolaganju“</w:t>
      </w:r>
      <w:r w:rsidRPr="00B3205C">
        <w:rPr>
          <w:rFonts w:ascii="Times New Roman" w:hAnsi="Times New Roman" w:cs="Times New Roman"/>
          <w:sz w:val="24"/>
          <w:szCs w:val="24"/>
        </w:rPr>
        <w:t xml:space="preserve"> a brišu riječi </w:t>
      </w:r>
      <w:r w:rsidRPr="00BD0277">
        <w:rPr>
          <w:rFonts w:ascii="Times New Roman" w:hAnsi="Times New Roman" w:cs="Times New Roman"/>
          <w:i/>
          <w:sz w:val="24"/>
          <w:szCs w:val="24"/>
        </w:rPr>
        <w:t>raspolaganje ostalom.</w:t>
      </w:r>
    </w:p>
    <w:p w:rsidR="00E31FA8" w:rsidRDefault="00E31FA8" w:rsidP="00E31FA8">
      <w:pPr>
        <w:pStyle w:val="Odlomakpopisa"/>
        <w:jc w:val="both"/>
        <w:rPr>
          <w:rFonts w:ascii="Times New Roman" w:hAnsi="Times New Roman" w:cs="Times New Roman"/>
          <w:sz w:val="24"/>
          <w:szCs w:val="24"/>
        </w:rPr>
      </w:pPr>
    </w:p>
    <w:p w:rsidR="00BD0277" w:rsidRDefault="001B1832" w:rsidP="00BF3B85">
      <w:pPr>
        <w:pStyle w:val="Odlomakpopisa"/>
        <w:numPr>
          <w:ilvl w:val="0"/>
          <w:numId w:val="1"/>
        </w:numPr>
        <w:jc w:val="both"/>
        <w:rPr>
          <w:rFonts w:ascii="Times New Roman" w:hAnsi="Times New Roman" w:cs="Times New Roman"/>
          <w:sz w:val="24"/>
          <w:szCs w:val="24"/>
        </w:rPr>
      </w:pPr>
      <w:r w:rsidRPr="00B3205C">
        <w:rPr>
          <w:rFonts w:ascii="Times New Roman" w:hAnsi="Times New Roman" w:cs="Times New Roman"/>
          <w:sz w:val="24"/>
          <w:szCs w:val="24"/>
        </w:rPr>
        <w:t xml:space="preserve">U članku 71. </w:t>
      </w:r>
      <w:r w:rsidR="00BF3B85">
        <w:rPr>
          <w:rFonts w:ascii="Times New Roman" w:hAnsi="Times New Roman" w:cs="Times New Roman"/>
          <w:sz w:val="24"/>
          <w:szCs w:val="24"/>
        </w:rPr>
        <w:t xml:space="preserve">stavak 1. iza naziva mjesnih odbora u točkama 1-7 briše se opisni dio kojim je određeno područje mjesnog odbora. Naime, u članku 71. stavak 2. je određeno kako se područje mjesnih odbora određuje posebnom odlukom Gradskog vijeća i prikazuje na kartografskom prikazu koji je sastavni dio te odluke. Članovi Odbora su na 4. sjednici </w:t>
      </w:r>
      <w:r w:rsidR="00BF3B85" w:rsidRPr="00BF3B85">
        <w:rPr>
          <w:rFonts w:ascii="Times New Roman" w:hAnsi="Times New Roman" w:cs="Times New Roman"/>
          <w:sz w:val="24"/>
          <w:szCs w:val="24"/>
        </w:rPr>
        <w:t>naložili da se provjeri da li postoji posebna odluka Gradskog vijeća o određivanju područja i granica mjesnih odbora na području grada Makarske iz članka 71. stavak 2. Statuta Grada Makarske i ako navedena odluka postoji da se onda iz članka 71. stavak 1. gdje su određeni mjesni odbori na području Grada Makarske izbriše dio koji se odnosi na opisne granice istih jer je suvišan a prilikom svake izmjene granica zahtijeva izmjenu Statuta Grada Makarske.</w:t>
      </w:r>
      <w:r w:rsidR="00BF3B85">
        <w:rPr>
          <w:rFonts w:ascii="Times New Roman" w:hAnsi="Times New Roman" w:cs="Times New Roman"/>
          <w:sz w:val="24"/>
          <w:szCs w:val="24"/>
        </w:rPr>
        <w:t xml:space="preserve"> S obzirom da postoji Zaključak o teritorijalnoj razdiobi Makarske na mjesne odbore (Glasnik Grada Makarske 8/95) postupilo se sukladno zaključku Odbora.</w:t>
      </w:r>
    </w:p>
    <w:p w:rsidR="00BF3B85" w:rsidRPr="00BF3B85" w:rsidRDefault="00BF3B85" w:rsidP="00BF3B85">
      <w:pPr>
        <w:pStyle w:val="Bezproreda"/>
      </w:pPr>
    </w:p>
    <w:p w:rsidR="008A3A53" w:rsidRPr="003C7932" w:rsidRDefault="008A3A53" w:rsidP="00B3205C">
      <w:pPr>
        <w:pStyle w:val="Odlomakpopisa"/>
        <w:numPr>
          <w:ilvl w:val="0"/>
          <w:numId w:val="1"/>
        </w:numPr>
        <w:jc w:val="both"/>
        <w:rPr>
          <w:rFonts w:ascii="Times New Roman" w:hAnsi="Times New Roman" w:cs="Times New Roman"/>
          <w:i/>
          <w:sz w:val="24"/>
          <w:szCs w:val="24"/>
        </w:rPr>
      </w:pPr>
      <w:r w:rsidRPr="00B3205C">
        <w:rPr>
          <w:rFonts w:ascii="Times New Roman" w:hAnsi="Times New Roman" w:cs="Times New Roman"/>
          <w:sz w:val="24"/>
          <w:szCs w:val="24"/>
        </w:rPr>
        <w:t xml:space="preserve">U članku 72. stavak 1. </w:t>
      </w:r>
      <w:r w:rsidR="00E31FA8">
        <w:rPr>
          <w:rFonts w:ascii="Times New Roman" w:hAnsi="Times New Roman" w:cs="Times New Roman"/>
          <w:sz w:val="24"/>
          <w:szCs w:val="24"/>
        </w:rPr>
        <w:t xml:space="preserve">mijenja se i glasi: </w:t>
      </w:r>
      <w:r w:rsidR="00E31FA8" w:rsidRPr="003C7932">
        <w:rPr>
          <w:rFonts w:ascii="Times New Roman" w:hAnsi="Times New Roman" w:cs="Times New Roman"/>
          <w:i/>
          <w:sz w:val="24"/>
          <w:szCs w:val="24"/>
        </w:rPr>
        <w:t xml:space="preserve">„ Inicijativu i prijedlog za osnivanje </w:t>
      </w:r>
      <w:r w:rsidR="003C7932" w:rsidRPr="003C7932">
        <w:rPr>
          <w:rFonts w:ascii="Times New Roman" w:hAnsi="Times New Roman" w:cs="Times New Roman"/>
          <w:i/>
          <w:sz w:val="24"/>
          <w:szCs w:val="24"/>
        </w:rPr>
        <w:t>mjesnog odbora može dati 10% građana upisanih u popis birača za područje za koje se predlaže osnivanje mjesnog odbora, 2/3 vijećnika te gradonačelnik.“</w:t>
      </w:r>
    </w:p>
    <w:p w:rsidR="003C7932" w:rsidRPr="003C7932" w:rsidRDefault="003C7932" w:rsidP="003C7932">
      <w:pPr>
        <w:pStyle w:val="Odlomakpopisa"/>
        <w:rPr>
          <w:rFonts w:ascii="Times New Roman" w:hAnsi="Times New Roman" w:cs="Times New Roman"/>
          <w:sz w:val="24"/>
          <w:szCs w:val="24"/>
        </w:rPr>
      </w:pPr>
    </w:p>
    <w:p w:rsidR="003C7932" w:rsidRPr="00B3205C" w:rsidRDefault="003C7932" w:rsidP="003C7932">
      <w:pPr>
        <w:pStyle w:val="Odlomakpopisa"/>
        <w:ind w:left="643"/>
        <w:jc w:val="both"/>
        <w:rPr>
          <w:rFonts w:ascii="Times New Roman" w:hAnsi="Times New Roman" w:cs="Times New Roman"/>
          <w:sz w:val="24"/>
          <w:szCs w:val="24"/>
        </w:rPr>
      </w:pPr>
      <w:r>
        <w:rPr>
          <w:rFonts w:ascii="Times New Roman" w:hAnsi="Times New Roman" w:cs="Times New Roman"/>
          <w:sz w:val="24"/>
          <w:szCs w:val="24"/>
        </w:rPr>
        <w:t xml:space="preserve">Stavak 2. mijenja se i glasi: </w:t>
      </w:r>
      <w:r w:rsidRPr="003C7932">
        <w:rPr>
          <w:rFonts w:ascii="Times New Roman" w:hAnsi="Times New Roman" w:cs="Times New Roman"/>
          <w:i/>
          <w:sz w:val="24"/>
          <w:szCs w:val="24"/>
        </w:rPr>
        <w:t>„ U slučaju da prijedlog iz stavka 1. ovog članka daju građani prijedlog se dostavlja u pisanom obliku gradonačelniku.“</w:t>
      </w:r>
    </w:p>
    <w:p w:rsidR="00BD0277" w:rsidRDefault="00BD0277" w:rsidP="00BD0277">
      <w:pPr>
        <w:pStyle w:val="Odlomakpopisa"/>
        <w:jc w:val="both"/>
        <w:rPr>
          <w:rFonts w:ascii="Times New Roman" w:hAnsi="Times New Roman" w:cs="Times New Roman"/>
          <w:sz w:val="24"/>
          <w:szCs w:val="24"/>
        </w:rPr>
      </w:pPr>
    </w:p>
    <w:p w:rsidR="008A3A53" w:rsidRPr="00BD0277" w:rsidRDefault="008A3A53" w:rsidP="00BD0277">
      <w:pPr>
        <w:pStyle w:val="Odlomakpopisa"/>
        <w:numPr>
          <w:ilvl w:val="0"/>
          <w:numId w:val="1"/>
        </w:numPr>
        <w:jc w:val="both"/>
        <w:rPr>
          <w:rFonts w:ascii="Times New Roman" w:hAnsi="Times New Roman" w:cs="Times New Roman"/>
          <w:i/>
          <w:sz w:val="24"/>
          <w:szCs w:val="24"/>
        </w:rPr>
      </w:pPr>
      <w:r w:rsidRPr="00BD0277">
        <w:rPr>
          <w:rFonts w:ascii="Times New Roman" w:hAnsi="Times New Roman" w:cs="Times New Roman"/>
          <w:sz w:val="24"/>
          <w:szCs w:val="24"/>
        </w:rPr>
        <w:t>U članku 87.</w:t>
      </w:r>
      <w:r w:rsidR="008C3F51" w:rsidRPr="00BD0277">
        <w:rPr>
          <w:rFonts w:ascii="Times New Roman" w:hAnsi="Times New Roman" w:cs="Times New Roman"/>
          <w:sz w:val="24"/>
          <w:szCs w:val="24"/>
        </w:rPr>
        <w:t xml:space="preserve"> stavak 2. sadašnja odredba Gradonačelnik može u postupku provođenja nadzora nad zakonitošću rada mjesnog odbora raspustiti Vijeće mjesnog odbora ako ono učestalo krši odredbe ovog Statuta, pravila mjesnog odbora i ne izvršava povjerene mu poslove mijenja se i glasi: </w:t>
      </w:r>
      <w:r w:rsidR="008C3F51" w:rsidRPr="00BD0277">
        <w:rPr>
          <w:rFonts w:ascii="Times New Roman" w:hAnsi="Times New Roman" w:cs="Times New Roman"/>
          <w:i/>
          <w:sz w:val="24"/>
          <w:szCs w:val="24"/>
        </w:rPr>
        <w:t xml:space="preserve">„ Gradonačelnik može u postupku provođenja nadzora nad zakonitošću rada mjesnog odbora uputiti prijedlog predstavničkom tijelu da raspusti </w:t>
      </w:r>
      <w:r w:rsidR="008C3F51" w:rsidRPr="00BD0277">
        <w:rPr>
          <w:rFonts w:ascii="Times New Roman" w:hAnsi="Times New Roman" w:cs="Times New Roman"/>
          <w:i/>
          <w:sz w:val="24"/>
          <w:szCs w:val="24"/>
        </w:rPr>
        <w:lastRenderedPageBreak/>
        <w:t>Vijeće mjesnog odbora ako ono učestalo krši odredbe ovog Statuta, pravila mjesnog odbora i ne izvršava povjerene mu poslove“.</w:t>
      </w:r>
    </w:p>
    <w:p w:rsidR="00BD0277" w:rsidRDefault="00BD0277" w:rsidP="00BD0277">
      <w:pPr>
        <w:pStyle w:val="Odlomakpopisa"/>
        <w:jc w:val="both"/>
        <w:rPr>
          <w:rFonts w:ascii="Times New Roman" w:hAnsi="Times New Roman" w:cs="Times New Roman"/>
          <w:sz w:val="24"/>
          <w:szCs w:val="24"/>
        </w:rPr>
      </w:pPr>
    </w:p>
    <w:p w:rsidR="008C3F51" w:rsidRPr="00B3205C" w:rsidRDefault="008C3F51" w:rsidP="00B3205C">
      <w:pPr>
        <w:pStyle w:val="Odlomakpopisa"/>
        <w:numPr>
          <w:ilvl w:val="0"/>
          <w:numId w:val="1"/>
        </w:numPr>
        <w:jc w:val="both"/>
        <w:rPr>
          <w:rFonts w:ascii="Times New Roman" w:hAnsi="Times New Roman" w:cs="Times New Roman"/>
          <w:sz w:val="24"/>
          <w:szCs w:val="24"/>
        </w:rPr>
      </w:pPr>
      <w:r w:rsidRPr="00B3205C">
        <w:rPr>
          <w:rFonts w:ascii="Times New Roman" w:hAnsi="Times New Roman" w:cs="Times New Roman"/>
          <w:sz w:val="24"/>
          <w:szCs w:val="24"/>
        </w:rPr>
        <w:t xml:space="preserve">U članku 89. stavak 1. riječ domaćina mijenja se riječju </w:t>
      </w:r>
      <w:r w:rsidR="00BD0277" w:rsidRPr="00BD0277">
        <w:rPr>
          <w:rFonts w:ascii="Times New Roman" w:hAnsi="Times New Roman" w:cs="Times New Roman"/>
          <w:i/>
          <w:sz w:val="24"/>
          <w:szCs w:val="24"/>
        </w:rPr>
        <w:t>„</w:t>
      </w:r>
      <w:r w:rsidRPr="00BD0277">
        <w:rPr>
          <w:rFonts w:ascii="Times New Roman" w:hAnsi="Times New Roman" w:cs="Times New Roman"/>
          <w:i/>
          <w:sz w:val="24"/>
          <w:szCs w:val="24"/>
        </w:rPr>
        <w:t>gospodara“.</w:t>
      </w:r>
    </w:p>
    <w:p w:rsidR="00BD0277" w:rsidRDefault="00BD0277" w:rsidP="00BD0277">
      <w:pPr>
        <w:pStyle w:val="Odlomakpopisa"/>
        <w:jc w:val="both"/>
        <w:rPr>
          <w:rFonts w:ascii="Times New Roman" w:hAnsi="Times New Roman" w:cs="Times New Roman"/>
          <w:sz w:val="24"/>
          <w:szCs w:val="24"/>
        </w:rPr>
      </w:pPr>
    </w:p>
    <w:p w:rsidR="008C3F51" w:rsidRPr="00B3205C" w:rsidRDefault="008C3F51" w:rsidP="00B3205C">
      <w:pPr>
        <w:pStyle w:val="Odlomakpopisa"/>
        <w:numPr>
          <w:ilvl w:val="0"/>
          <w:numId w:val="1"/>
        </w:numPr>
        <w:jc w:val="both"/>
        <w:rPr>
          <w:rFonts w:ascii="Times New Roman" w:hAnsi="Times New Roman" w:cs="Times New Roman"/>
          <w:sz w:val="24"/>
          <w:szCs w:val="24"/>
        </w:rPr>
      </w:pPr>
      <w:r w:rsidRPr="00B3205C">
        <w:rPr>
          <w:rFonts w:ascii="Times New Roman" w:hAnsi="Times New Roman" w:cs="Times New Roman"/>
          <w:sz w:val="24"/>
          <w:szCs w:val="24"/>
        </w:rPr>
        <w:t xml:space="preserve">U članku 90. stavak 2. točka 7. riječi </w:t>
      </w:r>
      <w:r w:rsidRPr="00BD0277">
        <w:rPr>
          <w:rFonts w:ascii="Times New Roman" w:hAnsi="Times New Roman" w:cs="Times New Roman"/>
          <w:i/>
          <w:sz w:val="24"/>
          <w:szCs w:val="24"/>
        </w:rPr>
        <w:t>„ i dotacije“</w:t>
      </w:r>
      <w:r w:rsidRPr="00B3205C">
        <w:rPr>
          <w:rFonts w:ascii="Times New Roman" w:hAnsi="Times New Roman" w:cs="Times New Roman"/>
          <w:sz w:val="24"/>
          <w:szCs w:val="24"/>
        </w:rPr>
        <w:t xml:space="preserve"> briš</w:t>
      </w:r>
      <w:r w:rsidR="00BD0277">
        <w:rPr>
          <w:rFonts w:ascii="Times New Roman" w:hAnsi="Times New Roman" w:cs="Times New Roman"/>
          <w:sz w:val="24"/>
          <w:szCs w:val="24"/>
        </w:rPr>
        <w:t>u</w:t>
      </w:r>
      <w:r w:rsidRPr="00B3205C">
        <w:rPr>
          <w:rFonts w:ascii="Times New Roman" w:hAnsi="Times New Roman" w:cs="Times New Roman"/>
          <w:sz w:val="24"/>
          <w:szCs w:val="24"/>
        </w:rPr>
        <w:t xml:space="preserve"> se.</w:t>
      </w:r>
    </w:p>
    <w:p w:rsidR="00BD0277" w:rsidRDefault="00BD0277" w:rsidP="00BD0277">
      <w:pPr>
        <w:pStyle w:val="Odlomakpopisa"/>
        <w:jc w:val="both"/>
        <w:rPr>
          <w:rFonts w:ascii="Times New Roman" w:hAnsi="Times New Roman" w:cs="Times New Roman"/>
          <w:sz w:val="24"/>
          <w:szCs w:val="24"/>
        </w:rPr>
      </w:pPr>
    </w:p>
    <w:p w:rsidR="00B3205C" w:rsidRPr="00BD0277" w:rsidRDefault="008C3F51" w:rsidP="00B3205C">
      <w:pPr>
        <w:pStyle w:val="Odlomakpopisa"/>
        <w:numPr>
          <w:ilvl w:val="0"/>
          <w:numId w:val="1"/>
        </w:numPr>
        <w:jc w:val="both"/>
        <w:rPr>
          <w:rFonts w:ascii="Times New Roman" w:hAnsi="Times New Roman" w:cs="Times New Roman"/>
          <w:i/>
          <w:sz w:val="24"/>
          <w:szCs w:val="24"/>
        </w:rPr>
      </w:pPr>
      <w:r w:rsidRPr="00B3205C">
        <w:rPr>
          <w:rFonts w:ascii="Times New Roman" w:hAnsi="Times New Roman" w:cs="Times New Roman"/>
          <w:sz w:val="24"/>
          <w:szCs w:val="24"/>
        </w:rPr>
        <w:t xml:space="preserve">U članku 93. dodaje se novi stavak 2. koji glasi: </w:t>
      </w:r>
      <w:r w:rsidRPr="00BD0277">
        <w:rPr>
          <w:rFonts w:ascii="Times New Roman" w:hAnsi="Times New Roman" w:cs="Times New Roman"/>
          <w:i/>
          <w:sz w:val="24"/>
          <w:szCs w:val="24"/>
        </w:rPr>
        <w:t>„ Gradonačelnik je dužan kao jedini ovlašteni predlagatelj, utvrditi prijedlog proračuna i podnijeti ga Gradskom vijeću na donošenje u roku utvrđenom posebnim zakonom.“</w:t>
      </w:r>
    </w:p>
    <w:p w:rsidR="00B3205C" w:rsidRPr="00B3205C" w:rsidRDefault="00B3205C" w:rsidP="00B3205C">
      <w:pPr>
        <w:pStyle w:val="Odlomakpopisa"/>
        <w:jc w:val="both"/>
        <w:rPr>
          <w:rFonts w:ascii="Times New Roman" w:hAnsi="Times New Roman" w:cs="Times New Roman"/>
          <w:sz w:val="24"/>
          <w:szCs w:val="24"/>
        </w:rPr>
      </w:pPr>
    </w:p>
    <w:p w:rsidR="008C3F51" w:rsidRPr="00BD0277" w:rsidRDefault="008C3F51" w:rsidP="00E31FA8">
      <w:pPr>
        <w:pStyle w:val="Odlomakpopisa"/>
        <w:jc w:val="both"/>
        <w:rPr>
          <w:rFonts w:ascii="Times New Roman" w:hAnsi="Times New Roman" w:cs="Times New Roman"/>
          <w:i/>
          <w:sz w:val="24"/>
          <w:szCs w:val="24"/>
        </w:rPr>
      </w:pPr>
      <w:r w:rsidRPr="00B3205C">
        <w:rPr>
          <w:rFonts w:ascii="Times New Roman" w:hAnsi="Times New Roman" w:cs="Times New Roman"/>
          <w:sz w:val="24"/>
          <w:szCs w:val="24"/>
        </w:rPr>
        <w:t xml:space="preserve">U stavku 2. koji sada postaje stavak 3. iza zareza se mijenja tekst i glasi: </w:t>
      </w:r>
      <w:r w:rsidR="00BD0277" w:rsidRPr="00BD0277">
        <w:rPr>
          <w:rFonts w:ascii="Times New Roman" w:hAnsi="Times New Roman" w:cs="Times New Roman"/>
          <w:i/>
          <w:sz w:val="24"/>
          <w:szCs w:val="24"/>
        </w:rPr>
        <w:t>„</w:t>
      </w:r>
      <w:r w:rsidRPr="00BD0277">
        <w:rPr>
          <w:rFonts w:ascii="Times New Roman" w:hAnsi="Times New Roman" w:cs="Times New Roman"/>
          <w:i/>
          <w:sz w:val="24"/>
          <w:szCs w:val="24"/>
        </w:rPr>
        <w:t xml:space="preserve">Gradsko vijeće na prijedlog gradonačelnika do 31. prosinca donosi odluku o privremenom financiranju na način i </w:t>
      </w:r>
      <w:r w:rsidR="00B3205C" w:rsidRPr="00BD0277">
        <w:rPr>
          <w:rFonts w:ascii="Times New Roman" w:hAnsi="Times New Roman" w:cs="Times New Roman"/>
          <w:i/>
          <w:sz w:val="24"/>
          <w:szCs w:val="24"/>
        </w:rPr>
        <w:t>postupku propisanim zakonom i to najduže za razdoblje od prva tri mjeseca proračunske godine.“</w:t>
      </w:r>
    </w:p>
    <w:p w:rsidR="00BD0277" w:rsidRPr="00BD0277" w:rsidRDefault="00BD0277" w:rsidP="00BD0277">
      <w:pPr>
        <w:pStyle w:val="Odlomakpopisa"/>
        <w:jc w:val="both"/>
        <w:rPr>
          <w:rFonts w:ascii="Times New Roman" w:hAnsi="Times New Roman" w:cs="Times New Roman"/>
          <w:i/>
          <w:sz w:val="24"/>
          <w:szCs w:val="24"/>
        </w:rPr>
      </w:pPr>
    </w:p>
    <w:p w:rsidR="00B3205C" w:rsidRPr="00BD0277" w:rsidRDefault="00B3205C" w:rsidP="00B3205C">
      <w:pPr>
        <w:pStyle w:val="Odlomakpopisa"/>
        <w:numPr>
          <w:ilvl w:val="0"/>
          <w:numId w:val="1"/>
        </w:numPr>
        <w:jc w:val="both"/>
        <w:rPr>
          <w:rFonts w:ascii="Times New Roman" w:hAnsi="Times New Roman" w:cs="Times New Roman"/>
          <w:i/>
          <w:sz w:val="24"/>
          <w:szCs w:val="24"/>
        </w:rPr>
      </w:pPr>
      <w:r w:rsidRPr="00B3205C">
        <w:rPr>
          <w:rFonts w:ascii="Times New Roman" w:hAnsi="Times New Roman" w:cs="Times New Roman"/>
          <w:sz w:val="24"/>
          <w:szCs w:val="24"/>
        </w:rPr>
        <w:t xml:space="preserve">U članku 99.  </w:t>
      </w:r>
      <w:r w:rsidR="002F7A21">
        <w:rPr>
          <w:rFonts w:ascii="Times New Roman" w:hAnsi="Times New Roman" w:cs="Times New Roman"/>
          <w:sz w:val="24"/>
          <w:szCs w:val="24"/>
        </w:rPr>
        <w:t xml:space="preserve">tekst </w:t>
      </w:r>
      <w:r w:rsidRPr="00B3205C">
        <w:rPr>
          <w:rFonts w:ascii="Times New Roman" w:hAnsi="Times New Roman" w:cs="Times New Roman"/>
          <w:sz w:val="24"/>
          <w:szCs w:val="24"/>
        </w:rPr>
        <w:t xml:space="preserve">iza riječi Statut mijenja se i glasi: </w:t>
      </w:r>
      <w:r w:rsidR="00BD0277">
        <w:rPr>
          <w:rFonts w:ascii="Times New Roman" w:hAnsi="Times New Roman" w:cs="Times New Roman"/>
          <w:sz w:val="24"/>
          <w:szCs w:val="24"/>
        </w:rPr>
        <w:t xml:space="preserve">„ </w:t>
      </w:r>
      <w:r w:rsidRPr="00BD0277">
        <w:rPr>
          <w:rFonts w:ascii="Times New Roman" w:hAnsi="Times New Roman" w:cs="Times New Roman"/>
          <w:i/>
          <w:sz w:val="24"/>
          <w:szCs w:val="24"/>
        </w:rPr>
        <w:t>, te nadzire zakonitost rada upravnih tijela.“</w:t>
      </w:r>
    </w:p>
    <w:p w:rsidR="00BD0277" w:rsidRDefault="00BD0277" w:rsidP="00BD0277">
      <w:pPr>
        <w:pStyle w:val="Odlomakpopisa"/>
        <w:jc w:val="both"/>
        <w:rPr>
          <w:rFonts w:ascii="Times New Roman" w:hAnsi="Times New Roman" w:cs="Times New Roman"/>
          <w:sz w:val="24"/>
          <w:szCs w:val="24"/>
        </w:rPr>
      </w:pPr>
    </w:p>
    <w:p w:rsidR="00B3205C" w:rsidRPr="00BD0277" w:rsidRDefault="00B3205C" w:rsidP="00B3205C">
      <w:pPr>
        <w:pStyle w:val="Odlomakpopisa"/>
        <w:numPr>
          <w:ilvl w:val="0"/>
          <w:numId w:val="1"/>
        </w:numPr>
        <w:jc w:val="both"/>
        <w:rPr>
          <w:rFonts w:ascii="Times New Roman" w:hAnsi="Times New Roman" w:cs="Times New Roman"/>
          <w:i/>
          <w:sz w:val="24"/>
          <w:szCs w:val="24"/>
        </w:rPr>
      </w:pPr>
      <w:r w:rsidRPr="00B3205C">
        <w:rPr>
          <w:rFonts w:ascii="Times New Roman" w:hAnsi="Times New Roman" w:cs="Times New Roman"/>
          <w:sz w:val="24"/>
          <w:szCs w:val="24"/>
        </w:rPr>
        <w:t xml:space="preserve">U članku 111. stavak 2. mijenja se i glasi: </w:t>
      </w:r>
      <w:r w:rsidRPr="00BD0277">
        <w:rPr>
          <w:rFonts w:ascii="Times New Roman" w:hAnsi="Times New Roman" w:cs="Times New Roman"/>
          <w:i/>
          <w:sz w:val="24"/>
          <w:szCs w:val="24"/>
        </w:rPr>
        <w:t>„ Stupanjem na snagu ovog Statuta prestaje važiti Statut Grada Makarske („Glasnik Grada Makarske“, br. 8/09, 13/09, 2/13, 8/13, 9/13 i 21/17).</w:t>
      </w:r>
    </w:p>
    <w:p w:rsidR="00B3205C" w:rsidRDefault="00B3205C" w:rsidP="00B3205C">
      <w:pPr>
        <w:jc w:val="both"/>
        <w:rPr>
          <w:rFonts w:ascii="Times New Roman" w:hAnsi="Times New Roman" w:cs="Times New Roman"/>
          <w:sz w:val="24"/>
          <w:szCs w:val="24"/>
        </w:rPr>
      </w:pPr>
    </w:p>
    <w:p w:rsidR="00345532" w:rsidRDefault="00345532" w:rsidP="00345532">
      <w:pPr>
        <w:ind w:left="6372"/>
        <w:jc w:val="both"/>
        <w:rPr>
          <w:rFonts w:ascii="Times New Roman" w:hAnsi="Times New Roman" w:cs="Times New Roman"/>
          <w:b/>
          <w:sz w:val="24"/>
          <w:szCs w:val="24"/>
        </w:rPr>
      </w:pPr>
      <w:r>
        <w:rPr>
          <w:rFonts w:ascii="Times New Roman" w:hAnsi="Times New Roman" w:cs="Times New Roman"/>
          <w:b/>
          <w:sz w:val="24"/>
          <w:szCs w:val="24"/>
        </w:rPr>
        <w:t>Predsjednik Odbora za statutarno-pravna pitanja</w:t>
      </w:r>
    </w:p>
    <w:p w:rsidR="00345532" w:rsidRPr="00345532" w:rsidRDefault="00345532" w:rsidP="00B3205C">
      <w:pPr>
        <w:ind w:left="6372"/>
        <w:jc w:val="both"/>
        <w:rPr>
          <w:rFonts w:ascii="Times New Roman" w:hAnsi="Times New Roman" w:cs="Times New Roman"/>
          <w:sz w:val="24"/>
          <w:szCs w:val="24"/>
        </w:rPr>
      </w:pPr>
      <w:r w:rsidRPr="00345532">
        <w:rPr>
          <w:rFonts w:ascii="Times New Roman" w:hAnsi="Times New Roman" w:cs="Times New Roman"/>
          <w:sz w:val="24"/>
          <w:szCs w:val="24"/>
        </w:rPr>
        <w:t xml:space="preserve">Marko Raos, </w:t>
      </w:r>
      <w:proofErr w:type="spellStart"/>
      <w:r w:rsidRPr="00345532">
        <w:rPr>
          <w:rFonts w:ascii="Times New Roman" w:hAnsi="Times New Roman" w:cs="Times New Roman"/>
          <w:sz w:val="24"/>
          <w:szCs w:val="24"/>
        </w:rPr>
        <w:t>dipl.ing</w:t>
      </w:r>
      <w:proofErr w:type="spellEnd"/>
      <w:r w:rsidRPr="00345532">
        <w:rPr>
          <w:rFonts w:ascii="Times New Roman" w:hAnsi="Times New Roman" w:cs="Times New Roman"/>
          <w:sz w:val="24"/>
          <w:szCs w:val="24"/>
        </w:rPr>
        <w:t>., v.r.</w:t>
      </w:r>
    </w:p>
    <w:sectPr w:rsidR="00345532" w:rsidRPr="0034553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4DB4" w:rsidRDefault="00224DB4" w:rsidP="00345532">
      <w:pPr>
        <w:spacing w:after="0" w:line="240" w:lineRule="auto"/>
      </w:pPr>
      <w:r>
        <w:separator/>
      </w:r>
    </w:p>
  </w:endnote>
  <w:endnote w:type="continuationSeparator" w:id="0">
    <w:p w:rsidR="00224DB4" w:rsidRDefault="00224DB4" w:rsidP="00345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0254086"/>
      <w:docPartObj>
        <w:docPartGallery w:val="Page Numbers (Bottom of Page)"/>
        <w:docPartUnique/>
      </w:docPartObj>
    </w:sdtPr>
    <w:sdtEndPr/>
    <w:sdtContent>
      <w:p w:rsidR="00345532" w:rsidRDefault="00345532">
        <w:pPr>
          <w:pStyle w:val="Podnoje"/>
          <w:jc w:val="center"/>
        </w:pPr>
        <w:r>
          <w:fldChar w:fldCharType="begin"/>
        </w:r>
        <w:r>
          <w:instrText>PAGE   \* MERGEFORMAT</w:instrText>
        </w:r>
        <w:r>
          <w:fldChar w:fldCharType="separate"/>
        </w:r>
        <w:r>
          <w:t>2</w:t>
        </w:r>
        <w:r>
          <w:fldChar w:fldCharType="end"/>
        </w:r>
      </w:p>
    </w:sdtContent>
  </w:sdt>
  <w:p w:rsidR="00345532" w:rsidRDefault="0034553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4DB4" w:rsidRDefault="00224DB4" w:rsidP="00345532">
      <w:pPr>
        <w:spacing w:after="0" w:line="240" w:lineRule="auto"/>
      </w:pPr>
      <w:r>
        <w:separator/>
      </w:r>
    </w:p>
  </w:footnote>
  <w:footnote w:type="continuationSeparator" w:id="0">
    <w:p w:rsidR="00224DB4" w:rsidRDefault="00224DB4" w:rsidP="003455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52748"/>
    <w:multiLevelType w:val="hybridMultilevel"/>
    <w:tmpl w:val="7630B2EE"/>
    <w:lvl w:ilvl="0" w:tplc="0CC2EF1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1DB094D"/>
    <w:multiLevelType w:val="hybridMultilevel"/>
    <w:tmpl w:val="328221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CA50DFE"/>
    <w:multiLevelType w:val="hybridMultilevel"/>
    <w:tmpl w:val="47784A36"/>
    <w:lvl w:ilvl="0" w:tplc="4B8A4C64">
      <w:start w:val="1"/>
      <w:numFmt w:val="decimal"/>
      <w:lvlText w:val="%1."/>
      <w:lvlJc w:val="left"/>
      <w:pPr>
        <w:ind w:left="643"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284"/>
    <w:rsid w:val="000641D7"/>
    <w:rsid w:val="000E3F88"/>
    <w:rsid w:val="001B1832"/>
    <w:rsid w:val="00224DB4"/>
    <w:rsid w:val="00233284"/>
    <w:rsid w:val="002F7A21"/>
    <w:rsid w:val="00303870"/>
    <w:rsid w:val="00345532"/>
    <w:rsid w:val="003526B6"/>
    <w:rsid w:val="003C7932"/>
    <w:rsid w:val="005B25C3"/>
    <w:rsid w:val="007A3B3A"/>
    <w:rsid w:val="00895845"/>
    <w:rsid w:val="008A3A53"/>
    <w:rsid w:val="008C3F51"/>
    <w:rsid w:val="0096391B"/>
    <w:rsid w:val="00B17771"/>
    <w:rsid w:val="00B3205C"/>
    <w:rsid w:val="00BD0277"/>
    <w:rsid w:val="00BF3B85"/>
    <w:rsid w:val="00CE6E69"/>
    <w:rsid w:val="00DF7076"/>
    <w:rsid w:val="00E31FA8"/>
    <w:rsid w:val="00E96525"/>
    <w:rsid w:val="00F7550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635DDD-4660-4D2A-A9DF-5135991F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E6E69"/>
    <w:pPr>
      <w:ind w:left="720"/>
      <w:contextualSpacing/>
    </w:pPr>
  </w:style>
  <w:style w:type="paragraph" w:styleId="Bezproreda">
    <w:name w:val="No Spacing"/>
    <w:uiPriority w:val="1"/>
    <w:qFormat/>
    <w:rsid w:val="00B3205C"/>
    <w:pPr>
      <w:spacing w:after="0" w:line="240" w:lineRule="auto"/>
    </w:pPr>
  </w:style>
  <w:style w:type="paragraph" w:styleId="Tekstbalonia">
    <w:name w:val="Balloon Text"/>
    <w:basedOn w:val="Normal"/>
    <w:link w:val="TekstbaloniaChar"/>
    <w:uiPriority w:val="99"/>
    <w:semiHidden/>
    <w:unhideWhenUsed/>
    <w:rsid w:val="005B25C3"/>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B25C3"/>
    <w:rPr>
      <w:rFonts w:ascii="Segoe UI" w:hAnsi="Segoe UI" w:cs="Segoe UI"/>
      <w:sz w:val="18"/>
      <w:szCs w:val="18"/>
    </w:rPr>
  </w:style>
  <w:style w:type="paragraph" w:styleId="Zaglavlje">
    <w:name w:val="header"/>
    <w:basedOn w:val="Normal"/>
    <w:link w:val="ZaglavljeChar"/>
    <w:uiPriority w:val="99"/>
    <w:unhideWhenUsed/>
    <w:rsid w:val="0034553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45532"/>
  </w:style>
  <w:style w:type="paragraph" w:styleId="Podnoje">
    <w:name w:val="footer"/>
    <w:basedOn w:val="Normal"/>
    <w:link w:val="PodnojeChar"/>
    <w:uiPriority w:val="99"/>
    <w:unhideWhenUsed/>
    <w:rsid w:val="0034553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45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5553</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Tonči Batinić</dc:creator>
  <cp:keywords/>
  <dc:description/>
  <cp:lastModifiedBy>Lara Rakušić Ivanković</cp:lastModifiedBy>
  <cp:revision>2</cp:revision>
  <cp:lastPrinted>2018-04-23T12:20:00Z</cp:lastPrinted>
  <dcterms:created xsi:type="dcterms:W3CDTF">2018-05-09T10:56:00Z</dcterms:created>
  <dcterms:modified xsi:type="dcterms:W3CDTF">2018-05-09T10:56:00Z</dcterms:modified>
</cp:coreProperties>
</file>