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E97" w:rsidRPr="00077CDD" w:rsidRDefault="00077CDD" w:rsidP="00077CDD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r w:rsidR="007061A6" w:rsidRPr="007061A6">
        <w:rPr>
          <w:rFonts w:ascii="Times New Roman" w:hAnsi="Times New Roman"/>
          <w:b/>
        </w:rPr>
        <w:t xml:space="preserve">             </w:t>
      </w:r>
      <w:r w:rsidR="007061A6" w:rsidRPr="007061A6">
        <w:rPr>
          <w:rFonts w:ascii="Times New Roman" w:hAnsi="Times New Roman"/>
        </w:rPr>
        <w:t>Temeljem članka 48. Zakona o lokalnoj i područnoj (regionalnoj) samoupravi (NN br. 33/01, 60/01, 129/05, 109/07,</w:t>
      </w:r>
      <w:r w:rsidR="007061A6">
        <w:rPr>
          <w:rFonts w:ascii="Times New Roman" w:hAnsi="Times New Roman"/>
        </w:rPr>
        <w:t xml:space="preserve"> 125/08, 36/09, 150/11, 144/12,</w:t>
      </w:r>
      <w:r w:rsidR="007061A6" w:rsidRPr="007061A6">
        <w:rPr>
          <w:rFonts w:ascii="Times New Roman" w:hAnsi="Times New Roman"/>
        </w:rPr>
        <w:t xml:space="preserve"> 19/13</w:t>
      </w:r>
      <w:r w:rsidR="007061A6">
        <w:rPr>
          <w:rFonts w:ascii="Times New Roman" w:hAnsi="Times New Roman"/>
        </w:rPr>
        <w:t>, 137/15</w:t>
      </w:r>
      <w:r w:rsidR="007061A6" w:rsidRPr="007061A6">
        <w:rPr>
          <w:rFonts w:ascii="Times New Roman" w:hAnsi="Times New Roman"/>
        </w:rPr>
        <w:t xml:space="preserve">) </w:t>
      </w:r>
      <w:r w:rsidR="00902E97" w:rsidRPr="007061A6">
        <w:rPr>
          <w:rFonts w:ascii="Times New Roman" w:hAnsi="Times New Roman"/>
        </w:rPr>
        <w:t xml:space="preserve">te članka 36. Statuta Grada Makarske (Glasnik Grada Makarske br. 8/09, 13/09, 2/13, 8/13 i 9/13 - pročišćeni tekst), Gradsko vijeće Grada Makarske, </w:t>
      </w:r>
      <w:r w:rsidR="005C161B"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u postupku</w:t>
      </w:r>
      <w:r w:rsid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r w:rsidR="005C161B"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otkupa prava vlasništva na zemljištu </w:t>
      </w:r>
      <w:r w:rsidR="005C161B" w:rsidRPr="005C161B">
        <w:rPr>
          <w:rFonts w:ascii="Times New Roman" w:hAnsi="Times New Roman" w:cs="Times New Roman"/>
          <w:sz w:val="24"/>
          <w:szCs w:val="24"/>
          <w:lang w:eastAsia="zh-CN"/>
        </w:rPr>
        <w:t>ispred dvorane GSC Makarska</w:t>
      </w:r>
      <w:r w:rsidR="00902E97" w:rsidRPr="000143AD">
        <w:rPr>
          <w:rFonts w:ascii="Times New Roman" w:hAnsi="Times New Roman"/>
        </w:rPr>
        <w:t>,</w:t>
      </w:r>
      <w:r w:rsidR="00902E97" w:rsidRPr="007061A6">
        <w:rPr>
          <w:rFonts w:ascii="Times New Roman" w:hAnsi="Times New Roman"/>
          <w:color w:val="FF0000"/>
        </w:rPr>
        <w:t xml:space="preserve"> </w:t>
      </w:r>
      <w:r w:rsidR="00902E97" w:rsidRPr="007061A6">
        <w:rPr>
          <w:rFonts w:ascii="Times New Roman" w:hAnsi="Times New Roman"/>
        </w:rPr>
        <w:t>Gradsko vijeće je na svojoj ___</w:t>
      </w:r>
      <w:r w:rsidR="009C0B1A">
        <w:rPr>
          <w:rFonts w:ascii="Times New Roman" w:hAnsi="Times New Roman"/>
        </w:rPr>
        <w:t xml:space="preserve">_ sjednici,  </w:t>
      </w:r>
      <w:r w:rsidR="004647D0">
        <w:rPr>
          <w:rFonts w:ascii="Times New Roman" w:hAnsi="Times New Roman"/>
        </w:rPr>
        <w:t>___ siječnja</w:t>
      </w:r>
      <w:r w:rsidR="00902E97" w:rsidRPr="007061A6">
        <w:rPr>
          <w:rFonts w:ascii="Times New Roman" w:hAnsi="Times New Roman"/>
        </w:rPr>
        <w:t xml:space="preserve">  </w:t>
      </w:r>
      <w:r w:rsidR="00DA62F6">
        <w:rPr>
          <w:rFonts w:ascii="Times New Roman" w:hAnsi="Times New Roman"/>
        </w:rPr>
        <w:t>2017. godine, donijelo slijedeću</w:t>
      </w: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</w:p>
    <w:p w:rsidR="00397794" w:rsidRDefault="00397794" w:rsidP="00397794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 D L U K U </w:t>
      </w:r>
    </w:p>
    <w:p w:rsidR="00397794" w:rsidRDefault="00397794" w:rsidP="00397794">
      <w:pPr>
        <w:pStyle w:val="DefaultStyle"/>
        <w:spacing w:after="0"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 izmjeni i dopuni Odluke </w:t>
      </w:r>
      <w:r>
        <w:rPr>
          <w:rFonts w:ascii="Times New Roman" w:hAnsi="Times New Roman"/>
          <w:b/>
          <w:bCs/>
        </w:rPr>
        <w:t>o suglasnosti za otkup zemljišta</w:t>
      </w:r>
    </w:p>
    <w:p w:rsidR="004647D0" w:rsidRPr="005C161B" w:rsidRDefault="004647D0" w:rsidP="004647D0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5C161B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za p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arking kod dvorane GSC Makarska</w:t>
      </w: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</w:p>
    <w:p w:rsidR="00397794" w:rsidRDefault="00397794" w:rsidP="0039779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I.</w:t>
      </w:r>
    </w:p>
    <w:p w:rsidR="00397794" w:rsidRDefault="00397794" w:rsidP="0039779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4647D0" w:rsidRPr="005C161B" w:rsidRDefault="00397794" w:rsidP="004647D0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/>
        </w:rPr>
        <w:t xml:space="preserve">             U Odluci </w:t>
      </w:r>
      <w:r>
        <w:rPr>
          <w:rFonts w:ascii="Times New Roman" w:hAnsi="Times New Roman"/>
          <w:bCs/>
        </w:rPr>
        <w:t xml:space="preserve">o suglasnosti za otkup zemljišta </w:t>
      </w:r>
      <w:r w:rsidR="004647D0" w:rsidRPr="004647D0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za parking kod dvorane GSC Makarska</w:t>
      </w:r>
    </w:p>
    <w:p w:rsidR="00397794" w:rsidRDefault="004647D0" w:rsidP="004647D0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</w:t>
      </w:r>
      <w:r w:rsidR="00397794">
        <w:rPr>
          <w:rFonts w:ascii="Times New Roman" w:hAnsi="Times New Roman"/>
          <w:color w:val="auto"/>
        </w:rPr>
        <w:t>(Glasnik Grada Makarske broj 19B/17), odredba točke III., na kraju rečenice, umjesto točke stavlja se zarez te se dopunjuje riječima:</w:t>
      </w:r>
    </w:p>
    <w:p w:rsidR="004647D0" w:rsidRDefault="004647D0" w:rsidP="004647D0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397794" w:rsidRPr="004647D0" w:rsidRDefault="00397794" w:rsidP="004647D0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/>
        </w:rPr>
        <w:t xml:space="preserve">„te Zaključka Gradonačelnika o izmjeni Zaključka o prijedlogu otkupa zemljišta </w:t>
      </w:r>
      <w:r w:rsidR="004647D0" w:rsidRPr="002D7133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za parking kod dvorane GSC Makarska</w:t>
      </w:r>
      <w:r w:rsidRPr="002D7133">
        <w:rPr>
          <w:rFonts w:ascii="Times New Roman" w:hAnsi="Times New Roman"/>
        </w:rPr>
        <w:t xml:space="preserve">, klasa: </w:t>
      </w:r>
      <w:r w:rsidR="004647D0" w:rsidRPr="002D7133">
        <w:rPr>
          <w:rFonts w:ascii="Times New Roman" w:hAnsi="Times New Roman"/>
        </w:rPr>
        <w:t>940</w:t>
      </w:r>
      <w:r w:rsidRPr="002D7133">
        <w:rPr>
          <w:rFonts w:ascii="Times New Roman" w:hAnsi="Times New Roman"/>
        </w:rPr>
        <w:t>-01/17-01/</w:t>
      </w:r>
      <w:r w:rsidR="004647D0" w:rsidRPr="002D7133">
        <w:rPr>
          <w:rFonts w:ascii="Times New Roman" w:hAnsi="Times New Roman"/>
        </w:rPr>
        <w:t>8</w:t>
      </w:r>
      <w:r w:rsidRPr="002D7133">
        <w:rPr>
          <w:rFonts w:ascii="Times New Roman" w:hAnsi="Times New Roman"/>
        </w:rPr>
        <w:t>,</w:t>
      </w:r>
      <w:r w:rsidRPr="002D7133">
        <w:rPr>
          <w:rFonts w:ascii="Times New Roman" w:hAnsi="Times New Roman"/>
          <w:color w:val="FF0000"/>
        </w:rPr>
        <w:t xml:space="preserve"> </w:t>
      </w:r>
      <w:r w:rsidRPr="002D7133">
        <w:rPr>
          <w:rFonts w:ascii="Times New Roman" w:hAnsi="Times New Roman"/>
        </w:rPr>
        <w:t>U</w:t>
      </w:r>
      <w:r>
        <w:rPr>
          <w:rFonts w:ascii="Times New Roman" w:hAnsi="Times New Roman"/>
        </w:rPr>
        <w:t>r.br. 2147/01-05-02/2-18-</w:t>
      </w:r>
      <w:r w:rsidR="002D713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od  24. siječnja 2018. godine.</w:t>
      </w: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</w:p>
    <w:p w:rsidR="00397794" w:rsidRDefault="00397794" w:rsidP="0039779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II.</w:t>
      </w: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</w:p>
    <w:p w:rsidR="00397794" w:rsidRDefault="00397794" w:rsidP="00397794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Ova Odluka stupa na </w:t>
      </w:r>
      <w:r w:rsidR="001B70DB">
        <w:rPr>
          <w:rFonts w:ascii="Times New Roman" w:hAnsi="Times New Roman"/>
        </w:rPr>
        <w:t>snagu osmog dana od dana objave u Glasniku Grada Makarske</w:t>
      </w:r>
      <w:r>
        <w:rPr>
          <w:rFonts w:ascii="Times New Roman" w:hAnsi="Times New Roman"/>
        </w:rPr>
        <w:t>.</w:t>
      </w:r>
    </w:p>
    <w:p w:rsidR="00077CDD" w:rsidRPr="007061A6" w:rsidRDefault="00077CDD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77CDD" w:rsidRPr="00616A40" w:rsidRDefault="00077CDD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77CDD" w:rsidRPr="005C161B" w:rsidRDefault="00077CDD" w:rsidP="00077CDD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bookmarkStart w:id="0" w:name="_Hlk497224009"/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Klasa, </w:t>
      </w:r>
      <w:bookmarkStart w:id="1" w:name="_Hlk495644672"/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940-01/17-01/8</w:t>
      </w:r>
      <w:bookmarkEnd w:id="1"/>
    </w:p>
    <w:p w:rsidR="00077CDD" w:rsidRPr="005C161B" w:rsidRDefault="00077CDD" w:rsidP="00077CDD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  <w:r w:rsidRPr="005C161B">
        <w:rPr>
          <w:rFonts w:ascii="Times New Roman" w:hAnsi="Times New Roman" w:cs="Times New Roman"/>
          <w:sz w:val="24"/>
          <w:szCs w:val="24"/>
          <w:lang w:eastAsia="zh-CN"/>
        </w:rPr>
        <w:t xml:space="preserve">Ur.br. </w:t>
      </w:r>
      <w:bookmarkStart w:id="2" w:name="_Hlk495644688"/>
      <w:r w:rsidRPr="005C161B">
        <w:rPr>
          <w:rFonts w:ascii="Times New Roman" w:hAnsi="Times New Roman" w:cs="Times New Roman"/>
          <w:sz w:val="24"/>
          <w:szCs w:val="24"/>
          <w:lang w:eastAsia="zh-CN"/>
        </w:rPr>
        <w:t>2147/</w:t>
      </w:r>
      <w:r>
        <w:rPr>
          <w:rFonts w:ascii="Times New Roman" w:hAnsi="Times New Roman" w:cs="Times New Roman"/>
          <w:sz w:val="24"/>
          <w:szCs w:val="24"/>
          <w:lang w:eastAsia="zh-CN"/>
        </w:rPr>
        <w:t>01-05-02/2-1</w:t>
      </w:r>
      <w:r w:rsidR="002D7133">
        <w:rPr>
          <w:rFonts w:ascii="Times New Roman" w:hAnsi="Times New Roman" w:cs="Times New Roman"/>
          <w:sz w:val="24"/>
          <w:szCs w:val="24"/>
          <w:lang w:eastAsia="zh-CN"/>
        </w:rPr>
        <w:t>8</w:t>
      </w:r>
      <w:r>
        <w:rPr>
          <w:rFonts w:ascii="Times New Roman" w:hAnsi="Times New Roman" w:cs="Times New Roman"/>
          <w:sz w:val="24"/>
          <w:szCs w:val="24"/>
          <w:lang w:eastAsia="zh-CN"/>
        </w:rPr>
        <w:t>-</w:t>
      </w:r>
      <w:bookmarkEnd w:id="2"/>
      <w:r w:rsidR="002D7133">
        <w:rPr>
          <w:rFonts w:ascii="Times New Roman" w:hAnsi="Times New Roman" w:cs="Times New Roman"/>
          <w:sz w:val="24"/>
          <w:szCs w:val="24"/>
          <w:lang w:eastAsia="zh-CN"/>
        </w:rPr>
        <w:t>4</w:t>
      </w:r>
    </w:p>
    <w:bookmarkEnd w:id="0"/>
    <w:p w:rsidR="00902E97" w:rsidRPr="00616A40" w:rsidRDefault="009C0B1A" w:rsidP="00725262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 xml:space="preserve">Makarska, </w:t>
      </w:r>
      <w:r w:rsidR="002D7133">
        <w:rPr>
          <w:rFonts w:ascii="Times New Roman" w:hAnsi="Times New Roman"/>
          <w:color w:val="auto"/>
        </w:rPr>
        <w:t>____ siječnja</w:t>
      </w:r>
      <w:r w:rsidR="00902E97" w:rsidRPr="000143AD">
        <w:rPr>
          <w:rFonts w:ascii="Times New Roman" w:hAnsi="Times New Roman"/>
          <w:color w:val="auto"/>
        </w:rPr>
        <w:t xml:space="preserve"> 201</w:t>
      </w:r>
      <w:r w:rsidR="002D7133">
        <w:rPr>
          <w:rFonts w:ascii="Times New Roman" w:hAnsi="Times New Roman"/>
          <w:color w:val="auto"/>
        </w:rPr>
        <w:t>8</w:t>
      </w:r>
      <w:r w:rsidR="00902E97" w:rsidRPr="000143AD">
        <w:rPr>
          <w:rFonts w:ascii="Times New Roman" w:hAnsi="Times New Roman"/>
          <w:color w:val="auto"/>
        </w:rPr>
        <w:t>.</w:t>
      </w:r>
      <w:r w:rsidR="00902E97" w:rsidRPr="00616A40">
        <w:rPr>
          <w:rFonts w:ascii="Times New Roman" w:hAnsi="Times New Roman"/>
          <w:color w:val="FF0000"/>
        </w:rPr>
        <w:tab/>
      </w:r>
      <w:r w:rsidR="00902E97" w:rsidRPr="00616A40">
        <w:rPr>
          <w:rFonts w:ascii="Times New Roman" w:hAnsi="Times New Roman"/>
        </w:rPr>
        <w:tab/>
      </w:r>
      <w:r w:rsidR="00902E97" w:rsidRPr="00616A40">
        <w:rPr>
          <w:rFonts w:ascii="Times New Roman" w:hAnsi="Times New Roman"/>
        </w:rPr>
        <w:tab/>
        <w:t xml:space="preserve">                             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</w:rPr>
        <w:t xml:space="preserve">                                                                     </w:t>
      </w:r>
      <w:r w:rsidRPr="00616A40">
        <w:rPr>
          <w:rFonts w:ascii="Times New Roman" w:hAnsi="Times New Roman"/>
          <w:b/>
          <w:bCs/>
        </w:rPr>
        <w:t xml:space="preserve">      PREDSJEDNIK GRADSKOG VIJEĆA</w:t>
      </w:r>
    </w:p>
    <w:p w:rsidR="00902E97" w:rsidRPr="00633177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  <w:r w:rsidRPr="00633177">
        <w:rPr>
          <w:rFonts w:ascii="Times New Roman" w:hAnsi="Times New Roman"/>
          <w:bCs/>
        </w:rPr>
        <w:t xml:space="preserve">                                                           </w:t>
      </w:r>
      <w:r w:rsidR="00077CDD" w:rsidRPr="00633177">
        <w:rPr>
          <w:rFonts w:ascii="Times New Roman" w:hAnsi="Times New Roman"/>
          <w:bCs/>
        </w:rPr>
        <w:t xml:space="preserve">                              </w:t>
      </w:r>
      <w:r w:rsidRPr="00633177">
        <w:rPr>
          <w:rFonts w:ascii="Times New Roman" w:hAnsi="Times New Roman"/>
          <w:bCs/>
        </w:rPr>
        <w:t xml:space="preserve"> Marko </w:t>
      </w:r>
      <w:proofErr w:type="spellStart"/>
      <w:r w:rsidR="00633177">
        <w:rPr>
          <w:rFonts w:ascii="Times New Roman" w:hAnsi="Times New Roman"/>
          <w:bCs/>
        </w:rPr>
        <w:t>Ožić</w:t>
      </w:r>
      <w:proofErr w:type="spellEnd"/>
      <w:r w:rsidR="00633177">
        <w:rPr>
          <w:rFonts w:ascii="Times New Roman" w:hAnsi="Times New Roman"/>
          <w:bCs/>
        </w:rPr>
        <w:t xml:space="preserve"> - </w:t>
      </w:r>
      <w:proofErr w:type="spellStart"/>
      <w:r w:rsidRPr="00633177">
        <w:rPr>
          <w:rFonts w:ascii="Times New Roman" w:hAnsi="Times New Roman"/>
          <w:bCs/>
        </w:rPr>
        <w:t>Bebek</w:t>
      </w:r>
      <w:proofErr w:type="spellEnd"/>
      <w:r w:rsidRPr="00633177">
        <w:rPr>
          <w:rFonts w:ascii="Times New Roman" w:hAnsi="Times New Roman"/>
          <w:bCs/>
        </w:rPr>
        <w:t xml:space="preserve">, </w:t>
      </w:r>
      <w:proofErr w:type="spellStart"/>
      <w:r w:rsidRPr="00633177">
        <w:rPr>
          <w:rFonts w:ascii="Times New Roman" w:hAnsi="Times New Roman"/>
          <w:bCs/>
        </w:rPr>
        <w:t>dr.</w:t>
      </w:r>
      <w:r w:rsidR="00077CDD" w:rsidRPr="00633177">
        <w:rPr>
          <w:rFonts w:ascii="Times New Roman" w:hAnsi="Times New Roman"/>
          <w:bCs/>
        </w:rPr>
        <w:t>med</w:t>
      </w:r>
      <w:proofErr w:type="spellEnd"/>
      <w:r w:rsidR="00077CDD" w:rsidRPr="00633177">
        <w:rPr>
          <w:rFonts w:ascii="Times New Roman" w:hAnsi="Times New Roman"/>
          <w:bCs/>
        </w:rPr>
        <w:t>.</w:t>
      </w:r>
    </w:p>
    <w:p w:rsidR="00902E97" w:rsidRPr="00633177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  <w:b/>
          <w:bCs/>
        </w:rPr>
        <w:t xml:space="preserve">                 </w:t>
      </w: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Default="00616A40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sz w:val="24"/>
          <w:szCs w:val="24"/>
          <w:lang w:eastAsia="zh-CN"/>
        </w:rPr>
        <w:lastRenderedPageBreak/>
        <w:tab/>
        <w:t>Temeljem članka 49. Statuta Grada Makarske (Glasnik Grada Makarske br. 8/09, 13/09, 2/13, 8/13 i 9/13 - pročišćeni tekst), Gradonačelnik  Grada Makarske, u postupku sporazumnog otkupa prava vlasništva na zemljištu ispred dvorane GSC Makarska, a radi rješavanja imovinskih odnosa, dana 24. siječnja 2018. godine, donio je slijedeći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Z  A  K  L  J  U  Č  A  K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o izmjeni Zaključka o </w:t>
      </w:r>
      <w:r w:rsidRPr="002D259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prijedlogu otkupa zemljišta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(za parking kod dvorane GSC Makarska)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I.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U Zaključku gradonačelnika o prijedlogu otkupa zemljišta </w:t>
      </w:r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za parking kod dvorane GSC Makarska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, Klasa, 940-01/17-01/8 u</w:t>
      </w:r>
      <w:r w:rsidRPr="002D2599">
        <w:rPr>
          <w:rFonts w:ascii="Times New Roman" w:hAnsi="Times New Roman" w:cs="Times New Roman"/>
          <w:sz w:val="24"/>
          <w:szCs w:val="24"/>
          <w:lang w:eastAsia="zh-CN"/>
        </w:rPr>
        <w:t>r.br. 2147/01-05-02/2-17-1 od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12. listopada 2017. </w:t>
      </w:r>
      <w:r w:rsidRPr="002D2599">
        <w:rPr>
          <w:rFonts w:ascii="Times New Roman" w:hAnsi="Times New Roman" w:cs="Times New Roman"/>
          <w:sz w:val="24"/>
          <w:szCs w:val="24"/>
          <w:lang w:eastAsia="zh-CN"/>
        </w:rPr>
        <w:t xml:space="preserve">godine, u točki III. mijenja se iznos obveze plaćanja komunalnog doprinosa te umjesto iznosa od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11.624.053,10 kn treba stajati 10.206.833,95 kn.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II.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Ovaj zaključak stupa na snagu danom donošenja.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Klasa, 940-01/17-01/8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sz w:val="24"/>
          <w:szCs w:val="24"/>
          <w:lang w:eastAsia="zh-CN"/>
        </w:rPr>
        <w:t>Ur.br. 2147/01-05-02/2-18-3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Makarska, 24. siječnja 2018.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FF0000"/>
          <w:sz w:val="24"/>
          <w:szCs w:val="24"/>
          <w:lang w:eastAsia="zh-CN"/>
        </w:rPr>
        <w:t xml:space="preserve">                                                                                                   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GRADONAČELNIK 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                    Jure Brkan, </w:t>
      </w:r>
      <w:proofErr w:type="spellStart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dipl.oec</w:t>
      </w:r>
      <w:proofErr w:type="spellEnd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.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1B70DB" w:rsidRDefault="001B70DB" w:rsidP="002D25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70DB" w:rsidRDefault="001B70DB" w:rsidP="002D25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2599" w:rsidRPr="002D2599" w:rsidRDefault="002D2599" w:rsidP="002D25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GoBack"/>
      <w:bookmarkEnd w:id="3"/>
      <w:r w:rsidRPr="002D2599">
        <w:rPr>
          <w:rFonts w:ascii="Times New Roman" w:hAnsi="Times New Roman" w:cs="Times New Roman"/>
          <w:b/>
          <w:bCs/>
          <w:sz w:val="24"/>
          <w:szCs w:val="24"/>
        </w:rPr>
        <w:t>o  b  r  a  z  l  o  ž  e  n  j  e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 xml:space="preserve">Zaključka o izmjeni Zaključka </w:t>
      </w:r>
      <w:r w:rsidRPr="002D2599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o prijedlogu otkupa zemljišta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(za parking kod dvorane GSC Makarska)</w:t>
      </w:r>
    </w:p>
    <w:p w:rsidR="002D2599" w:rsidRPr="002D2599" w:rsidRDefault="002D2599" w:rsidP="002D2599">
      <w:pPr>
        <w:rPr>
          <w:rFonts w:ascii="Times New Roman" w:hAnsi="Times New Roman" w:cs="Times New Roman"/>
          <w:sz w:val="24"/>
          <w:szCs w:val="24"/>
        </w:rPr>
      </w:pPr>
    </w:p>
    <w:p w:rsidR="002D2599" w:rsidRPr="002D2599" w:rsidRDefault="002D2599" w:rsidP="002D2599">
      <w:pPr>
        <w:rPr>
          <w:rFonts w:ascii="Times New Roman" w:hAnsi="Times New Roman" w:cs="Times New Roman"/>
          <w:sz w:val="24"/>
          <w:szCs w:val="24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U vrijeme donošenja Zaključka gradonačelnika </w:t>
      </w:r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o prijedlogu otkupa zemljišta za parking kod dvorane GSC-a od 12. listopada 2017. godine, temeljem kojeg je donesena i Odluka Gradskog vijeća o suglasnosti za otkup istog zemljišta od 20. listopada 2017. godine (Glasnik Grada Makarske 19B/17), trgovačkom društvu „</w:t>
      </w:r>
      <w:proofErr w:type="spellStart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Dugiš</w:t>
      </w:r>
      <w:proofErr w:type="spellEnd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“ d.o.o. kao investitoru trgovačkog centra na </w:t>
      </w:r>
      <w:proofErr w:type="spellStart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kat.č.zem</w:t>
      </w:r>
      <w:proofErr w:type="spellEnd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. 4326/1 k.o. Makarska Makar (</w:t>
      </w:r>
      <w:proofErr w:type="spellStart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z.k.č.z</w:t>
      </w:r>
      <w:proofErr w:type="spellEnd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. 140/3 k.o. </w:t>
      </w:r>
      <w:proofErr w:type="spellStart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Kotišina</w:t>
      </w:r>
      <w:proofErr w:type="spellEnd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), izdano je bilo Rješenje o komunalnom doprinosu,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klasa: UP-I-361-01/16-01/208, ur.br. 2147/05-05-02/2-17-02 od 03. veljače 2017. godine</w:t>
      </w:r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. 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               Navedenim rješenjem bila je utvrđena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obveza plaćanja komunalnog doprinosa u iznosu od 11.624.053,10 kn, s kojom se obvezom, prema Odluci Gradskog vijeća, djelomično kompenzira u korist Grada, otkup zemljišta od Mirjane Lučić iz Zagreba, </w:t>
      </w:r>
      <w:proofErr w:type="spellStart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Grnje</w:t>
      </w:r>
      <w:proofErr w:type="spellEnd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proofErr w:type="spellStart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Prekrižje</w:t>
      </w:r>
      <w:proofErr w:type="spellEnd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46, sve za potrebe uređenja imovinskih odnosa na prostoru koji će služiti kao parking dvorane GSC Makarska.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Kako je u međuvremenu pristigla žalba investitora na predmetno rješenje o komunalnom doprinosu, kojom je istaknuta greška u pobijanom rješenju pri obračunu doprinosa za garažu trgovačko centra, to je žalbu trebalo usvojiti, rješenje o komunalnom doprinosu izmijeniti odnosno obračunati popust na projektirane garaže, sve sukladno Odluci o komunalnom doprinosu (Glasnik Grada Makarske, broj 5/06, 6/10, 2/13 i 3/15).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Prema novom izmijenjenom Rješenju o komunalnom doprinosu, klasa: UP-I-361-01/16-01/208, ur.br. 2147/05-05-02/2-17-03 od 22. siječnja 2018. godine</w:t>
      </w:r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,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sada je obveza </w:t>
      </w:r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„</w:t>
      </w:r>
      <w:proofErr w:type="spellStart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Dugiš</w:t>
      </w:r>
      <w:proofErr w:type="spellEnd"/>
      <w:r w:rsidRPr="002D2599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“ d.o.o. smanjena i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utvrđena na konačni iznos od 10.206.833,95 kn, zbog čega je u tom smislu potrebna izmjena i Zaključka gradonačelnika i Odluke Gradskog vijeća.</w:t>
      </w:r>
    </w:p>
    <w:p w:rsidR="002D2599" w:rsidRPr="002D2599" w:rsidRDefault="002D2599" w:rsidP="002D2599">
      <w:pPr>
        <w:rPr>
          <w:rFonts w:ascii="Times New Roman" w:hAnsi="Times New Roman" w:cs="Times New Roman"/>
          <w:sz w:val="24"/>
          <w:szCs w:val="24"/>
        </w:rPr>
      </w:pP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FF0000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                                                </w:t>
      </w:r>
      <w:r w:rsidRPr="002D2599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 xml:space="preserve">                 </w:t>
      </w:r>
      <w:r w:rsidRPr="002D2599">
        <w:rPr>
          <w:rFonts w:ascii="Times New Roman" w:hAnsi="Times New Roman" w:cs="Times New Roman"/>
          <w:color w:val="FF0000"/>
          <w:sz w:val="24"/>
          <w:szCs w:val="24"/>
          <w:lang w:eastAsia="zh-CN"/>
        </w:rPr>
        <w:t xml:space="preserve">                                                                                                                     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                                                                                   GRADONAČELNIK </w:t>
      </w:r>
    </w:p>
    <w:p w:rsidR="002D2599" w:rsidRPr="002D2599" w:rsidRDefault="002D2599" w:rsidP="002D2599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</w:t>
      </w:r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                    Jure Brkan, </w:t>
      </w:r>
      <w:proofErr w:type="spellStart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dipl.oec</w:t>
      </w:r>
      <w:proofErr w:type="spellEnd"/>
      <w:r w:rsidRPr="002D2599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.</w:t>
      </w:r>
    </w:p>
    <w:p w:rsidR="002D2599" w:rsidRPr="002D2599" w:rsidRDefault="002D2599" w:rsidP="002D2599">
      <w:pPr>
        <w:rPr>
          <w:rFonts w:ascii="Times New Roman" w:hAnsi="Times New Roman" w:cs="Times New Roman"/>
          <w:sz w:val="24"/>
          <w:szCs w:val="24"/>
        </w:rPr>
      </w:pPr>
    </w:p>
    <w:p w:rsidR="002D2599" w:rsidRPr="002D2599" w:rsidRDefault="002D2599" w:rsidP="002D2599">
      <w:pPr>
        <w:rPr>
          <w:rFonts w:ascii="Times New Roman" w:hAnsi="Times New Roman" w:cs="Times New Roman"/>
          <w:sz w:val="24"/>
          <w:szCs w:val="24"/>
        </w:rPr>
      </w:pPr>
    </w:p>
    <w:p w:rsidR="002D2599" w:rsidRPr="002D2599" w:rsidRDefault="002D2599" w:rsidP="002D2599">
      <w:pPr>
        <w:rPr>
          <w:rFonts w:ascii="Times New Roman" w:hAnsi="Times New Roman" w:cs="Times New Roman"/>
          <w:sz w:val="24"/>
          <w:szCs w:val="24"/>
        </w:rPr>
      </w:pPr>
      <w:r w:rsidRPr="002D25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2D2599" w:rsidRPr="00616A40" w:rsidRDefault="002D2599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sectPr w:rsidR="002D2599" w:rsidRPr="00616A40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715"/>
    <w:rsid w:val="000143AD"/>
    <w:rsid w:val="00077CDD"/>
    <w:rsid w:val="000E1715"/>
    <w:rsid w:val="00114ED6"/>
    <w:rsid w:val="00153B57"/>
    <w:rsid w:val="001869E5"/>
    <w:rsid w:val="001B70DB"/>
    <w:rsid w:val="001F248E"/>
    <w:rsid w:val="001F336D"/>
    <w:rsid w:val="00273430"/>
    <w:rsid w:val="002D2599"/>
    <w:rsid w:val="002D7133"/>
    <w:rsid w:val="00322A86"/>
    <w:rsid w:val="00397794"/>
    <w:rsid w:val="004647D0"/>
    <w:rsid w:val="004D6495"/>
    <w:rsid w:val="005C161B"/>
    <w:rsid w:val="00615EC4"/>
    <w:rsid w:val="00616A40"/>
    <w:rsid w:val="00633177"/>
    <w:rsid w:val="00665C08"/>
    <w:rsid w:val="007061A6"/>
    <w:rsid w:val="00725262"/>
    <w:rsid w:val="0074741C"/>
    <w:rsid w:val="00800832"/>
    <w:rsid w:val="00902E97"/>
    <w:rsid w:val="009327C2"/>
    <w:rsid w:val="009C0B1A"/>
    <w:rsid w:val="00A00017"/>
    <w:rsid w:val="00AD4C7E"/>
    <w:rsid w:val="00AE09D2"/>
    <w:rsid w:val="00B43E81"/>
    <w:rsid w:val="00C448B1"/>
    <w:rsid w:val="00DA62F6"/>
    <w:rsid w:val="00E476CE"/>
    <w:rsid w:val="00E71FC0"/>
    <w:rsid w:val="00F125C4"/>
    <w:rsid w:val="00F74F2C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2393F"/>
  <w15:docId w15:val="{4DBAF694-DC50-404C-BF97-C14531C6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2018-01-25T06:41:00Z</cp:lastPrinted>
  <dcterms:created xsi:type="dcterms:W3CDTF">2018-01-25T06:44:00Z</dcterms:created>
  <dcterms:modified xsi:type="dcterms:W3CDTF">2018-01-25T06:44:00Z</dcterms:modified>
</cp:coreProperties>
</file>