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92723" w:rsidRPr="00EC0263" w:rsidRDefault="00492723" w:rsidP="00492723">
      <w:pPr>
        <w:jc w:val="center"/>
        <w:rPr>
          <w:rFonts w:ascii="Times New Roman" w:hAnsi="Times New Roman" w:cs="Times New Roman"/>
          <w:b/>
          <w:sz w:val="24"/>
          <w:szCs w:val="24"/>
        </w:rPr>
      </w:pPr>
      <w:r w:rsidRPr="00EC0263">
        <w:rPr>
          <w:rFonts w:ascii="Times New Roman" w:hAnsi="Times New Roman" w:cs="Times New Roman"/>
          <w:b/>
          <w:sz w:val="24"/>
          <w:szCs w:val="24"/>
        </w:rPr>
        <w:t>RAZLOZI ZA OSNIVANJE DOMA ZDRAVLJA MAKARSKA</w:t>
      </w:r>
    </w:p>
    <w:p w:rsidR="0015483F" w:rsidRPr="00EC0263" w:rsidRDefault="00BF173A" w:rsidP="00F32A2C">
      <w:pPr>
        <w:jc w:val="both"/>
        <w:rPr>
          <w:rFonts w:ascii="Times New Roman" w:hAnsi="Times New Roman" w:cs="Times New Roman"/>
          <w:sz w:val="24"/>
          <w:szCs w:val="24"/>
        </w:rPr>
      </w:pPr>
      <w:r w:rsidRPr="00EC0263">
        <w:rPr>
          <w:rFonts w:ascii="Times New Roman" w:hAnsi="Times New Roman" w:cs="Times New Roman"/>
          <w:sz w:val="24"/>
          <w:szCs w:val="24"/>
        </w:rPr>
        <w:t>U Republici Hrvatskoj, domovi zdravlja su organizirani kao županijski domovi zdravlja u 11 županija, i to:</w:t>
      </w:r>
    </w:p>
    <w:p w:rsidR="00BF173A" w:rsidRPr="00EC0263" w:rsidRDefault="00BF173A" w:rsidP="00F32A2C">
      <w:pPr>
        <w:pStyle w:val="Odlomakpopisa"/>
        <w:numPr>
          <w:ilvl w:val="0"/>
          <w:numId w:val="1"/>
        </w:numPr>
        <w:jc w:val="both"/>
        <w:rPr>
          <w:rFonts w:ascii="Times New Roman" w:hAnsi="Times New Roman" w:cs="Times New Roman"/>
          <w:sz w:val="24"/>
          <w:szCs w:val="24"/>
        </w:rPr>
      </w:pPr>
      <w:r w:rsidRPr="00EC0263">
        <w:rPr>
          <w:rFonts w:ascii="Times New Roman" w:hAnsi="Times New Roman" w:cs="Times New Roman"/>
          <w:sz w:val="24"/>
          <w:szCs w:val="24"/>
        </w:rPr>
        <w:t>DZ Bjelovarsko bilogorske županije</w:t>
      </w:r>
    </w:p>
    <w:p w:rsidR="00BF173A" w:rsidRPr="00EC0263" w:rsidRDefault="00BF173A" w:rsidP="00F32A2C">
      <w:pPr>
        <w:pStyle w:val="Odlomakpopisa"/>
        <w:numPr>
          <w:ilvl w:val="0"/>
          <w:numId w:val="1"/>
        </w:numPr>
        <w:jc w:val="both"/>
        <w:rPr>
          <w:rFonts w:ascii="Times New Roman" w:hAnsi="Times New Roman" w:cs="Times New Roman"/>
          <w:sz w:val="24"/>
          <w:szCs w:val="24"/>
        </w:rPr>
      </w:pPr>
      <w:r w:rsidRPr="00EC0263">
        <w:rPr>
          <w:rFonts w:ascii="Times New Roman" w:hAnsi="Times New Roman" w:cs="Times New Roman"/>
          <w:sz w:val="24"/>
          <w:szCs w:val="24"/>
        </w:rPr>
        <w:t>DZ Koprivničko križevačke županije</w:t>
      </w:r>
    </w:p>
    <w:p w:rsidR="00BF173A" w:rsidRPr="00EC0263" w:rsidRDefault="00BF173A" w:rsidP="00F32A2C">
      <w:pPr>
        <w:pStyle w:val="Odlomakpopisa"/>
        <w:numPr>
          <w:ilvl w:val="0"/>
          <w:numId w:val="1"/>
        </w:numPr>
        <w:jc w:val="both"/>
        <w:rPr>
          <w:rFonts w:ascii="Times New Roman" w:hAnsi="Times New Roman" w:cs="Times New Roman"/>
          <w:sz w:val="24"/>
          <w:szCs w:val="24"/>
        </w:rPr>
      </w:pPr>
      <w:r w:rsidRPr="00EC0263">
        <w:rPr>
          <w:rFonts w:ascii="Times New Roman" w:hAnsi="Times New Roman" w:cs="Times New Roman"/>
          <w:sz w:val="24"/>
          <w:szCs w:val="24"/>
        </w:rPr>
        <w:t>DZ Krapinsko zagorske županije</w:t>
      </w:r>
    </w:p>
    <w:p w:rsidR="00BF173A" w:rsidRPr="00EC0263" w:rsidRDefault="00BF173A" w:rsidP="00F32A2C">
      <w:pPr>
        <w:pStyle w:val="Odlomakpopisa"/>
        <w:numPr>
          <w:ilvl w:val="0"/>
          <w:numId w:val="1"/>
        </w:numPr>
        <w:jc w:val="both"/>
        <w:rPr>
          <w:rFonts w:ascii="Times New Roman" w:hAnsi="Times New Roman" w:cs="Times New Roman"/>
          <w:sz w:val="24"/>
          <w:szCs w:val="24"/>
        </w:rPr>
      </w:pPr>
      <w:r w:rsidRPr="00EC0263">
        <w:rPr>
          <w:rFonts w:ascii="Times New Roman" w:hAnsi="Times New Roman" w:cs="Times New Roman"/>
          <w:sz w:val="24"/>
          <w:szCs w:val="24"/>
        </w:rPr>
        <w:t>DZ Požeško slavonske županije</w:t>
      </w:r>
    </w:p>
    <w:p w:rsidR="00BF173A" w:rsidRPr="00EC0263" w:rsidRDefault="00BF173A" w:rsidP="00F32A2C">
      <w:pPr>
        <w:pStyle w:val="Odlomakpopisa"/>
        <w:numPr>
          <w:ilvl w:val="0"/>
          <w:numId w:val="1"/>
        </w:numPr>
        <w:jc w:val="both"/>
        <w:rPr>
          <w:rFonts w:ascii="Times New Roman" w:hAnsi="Times New Roman" w:cs="Times New Roman"/>
          <w:sz w:val="24"/>
          <w:szCs w:val="24"/>
        </w:rPr>
      </w:pPr>
      <w:r w:rsidRPr="00EC0263">
        <w:rPr>
          <w:rFonts w:ascii="Times New Roman" w:hAnsi="Times New Roman" w:cs="Times New Roman"/>
          <w:sz w:val="24"/>
          <w:szCs w:val="24"/>
        </w:rPr>
        <w:t>DZ Primorsko goranske županije</w:t>
      </w:r>
    </w:p>
    <w:p w:rsidR="00BF173A" w:rsidRPr="00EC0263" w:rsidRDefault="00BF173A" w:rsidP="00F32A2C">
      <w:pPr>
        <w:pStyle w:val="Odlomakpopisa"/>
        <w:numPr>
          <w:ilvl w:val="0"/>
          <w:numId w:val="1"/>
        </w:numPr>
        <w:jc w:val="both"/>
        <w:rPr>
          <w:rFonts w:ascii="Times New Roman" w:hAnsi="Times New Roman" w:cs="Times New Roman"/>
          <w:sz w:val="24"/>
          <w:szCs w:val="24"/>
        </w:rPr>
      </w:pPr>
      <w:r w:rsidRPr="00EC0263">
        <w:rPr>
          <w:rFonts w:ascii="Times New Roman" w:hAnsi="Times New Roman" w:cs="Times New Roman"/>
          <w:sz w:val="24"/>
          <w:szCs w:val="24"/>
        </w:rPr>
        <w:t>DZ Splitsko dalmatinske županije</w:t>
      </w:r>
    </w:p>
    <w:p w:rsidR="00BF173A" w:rsidRPr="00EC0263" w:rsidRDefault="00BF173A" w:rsidP="00F32A2C">
      <w:pPr>
        <w:pStyle w:val="Odlomakpopisa"/>
        <w:numPr>
          <w:ilvl w:val="0"/>
          <w:numId w:val="1"/>
        </w:numPr>
        <w:jc w:val="both"/>
        <w:rPr>
          <w:rFonts w:ascii="Times New Roman" w:hAnsi="Times New Roman" w:cs="Times New Roman"/>
          <w:sz w:val="24"/>
          <w:szCs w:val="24"/>
        </w:rPr>
      </w:pPr>
      <w:r w:rsidRPr="00EC0263">
        <w:rPr>
          <w:rFonts w:ascii="Times New Roman" w:hAnsi="Times New Roman" w:cs="Times New Roman"/>
          <w:sz w:val="24"/>
          <w:szCs w:val="24"/>
        </w:rPr>
        <w:t>DZ Varaždinske županije</w:t>
      </w:r>
    </w:p>
    <w:p w:rsidR="00BF173A" w:rsidRPr="00EC0263" w:rsidRDefault="00BF173A" w:rsidP="00F32A2C">
      <w:pPr>
        <w:pStyle w:val="Odlomakpopisa"/>
        <w:numPr>
          <w:ilvl w:val="0"/>
          <w:numId w:val="1"/>
        </w:numPr>
        <w:jc w:val="both"/>
        <w:rPr>
          <w:rFonts w:ascii="Times New Roman" w:hAnsi="Times New Roman" w:cs="Times New Roman"/>
          <w:sz w:val="24"/>
          <w:szCs w:val="24"/>
        </w:rPr>
      </w:pPr>
      <w:r w:rsidRPr="00EC0263">
        <w:rPr>
          <w:rFonts w:ascii="Times New Roman" w:hAnsi="Times New Roman" w:cs="Times New Roman"/>
          <w:sz w:val="24"/>
          <w:szCs w:val="24"/>
        </w:rPr>
        <w:t>DZ Virovitičko podravske županije</w:t>
      </w:r>
    </w:p>
    <w:p w:rsidR="00BF173A" w:rsidRPr="00EC0263" w:rsidRDefault="00BF173A" w:rsidP="00F32A2C">
      <w:pPr>
        <w:pStyle w:val="Odlomakpopisa"/>
        <w:numPr>
          <w:ilvl w:val="0"/>
          <w:numId w:val="1"/>
        </w:numPr>
        <w:jc w:val="both"/>
        <w:rPr>
          <w:rFonts w:ascii="Times New Roman" w:hAnsi="Times New Roman" w:cs="Times New Roman"/>
          <w:sz w:val="24"/>
          <w:szCs w:val="24"/>
        </w:rPr>
      </w:pPr>
      <w:r w:rsidRPr="00EC0263">
        <w:rPr>
          <w:rFonts w:ascii="Times New Roman" w:hAnsi="Times New Roman" w:cs="Times New Roman"/>
          <w:sz w:val="24"/>
          <w:szCs w:val="24"/>
        </w:rPr>
        <w:t>DZ Zagrebačke županije</w:t>
      </w:r>
    </w:p>
    <w:p w:rsidR="00BF173A" w:rsidRPr="00EC0263" w:rsidRDefault="00BF173A" w:rsidP="00F32A2C">
      <w:pPr>
        <w:pStyle w:val="Odlomakpopisa"/>
        <w:numPr>
          <w:ilvl w:val="0"/>
          <w:numId w:val="1"/>
        </w:numPr>
        <w:jc w:val="both"/>
        <w:rPr>
          <w:rFonts w:ascii="Times New Roman" w:hAnsi="Times New Roman" w:cs="Times New Roman"/>
          <w:sz w:val="24"/>
          <w:szCs w:val="24"/>
        </w:rPr>
      </w:pPr>
      <w:r w:rsidRPr="00EC0263">
        <w:rPr>
          <w:rFonts w:ascii="Times New Roman" w:hAnsi="Times New Roman" w:cs="Times New Roman"/>
          <w:sz w:val="24"/>
          <w:szCs w:val="24"/>
        </w:rPr>
        <w:t>DZ Zadarske županije</w:t>
      </w:r>
    </w:p>
    <w:p w:rsidR="00BF173A" w:rsidRPr="00EC0263" w:rsidRDefault="00BF173A" w:rsidP="00F32A2C">
      <w:pPr>
        <w:pStyle w:val="Odlomakpopisa"/>
        <w:numPr>
          <w:ilvl w:val="0"/>
          <w:numId w:val="1"/>
        </w:numPr>
        <w:jc w:val="both"/>
        <w:rPr>
          <w:rFonts w:ascii="Times New Roman" w:hAnsi="Times New Roman" w:cs="Times New Roman"/>
          <w:sz w:val="24"/>
          <w:szCs w:val="24"/>
        </w:rPr>
      </w:pPr>
      <w:r w:rsidRPr="00EC0263">
        <w:rPr>
          <w:rFonts w:ascii="Times New Roman" w:hAnsi="Times New Roman" w:cs="Times New Roman"/>
          <w:sz w:val="24"/>
          <w:szCs w:val="24"/>
        </w:rPr>
        <w:t>Istarski domovi zdravlja</w:t>
      </w:r>
    </w:p>
    <w:p w:rsidR="00BF173A" w:rsidRPr="00EC0263" w:rsidRDefault="00BF173A" w:rsidP="00F32A2C">
      <w:pPr>
        <w:jc w:val="both"/>
        <w:rPr>
          <w:rFonts w:ascii="Times New Roman" w:hAnsi="Times New Roman" w:cs="Times New Roman"/>
          <w:sz w:val="24"/>
          <w:szCs w:val="24"/>
        </w:rPr>
      </w:pPr>
      <w:r w:rsidRPr="00EC0263">
        <w:rPr>
          <w:rFonts w:ascii="Times New Roman" w:hAnsi="Times New Roman" w:cs="Times New Roman"/>
          <w:sz w:val="24"/>
          <w:szCs w:val="24"/>
        </w:rPr>
        <w:t>Tri doma zdravlja na području Zagreba:</w:t>
      </w:r>
    </w:p>
    <w:p w:rsidR="00BF173A" w:rsidRPr="00EC0263" w:rsidRDefault="00BF173A" w:rsidP="00F32A2C">
      <w:pPr>
        <w:pStyle w:val="Odlomakpopisa"/>
        <w:numPr>
          <w:ilvl w:val="0"/>
          <w:numId w:val="1"/>
        </w:numPr>
        <w:jc w:val="both"/>
        <w:rPr>
          <w:rFonts w:ascii="Times New Roman" w:hAnsi="Times New Roman" w:cs="Times New Roman"/>
          <w:sz w:val="24"/>
          <w:szCs w:val="24"/>
        </w:rPr>
      </w:pPr>
      <w:r w:rsidRPr="00EC0263">
        <w:rPr>
          <w:rFonts w:ascii="Times New Roman" w:hAnsi="Times New Roman" w:cs="Times New Roman"/>
          <w:sz w:val="24"/>
          <w:szCs w:val="24"/>
        </w:rPr>
        <w:t>DZ Zagreb Centar</w:t>
      </w:r>
    </w:p>
    <w:p w:rsidR="00BF173A" w:rsidRPr="00EC0263" w:rsidRDefault="00BF173A" w:rsidP="00F32A2C">
      <w:pPr>
        <w:pStyle w:val="Odlomakpopisa"/>
        <w:numPr>
          <w:ilvl w:val="0"/>
          <w:numId w:val="1"/>
        </w:numPr>
        <w:jc w:val="both"/>
        <w:rPr>
          <w:rFonts w:ascii="Times New Roman" w:hAnsi="Times New Roman" w:cs="Times New Roman"/>
          <w:sz w:val="24"/>
          <w:szCs w:val="24"/>
        </w:rPr>
      </w:pPr>
      <w:r w:rsidRPr="00EC0263">
        <w:rPr>
          <w:rFonts w:ascii="Times New Roman" w:hAnsi="Times New Roman" w:cs="Times New Roman"/>
          <w:sz w:val="24"/>
          <w:szCs w:val="24"/>
        </w:rPr>
        <w:t>DZ Zagreb Zapad</w:t>
      </w:r>
    </w:p>
    <w:p w:rsidR="00BF173A" w:rsidRPr="00EC0263" w:rsidRDefault="00BF173A" w:rsidP="00F32A2C">
      <w:pPr>
        <w:pStyle w:val="Odlomakpopisa"/>
        <w:numPr>
          <w:ilvl w:val="0"/>
          <w:numId w:val="1"/>
        </w:numPr>
        <w:jc w:val="both"/>
        <w:rPr>
          <w:rFonts w:ascii="Times New Roman" w:hAnsi="Times New Roman" w:cs="Times New Roman"/>
          <w:sz w:val="24"/>
          <w:szCs w:val="24"/>
        </w:rPr>
      </w:pPr>
      <w:r w:rsidRPr="00EC0263">
        <w:rPr>
          <w:rFonts w:ascii="Times New Roman" w:hAnsi="Times New Roman" w:cs="Times New Roman"/>
          <w:sz w:val="24"/>
          <w:szCs w:val="24"/>
        </w:rPr>
        <w:t>DZ Zagreb Istok</w:t>
      </w:r>
    </w:p>
    <w:p w:rsidR="00BC0048" w:rsidRPr="00EC0263" w:rsidRDefault="00BC0048" w:rsidP="00F32A2C">
      <w:pPr>
        <w:jc w:val="both"/>
        <w:rPr>
          <w:rFonts w:ascii="Times New Roman" w:hAnsi="Times New Roman" w:cs="Times New Roman"/>
          <w:sz w:val="24"/>
          <w:szCs w:val="24"/>
        </w:rPr>
      </w:pPr>
      <w:r w:rsidRPr="00EC0263">
        <w:rPr>
          <w:rFonts w:ascii="Times New Roman" w:hAnsi="Times New Roman" w:cs="Times New Roman"/>
          <w:sz w:val="24"/>
          <w:szCs w:val="24"/>
        </w:rPr>
        <w:t>Jedan dom zdravlja je organiziran za potrebe MUP-a u Zagrebu.</w:t>
      </w:r>
    </w:p>
    <w:p w:rsidR="00BF173A" w:rsidRPr="00EC0263" w:rsidRDefault="00BF173A" w:rsidP="00F32A2C">
      <w:pPr>
        <w:jc w:val="both"/>
        <w:rPr>
          <w:rFonts w:ascii="Times New Roman" w:hAnsi="Times New Roman" w:cs="Times New Roman"/>
          <w:sz w:val="24"/>
          <w:szCs w:val="24"/>
        </w:rPr>
      </w:pPr>
      <w:r w:rsidRPr="00EC0263">
        <w:rPr>
          <w:rFonts w:ascii="Times New Roman" w:hAnsi="Times New Roman" w:cs="Times New Roman"/>
          <w:sz w:val="24"/>
          <w:szCs w:val="24"/>
        </w:rPr>
        <w:t>U 3</w:t>
      </w:r>
      <w:r w:rsidR="001B5CC1" w:rsidRPr="00EC0263">
        <w:rPr>
          <w:rFonts w:ascii="Times New Roman" w:hAnsi="Times New Roman" w:cs="Times New Roman"/>
          <w:sz w:val="24"/>
          <w:szCs w:val="24"/>
        </w:rPr>
        <w:t>4</w:t>
      </w:r>
      <w:r w:rsidRPr="00EC0263">
        <w:rPr>
          <w:rFonts w:ascii="Times New Roman" w:hAnsi="Times New Roman" w:cs="Times New Roman"/>
          <w:sz w:val="24"/>
          <w:szCs w:val="24"/>
        </w:rPr>
        <w:t xml:space="preserve"> grada u Republici Hrvatskoj sjedišta su</w:t>
      </w:r>
      <w:r w:rsidR="001B5CC1" w:rsidRPr="00EC0263">
        <w:rPr>
          <w:rFonts w:ascii="Times New Roman" w:hAnsi="Times New Roman" w:cs="Times New Roman"/>
          <w:sz w:val="24"/>
          <w:szCs w:val="24"/>
        </w:rPr>
        <w:t xml:space="preserve"> samostalnih </w:t>
      </w:r>
      <w:r w:rsidRPr="00EC0263">
        <w:rPr>
          <w:rFonts w:ascii="Times New Roman" w:hAnsi="Times New Roman" w:cs="Times New Roman"/>
          <w:sz w:val="24"/>
          <w:szCs w:val="24"/>
        </w:rPr>
        <w:t xml:space="preserve"> </w:t>
      </w:r>
      <w:r w:rsidR="001B5CC1" w:rsidRPr="00EC0263">
        <w:rPr>
          <w:rFonts w:ascii="Times New Roman" w:hAnsi="Times New Roman" w:cs="Times New Roman"/>
          <w:sz w:val="24"/>
          <w:szCs w:val="24"/>
        </w:rPr>
        <w:t>domova zdravlja i to u Čakovcu, Dubrovniku, Donjem Miholjcu, Belom Manastiru, Drnišu, Đakovu, Gospiću, Karlovcu, Kninu, Korčuli, Korenici, Kutini, Metkoviću, Našicama, Novoj Gradiški, Novalji, Ogulinu, Osijeku, Ozlju, Petrinji, Pločama, Senju, Slavonskom Brodu, Slunju, Šibeniku, Valpovu, Vela Luci, Vojniću, Otočcu, Dugoj Resi, Vinkovcima, Vukovaru, Županji i Sisku.</w:t>
      </w:r>
    </w:p>
    <w:p w:rsidR="001B5CC1" w:rsidRPr="00EC0263" w:rsidRDefault="001B5CC1" w:rsidP="00F32A2C">
      <w:pPr>
        <w:jc w:val="both"/>
        <w:rPr>
          <w:rFonts w:ascii="Times New Roman" w:hAnsi="Times New Roman" w:cs="Times New Roman"/>
          <w:sz w:val="24"/>
          <w:szCs w:val="24"/>
        </w:rPr>
      </w:pPr>
      <w:r w:rsidRPr="00EC0263">
        <w:rPr>
          <w:rFonts w:ascii="Times New Roman" w:hAnsi="Times New Roman" w:cs="Times New Roman"/>
          <w:sz w:val="24"/>
          <w:szCs w:val="24"/>
        </w:rPr>
        <w:t xml:space="preserve">Od navedenih 34 gradova u Republici Hrvatskoj koji imaju samostalno organiziran dom zdravlja, 21 je po popisu stanovništva iz 2011. godine manji ili približno iste veličine kao Makarska. </w:t>
      </w:r>
      <w:r w:rsidR="00BC0048" w:rsidRPr="00EC0263">
        <w:rPr>
          <w:rFonts w:ascii="Times New Roman" w:hAnsi="Times New Roman" w:cs="Times New Roman"/>
          <w:sz w:val="24"/>
          <w:szCs w:val="24"/>
        </w:rPr>
        <w:t>Za</w:t>
      </w:r>
      <w:r w:rsidRPr="00EC0263">
        <w:rPr>
          <w:rFonts w:ascii="Times New Roman" w:hAnsi="Times New Roman" w:cs="Times New Roman"/>
          <w:sz w:val="24"/>
          <w:szCs w:val="24"/>
        </w:rPr>
        <w:t xml:space="preserve"> ovu usporedbu je </w:t>
      </w:r>
      <w:r w:rsidR="00BC0048" w:rsidRPr="00EC0263">
        <w:rPr>
          <w:rFonts w:ascii="Times New Roman" w:hAnsi="Times New Roman" w:cs="Times New Roman"/>
          <w:sz w:val="24"/>
          <w:szCs w:val="24"/>
        </w:rPr>
        <w:t>korišten</w:t>
      </w:r>
      <w:r w:rsidRPr="00EC0263">
        <w:rPr>
          <w:rFonts w:ascii="Times New Roman" w:hAnsi="Times New Roman" w:cs="Times New Roman"/>
          <w:sz w:val="24"/>
          <w:szCs w:val="24"/>
        </w:rPr>
        <w:t xml:space="preserve"> podatak da Makarska ima 13834 stanovnika po popisu iz 2011. godine, dakle u razmatranje nije uzet broj stanovnika općina makarskog primorja koji </w:t>
      </w:r>
      <w:r w:rsidR="00BC0048" w:rsidRPr="00EC0263">
        <w:rPr>
          <w:rFonts w:ascii="Times New Roman" w:hAnsi="Times New Roman" w:cs="Times New Roman"/>
          <w:sz w:val="24"/>
          <w:szCs w:val="24"/>
        </w:rPr>
        <w:t>gravitiraju Makarskoj</w:t>
      </w:r>
      <w:r w:rsidR="00EC0263">
        <w:rPr>
          <w:rFonts w:ascii="Times New Roman" w:hAnsi="Times New Roman" w:cs="Times New Roman"/>
          <w:sz w:val="24"/>
          <w:szCs w:val="24"/>
        </w:rPr>
        <w:t xml:space="preserve"> </w:t>
      </w:r>
      <w:r w:rsidR="00EC0263" w:rsidRPr="00EC0263">
        <w:rPr>
          <w:rFonts w:ascii="Times New Roman" w:hAnsi="Times New Roman" w:cs="Times New Roman"/>
          <w:sz w:val="24"/>
          <w:szCs w:val="24"/>
        </w:rPr>
        <w:t>(</w:t>
      </w:r>
      <w:r w:rsidR="00EC0263">
        <w:rPr>
          <w:rFonts w:ascii="Times New Roman" w:hAnsi="Times New Roman" w:cs="Times New Roman"/>
          <w:sz w:val="24"/>
          <w:szCs w:val="24"/>
        </w:rPr>
        <w:t>p</w:t>
      </w:r>
      <w:r w:rsidR="00EC0263" w:rsidRPr="00EC0263">
        <w:rPr>
          <w:rFonts w:ascii="Times New Roman" w:hAnsi="Times New Roman" w:cs="Times New Roman"/>
          <w:sz w:val="24"/>
          <w:szCs w:val="24"/>
        </w:rPr>
        <w:t>rema posljednjem popisu stanovništva, Makarsko primorje broji 26.673 stanovnika</w:t>
      </w:r>
      <w:r w:rsidR="00EC0263">
        <w:rPr>
          <w:rFonts w:ascii="Times New Roman" w:hAnsi="Times New Roman" w:cs="Times New Roman"/>
          <w:sz w:val="24"/>
          <w:szCs w:val="24"/>
        </w:rPr>
        <w:t>)</w:t>
      </w:r>
      <w:r w:rsidR="00BC0048" w:rsidRPr="00EC0263">
        <w:rPr>
          <w:rFonts w:ascii="Times New Roman" w:hAnsi="Times New Roman" w:cs="Times New Roman"/>
          <w:sz w:val="24"/>
          <w:szCs w:val="24"/>
        </w:rPr>
        <w:t xml:space="preserve">, niti se razmatrao broj turista koji dominiraju skoro </w:t>
      </w:r>
      <w:r w:rsidR="00CA696E" w:rsidRPr="00EC0263">
        <w:rPr>
          <w:rFonts w:ascii="Times New Roman" w:hAnsi="Times New Roman" w:cs="Times New Roman"/>
          <w:sz w:val="24"/>
          <w:szCs w:val="24"/>
        </w:rPr>
        <w:t>6 mjeseci</w:t>
      </w:r>
      <w:r w:rsidR="00BC0048" w:rsidRPr="00EC0263">
        <w:rPr>
          <w:rFonts w:ascii="Times New Roman" w:hAnsi="Times New Roman" w:cs="Times New Roman"/>
          <w:sz w:val="24"/>
          <w:szCs w:val="24"/>
        </w:rPr>
        <w:t>, kada u zbroju s domicilnim stanovništvom premašuju broj stanovnika čak i u nekim županijama.</w:t>
      </w:r>
    </w:p>
    <w:p w:rsidR="001801CB" w:rsidRPr="00EC0263" w:rsidRDefault="001801CB" w:rsidP="00F32A2C">
      <w:pPr>
        <w:jc w:val="both"/>
        <w:rPr>
          <w:rFonts w:ascii="Times New Roman" w:hAnsi="Times New Roman" w:cs="Times New Roman"/>
          <w:sz w:val="24"/>
          <w:szCs w:val="24"/>
        </w:rPr>
      </w:pPr>
      <w:r w:rsidRPr="00EC0263">
        <w:rPr>
          <w:rFonts w:ascii="Times New Roman" w:hAnsi="Times New Roman" w:cs="Times New Roman"/>
          <w:sz w:val="24"/>
          <w:szCs w:val="24"/>
        </w:rPr>
        <w:t>Prema članku 76.  Zakona o zdravstvenoj zaštiti,  dom zdravlja je zdravstvena ustanova za pružanje zdravstvene zaštite stanovništvu određenog područja u sklopu zdravstvene djelatnosti na primarnoj razini, a na području županije osniva se najmanje jedan dom zdravlja.</w:t>
      </w:r>
    </w:p>
    <w:p w:rsidR="001801CB" w:rsidRPr="00EC0263" w:rsidRDefault="001801CB" w:rsidP="00F32A2C">
      <w:pPr>
        <w:jc w:val="both"/>
        <w:rPr>
          <w:rFonts w:ascii="Times New Roman" w:hAnsi="Times New Roman" w:cs="Times New Roman"/>
          <w:sz w:val="24"/>
          <w:szCs w:val="24"/>
        </w:rPr>
      </w:pPr>
      <w:r w:rsidRPr="00EC0263">
        <w:rPr>
          <w:rFonts w:ascii="Times New Roman" w:hAnsi="Times New Roman" w:cs="Times New Roman"/>
          <w:sz w:val="24"/>
          <w:szCs w:val="24"/>
        </w:rPr>
        <w:t>Građani Makarske nisu zadovoljni razinom zdravstvene zaštite koja im je omogućena u sustavu županijskog doma zdravlja. Od kada je Dom zdravlja Makarska sveden na ispostavu Doma zdravlja Splitsko dalmatinske županije,</w:t>
      </w:r>
      <w:r w:rsidR="009726FB" w:rsidRPr="00EC0263">
        <w:rPr>
          <w:rFonts w:ascii="Times New Roman" w:hAnsi="Times New Roman" w:cs="Times New Roman"/>
          <w:sz w:val="24"/>
          <w:szCs w:val="24"/>
        </w:rPr>
        <w:t xml:space="preserve"> </w:t>
      </w:r>
      <w:r w:rsidRPr="00EC0263">
        <w:rPr>
          <w:rFonts w:ascii="Times New Roman" w:hAnsi="Times New Roman" w:cs="Times New Roman"/>
          <w:sz w:val="24"/>
          <w:szCs w:val="24"/>
        </w:rPr>
        <w:t xml:space="preserve">Makarska je izgubila rodilište, medicinsko </w:t>
      </w:r>
      <w:r w:rsidRPr="00EC0263">
        <w:rPr>
          <w:rFonts w:ascii="Times New Roman" w:hAnsi="Times New Roman" w:cs="Times New Roman"/>
          <w:sz w:val="24"/>
          <w:szCs w:val="24"/>
        </w:rPr>
        <w:lastRenderedPageBreak/>
        <w:t>biokemijski laboratorij, jedan pedijatrijski tim</w:t>
      </w:r>
      <w:r w:rsidR="00732D4A" w:rsidRPr="00EC0263">
        <w:rPr>
          <w:rFonts w:ascii="Times New Roman" w:hAnsi="Times New Roman" w:cs="Times New Roman"/>
          <w:sz w:val="24"/>
          <w:szCs w:val="24"/>
        </w:rPr>
        <w:t>, ne funkcionira RTG kabinet, nedostaje jedan tim obiteljske medicine, nakon odlaska specijaliste neurologa i jednog specijaliste interniste nije se niti tražila odgovarajuća z</w:t>
      </w:r>
      <w:r w:rsidR="009726FB" w:rsidRPr="00EC0263">
        <w:rPr>
          <w:rFonts w:ascii="Times New Roman" w:hAnsi="Times New Roman" w:cs="Times New Roman"/>
          <w:sz w:val="24"/>
          <w:szCs w:val="24"/>
        </w:rPr>
        <w:t>amjena, zatvorena je kuhinja, praonica rublja, otišao je i specijalist ORL koji je u zgradi unajmio ordinaciju.</w:t>
      </w:r>
      <w:r w:rsidR="00CA696E" w:rsidRPr="00EC0263">
        <w:rPr>
          <w:rFonts w:ascii="Times New Roman" w:hAnsi="Times New Roman" w:cs="Times New Roman"/>
          <w:sz w:val="24"/>
          <w:szCs w:val="24"/>
        </w:rPr>
        <w:t xml:space="preserve"> Nema domara, zgrada je postala prenoćište i okupljalište narkomana o čijem boravku postoji opsežna policijska evidencija.</w:t>
      </w:r>
    </w:p>
    <w:p w:rsidR="00732D4A" w:rsidRPr="00EC0263" w:rsidRDefault="00732D4A" w:rsidP="00F32A2C">
      <w:pPr>
        <w:jc w:val="both"/>
        <w:rPr>
          <w:rFonts w:ascii="Times New Roman" w:hAnsi="Times New Roman" w:cs="Times New Roman"/>
          <w:sz w:val="24"/>
          <w:szCs w:val="24"/>
        </w:rPr>
      </w:pPr>
      <w:r w:rsidRPr="00EC0263">
        <w:rPr>
          <w:rFonts w:ascii="Times New Roman" w:hAnsi="Times New Roman" w:cs="Times New Roman"/>
          <w:sz w:val="24"/>
          <w:szCs w:val="24"/>
        </w:rPr>
        <w:t>Odavno je trebalo za potrebe popune službe zbog skorog odlaska u mirovinu, uputiti liječnike na specijalizacije iz pedijatrije, ginekologije i radiologije.</w:t>
      </w:r>
      <w:r w:rsidR="009726FB" w:rsidRPr="00EC0263">
        <w:rPr>
          <w:rFonts w:ascii="Times New Roman" w:hAnsi="Times New Roman" w:cs="Times New Roman"/>
          <w:sz w:val="24"/>
          <w:szCs w:val="24"/>
        </w:rPr>
        <w:t xml:space="preserve"> U proteklih 14 godina od kada je makarski Dom zdravlja ušao u sustav županij</w:t>
      </w:r>
      <w:r w:rsidR="00492723" w:rsidRPr="00EC0263">
        <w:rPr>
          <w:rFonts w:ascii="Times New Roman" w:hAnsi="Times New Roman" w:cs="Times New Roman"/>
          <w:sz w:val="24"/>
          <w:szCs w:val="24"/>
        </w:rPr>
        <w:t>skog Doma zdravlja, za potrebe M</w:t>
      </w:r>
      <w:r w:rsidR="009726FB" w:rsidRPr="00EC0263">
        <w:rPr>
          <w:rFonts w:ascii="Times New Roman" w:hAnsi="Times New Roman" w:cs="Times New Roman"/>
          <w:sz w:val="24"/>
          <w:szCs w:val="24"/>
        </w:rPr>
        <w:t>akarske dodijeljene su samo 2 specijalizacije i to jedna iz obiteljske medicine i jedna iz pedijatrije</w:t>
      </w:r>
    </w:p>
    <w:p w:rsidR="00732D4A" w:rsidRPr="00EC0263" w:rsidRDefault="00732D4A" w:rsidP="00F32A2C">
      <w:pPr>
        <w:jc w:val="both"/>
        <w:rPr>
          <w:rFonts w:ascii="Times New Roman" w:hAnsi="Times New Roman" w:cs="Times New Roman"/>
          <w:sz w:val="24"/>
          <w:szCs w:val="24"/>
        </w:rPr>
      </w:pPr>
      <w:r w:rsidRPr="00EC0263">
        <w:rPr>
          <w:rFonts w:ascii="Times New Roman" w:hAnsi="Times New Roman" w:cs="Times New Roman"/>
          <w:sz w:val="24"/>
          <w:szCs w:val="24"/>
        </w:rPr>
        <w:t xml:space="preserve">Stacionar s 21 krevetom napola je prazan, jer godinama je s HZZO ugovoreno samo 12 kreveta, nitko </w:t>
      </w:r>
      <w:r w:rsidR="00CA696E" w:rsidRPr="00EC0263">
        <w:rPr>
          <w:rFonts w:ascii="Times New Roman" w:hAnsi="Times New Roman" w:cs="Times New Roman"/>
          <w:sz w:val="24"/>
          <w:szCs w:val="24"/>
        </w:rPr>
        <w:t xml:space="preserve">niti </w:t>
      </w:r>
      <w:r w:rsidRPr="00EC0263">
        <w:rPr>
          <w:rFonts w:ascii="Times New Roman" w:hAnsi="Times New Roman" w:cs="Times New Roman"/>
          <w:sz w:val="24"/>
          <w:szCs w:val="24"/>
        </w:rPr>
        <w:t xml:space="preserve">ne traži </w:t>
      </w:r>
      <w:r w:rsidR="009726FB" w:rsidRPr="00EC0263">
        <w:rPr>
          <w:rFonts w:ascii="Times New Roman" w:hAnsi="Times New Roman" w:cs="Times New Roman"/>
          <w:sz w:val="24"/>
          <w:szCs w:val="24"/>
        </w:rPr>
        <w:t>bolje ugovorne uvjete</w:t>
      </w:r>
      <w:r w:rsidRPr="00EC0263">
        <w:rPr>
          <w:rFonts w:ascii="Times New Roman" w:hAnsi="Times New Roman" w:cs="Times New Roman"/>
          <w:sz w:val="24"/>
          <w:szCs w:val="24"/>
        </w:rPr>
        <w:t>, zgrada je iznutra skoro opustošena, derutna, neodržavana,</w:t>
      </w:r>
      <w:r w:rsidR="009726FB" w:rsidRPr="00EC0263">
        <w:rPr>
          <w:rFonts w:ascii="Times New Roman" w:hAnsi="Times New Roman" w:cs="Times New Roman"/>
          <w:sz w:val="24"/>
          <w:szCs w:val="24"/>
        </w:rPr>
        <w:t xml:space="preserve"> okoliš </w:t>
      </w:r>
      <w:r w:rsidR="00CA696E" w:rsidRPr="00EC0263">
        <w:rPr>
          <w:rFonts w:ascii="Times New Roman" w:hAnsi="Times New Roman" w:cs="Times New Roman"/>
          <w:sz w:val="24"/>
          <w:szCs w:val="24"/>
        </w:rPr>
        <w:t>nitko ne održava, o</w:t>
      </w:r>
      <w:r w:rsidR="009726FB" w:rsidRPr="00EC0263">
        <w:rPr>
          <w:rFonts w:ascii="Times New Roman" w:hAnsi="Times New Roman" w:cs="Times New Roman"/>
          <w:sz w:val="24"/>
          <w:szCs w:val="24"/>
        </w:rPr>
        <w:t>čisti</w:t>
      </w:r>
      <w:r w:rsidR="00CA696E" w:rsidRPr="00EC0263">
        <w:rPr>
          <w:rFonts w:ascii="Times New Roman" w:hAnsi="Times New Roman" w:cs="Times New Roman"/>
          <w:sz w:val="24"/>
          <w:szCs w:val="24"/>
        </w:rPr>
        <w:t xml:space="preserve"> ga</w:t>
      </w:r>
      <w:r w:rsidR="009726FB" w:rsidRPr="00EC0263">
        <w:rPr>
          <w:rFonts w:ascii="Times New Roman" w:hAnsi="Times New Roman" w:cs="Times New Roman"/>
          <w:sz w:val="24"/>
          <w:szCs w:val="24"/>
        </w:rPr>
        <w:t xml:space="preserve"> bura</w:t>
      </w:r>
      <w:r w:rsidR="00CA696E" w:rsidRPr="00EC0263">
        <w:rPr>
          <w:rFonts w:ascii="Times New Roman" w:hAnsi="Times New Roman" w:cs="Times New Roman"/>
          <w:sz w:val="24"/>
          <w:szCs w:val="24"/>
        </w:rPr>
        <w:t xml:space="preserve"> kada zapuše</w:t>
      </w:r>
      <w:r w:rsidR="009726FB" w:rsidRPr="00EC0263">
        <w:rPr>
          <w:rFonts w:ascii="Times New Roman" w:hAnsi="Times New Roman" w:cs="Times New Roman"/>
          <w:sz w:val="24"/>
          <w:szCs w:val="24"/>
        </w:rPr>
        <w:t>,</w:t>
      </w:r>
      <w:r w:rsidRPr="00EC0263">
        <w:rPr>
          <w:rFonts w:ascii="Times New Roman" w:hAnsi="Times New Roman" w:cs="Times New Roman"/>
          <w:sz w:val="24"/>
          <w:szCs w:val="24"/>
        </w:rPr>
        <w:t xml:space="preserve"> sanitarni čvorovi su </w:t>
      </w:r>
      <w:r w:rsidR="00F32A2C" w:rsidRPr="00EC0263">
        <w:rPr>
          <w:rFonts w:ascii="Times New Roman" w:hAnsi="Times New Roman" w:cs="Times New Roman"/>
          <w:sz w:val="24"/>
          <w:szCs w:val="24"/>
        </w:rPr>
        <w:t xml:space="preserve">neispravni za </w:t>
      </w:r>
      <w:r w:rsidRPr="00EC0263">
        <w:rPr>
          <w:rFonts w:ascii="Times New Roman" w:hAnsi="Times New Roman" w:cs="Times New Roman"/>
          <w:sz w:val="24"/>
          <w:szCs w:val="24"/>
        </w:rPr>
        <w:t>normaln</w:t>
      </w:r>
      <w:r w:rsidR="00F32A2C" w:rsidRPr="00EC0263">
        <w:rPr>
          <w:rFonts w:ascii="Times New Roman" w:hAnsi="Times New Roman" w:cs="Times New Roman"/>
          <w:sz w:val="24"/>
          <w:szCs w:val="24"/>
        </w:rPr>
        <w:t>u</w:t>
      </w:r>
      <w:r w:rsidRPr="00EC0263">
        <w:rPr>
          <w:rFonts w:ascii="Times New Roman" w:hAnsi="Times New Roman" w:cs="Times New Roman"/>
          <w:sz w:val="24"/>
          <w:szCs w:val="24"/>
        </w:rPr>
        <w:t xml:space="preserve"> upotreb</w:t>
      </w:r>
      <w:r w:rsidR="00F32A2C" w:rsidRPr="00EC0263">
        <w:rPr>
          <w:rFonts w:ascii="Times New Roman" w:hAnsi="Times New Roman" w:cs="Times New Roman"/>
          <w:sz w:val="24"/>
          <w:szCs w:val="24"/>
        </w:rPr>
        <w:t>u</w:t>
      </w:r>
      <w:r w:rsidRPr="00EC0263">
        <w:rPr>
          <w:rFonts w:ascii="Times New Roman" w:hAnsi="Times New Roman" w:cs="Times New Roman"/>
          <w:sz w:val="24"/>
          <w:szCs w:val="24"/>
        </w:rPr>
        <w:t xml:space="preserve"> i predstavljaju možda najbolju sliku </w:t>
      </w:r>
      <w:r w:rsidR="003002D4" w:rsidRPr="00EC0263">
        <w:rPr>
          <w:rFonts w:ascii="Times New Roman" w:hAnsi="Times New Roman" w:cs="Times New Roman"/>
          <w:sz w:val="24"/>
          <w:szCs w:val="24"/>
        </w:rPr>
        <w:t xml:space="preserve">tužnog </w:t>
      </w:r>
      <w:r w:rsidRPr="00EC0263">
        <w:rPr>
          <w:rFonts w:ascii="Times New Roman" w:hAnsi="Times New Roman" w:cs="Times New Roman"/>
          <w:sz w:val="24"/>
          <w:szCs w:val="24"/>
        </w:rPr>
        <w:t>stanja u nekadašnjem makarskom domu zdravlja</w:t>
      </w:r>
      <w:r w:rsidR="003002D4" w:rsidRPr="00EC0263">
        <w:rPr>
          <w:rFonts w:ascii="Times New Roman" w:hAnsi="Times New Roman" w:cs="Times New Roman"/>
          <w:sz w:val="24"/>
          <w:szCs w:val="24"/>
        </w:rPr>
        <w:t>.</w:t>
      </w:r>
    </w:p>
    <w:p w:rsidR="003002D4" w:rsidRPr="00EC0263" w:rsidRDefault="003002D4" w:rsidP="00F32A2C">
      <w:pPr>
        <w:jc w:val="both"/>
        <w:rPr>
          <w:rFonts w:ascii="Times New Roman" w:hAnsi="Times New Roman" w:cs="Times New Roman"/>
          <w:sz w:val="24"/>
          <w:szCs w:val="24"/>
        </w:rPr>
      </w:pPr>
      <w:r w:rsidRPr="00EC0263">
        <w:rPr>
          <w:rFonts w:ascii="Times New Roman" w:hAnsi="Times New Roman" w:cs="Times New Roman"/>
          <w:sz w:val="24"/>
          <w:szCs w:val="24"/>
        </w:rPr>
        <w:t>Ova slika</w:t>
      </w:r>
      <w:r w:rsidR="006348EB" w:rsidRPr="00EC0263">
        <w:rPr>
          <w:rFonts w:ascii="Times New Roman" w:hAnsi="Times New Roman" w:cs="Times New Roman"/>
          <w:sz w:val="24"/>
          <w:szCs w:val="24"/>
        </w:rPr>
        <w:t xml:space="preserve"> u koju se svatko može lako uvjeriti posjetom našoj Ispostavi,  predstavlja</w:t>
      </w:r>
      <w:r w:rsidRPr="00EC0263">
        <w:rPr>
          <w:rFonts w:ascii="Times New Roman" w:hAnsi="Times New Roman" w:cs="Times New Roman"/>
          <w:sz w:val="24"/>
          <w:szCs w:val="24"/>
        </w:rPr>
        <w:t xml:space="preserve"> svakodnevnic</w:t>
      </w:r>
      <w:r w:rsidR="006348EB" w:rsidRPr="00EC0263">
        <w:rPr>
          <w:rFonts w:ascii="Times New Roman" w:hAnsi="Times New Roman" w:cs="Times New Roman"/>
          <w:sz w:val="24"/>
          <w:szCs w:val="24"/>
        </w:rPr>
        <w:t>u</w:t>
      </w:r>
      <w:r w:rsidR="00B90115" w:rsidRPr="00EC0263">
        <w:rPr>
          <w:rFonts w:ascii="Times New Roman" w:hAnsi="Times New Roman" w:cs="Times New Roman"/>
          <w:sz w:val="24"/>
          <w:szCs w:val="24"/>
        </w:rPr>
        <w:t xml:space="preserve"> </w:t>
      </w:r>
      <w:r w:rsidRPr="00EC0263">
        <w:rPr>
          <w:rFonts w:ascii="Times New Roman" w:hAnsi="Times New Roman" w:cs="Times New Roman"/>
          <w:sz w:val="24"/>
          <w:szCs w:val="24"/>
        </w:rPr>
        <w:t xml:space="preserve"> građana Makarske koji dolaze u prostorije Ispostave, ali nažalost ta slika se tijekom turističke sezone redovito šalje u svijet kao ne baš lijepa promidžb</w:t>
      </w:r>
      <w:r w:rsidR="00F32A2C" w:rsidRPr="00EC0263">
        <w:rPr>
          <w:rFonts w:ascii="Times New Roman" w:hAnsi="Times New Roman" w:cs="Times New Roman"/>
          <w:sz w:val="24"/>
          <w:szCs w:val="24"/>
        </w:rPr>
        <w:t>ena razglednica</w:t>
      </w:r>
      <w:r w:rsidRPr="00EC0263">
        <w:rPr>
          <w:rFonts w:ascii="Times New Roman" w:hAnsi="Times New Roman" w:cs="Times New Roman"/>
          <w:sz w:val="24"/>
          <w:szCs w:val="24"/>
        </w:rPr>
        <w:t xml:space="preserve"> Makarske </w:t>
      </w:r>
      <w:r w:rsidR="009726FB" w:rsidRPr="00EC0263">
        <w:rPr>
          <w:rFonts w:ascii="Times New Roman" w:hAnsi="Times New Roman" w:cs="Times New Roman"/>
          <w:sz w:val="24"/>
          <w:szCs w:val="24"/>
        </w:rPr>
        <w:t xml:space="preserve">- </w:t>
      </w:r>
      <w:r w:rsidRPr="00EC0263">
        <w:rPr>
          <w:rFonts w:ascii="Times New Roman" w:hAnsi="Times New Roman" w:cs="Times New Roman"/>
          <w:sz w:val="24"/>
          <w:szCs w:val="24"/>
        </w:rPr>
        <w:t>turističkog odredišta</w:t>
      </w:r>
      <w:r w:rsidR="00F32A2C" w:rsidRPr="00EC0263">
        <w:rPr>
          <w:rFonts w:ascii="Times New Roman" w:hAnsi="Times New Roman" w:cs="Times New Roman"/>
          <w:sz w:val="24"/>
          <w:szCs w:val="24"/>
        </w:rPr>
        <w:t xml:space="preserve"> i Republike Hrvatske </w:t>
      </w:r>
      <w:r w:rsidR="009726FB" w:rsidRPr="00EC0263">
        <w:rPr>
          <w:rFonts w:ascii="Times New Roman" w:hAnsi="Times New Roman" w:cs="Times New Roman"/>
          <w:sz w:val="24"/>
          <w:szCs w:val="24"/>
        </w:rPr>
        <w:t>-</w:t>
      </w:r>
      <w:r w:rsidR="00F32A2C" w:rsidRPr="00EC0263">
        <w:rPr>
          <w:rFonts w:ascii="Times New Roman" w:hAnsi="Times New Roman" w:cs="Times New Roman"/>
          <w:sz w:val="24"/>
          <w:szCs w:val="24"/>
        </w:rPr>
        <w:t xml:space="preserve"> turističke zemlje</w:t>
      </w:r>
      <w:r w:rsidRPr="00EC0263">
        <w:rPr>
          <w:rFonts w:ascii="Times New Roman" w:hAnsi="Times New Roman" w:cs="Times New Roman"/>
          <w:sz w:val="24"/>
          <w:szCs w:val="24"/>
        </w:rPr>
        <w:t>.</w:t>
      </w:r>
    </w:p>
    <w:p w:rsidR="00F32A2C" w:rsidRPr="00EC0263" w:rsidRDefault="00F32A2C" w:rsidP="00F32A2C">
      <w:pPr>
        <w:jc w:val="both"/>
        <w:rPr>
          <w:rFonts w:ascii="Times New Roman" w:hAnsi="Times New Roman" w:cs="Times New Roman"/>
          <w:sz w:val="24"/>
          <w:szCs w:val="24"/>
        </w:rPr>
      </w:pPr>
      <w:r w:rsidRPr="00EC0263">
        <w:rPr>
          <w:rFonts w:ascii="Times New Roman" w:hAnsi="Times New Roman" w:cs="Times New Roman"/>
          <w:sz w:val="24"/>
          <w:szCs w:val="24"/>
        </w:rPr>
        <w:t>Nije na odmet naglasiti da je turiz</w:t>
      </w:r>
      <w:r w:rsidR="009726FB" w:rsidRPr="00EC0263">
        <w:rPr>
          <w:rFonts w:ascii="Times New Roman" w:hAnsi="Times New Roman" w:cs="Times New Roman"/>
          <w:sz w:val="24"/>
          <w:szCs w:val="24"/>
        </w:rPr>
        <w:t>am</w:t>
      </w:r>
      <w:r w:rsidRPr="00EC0263">
        <w:rPr>
          <w:rFonts w:ascii="Times New Roman" w:hAnsi="Times New Roman" w:cs="Times New Roman"/>
          <w:sz w:val="24"/>
          <w:szCs w:val="24"/>
        </w:rPr>
        <w:t xml:space="preserve"> glavna gospodarska grana u Makarskoj, ali i</w:t>
      </w:r>
      <w:r w:rsidR="009726FB" w:rsidRPr="00EC0263">
        <w:rPr>
          <w:rFonts w:ascii="Times New Roman" w:hAnsi="Times New Roman" w:cs="Times New Roman"/>
          <w:sz w:val="24"/>
          <w:szCs w:val="24"/>
        </w:rPr>
        <w:t xml:space="preserve"> u</w:t>
      </w:r>
      <w:r w:rsidR="00EC0263">
        <w:rPr>
          <w:rFonts w:ascii="Times New Roman" w:hAnsi="Times New Roman" w:cs="Times New Roman"/>
          <w:sz w:val="24"/>
          <w:szCs w:val="24"/>
        </w:rPr>
        <w:t xml:space="preserve"> cijeloj Hrvatskoj, te da je samo u Makarskoj (bez susjednih općina) u ovoj turističkoj sezoni do danas ostvareno preko 1 200 000 noćenja.</w:t>
      </w:r>
      <w:bookmarkStart w:id="0" w:name="_GoBack"/>
      <w:bookmarkEnd w:id="0"/>
    </w:p>
    <w:p w:rsidR="003002D4" w:rsidRPr="00EC0263" w:rsidRDefault="00F32A2C" w:rsidP="00F32A2C">
      <w:pPr>
        <w:jc w:val="both"/>
        <w:rPr>
          <w:rFonts w:ascii="Times New Roman" w:hAnsi="Times New Roman" w:cs="Times New Roman"/>
          <w:sz w:val="24"/>
          <w:szCs w:val="24"/>
        </w:rPr>
      </w:pPr>
      <w:r w:rsidRPr="00EC0263">
        <w:rPr>
          <w:rFonts w:ascii="Times New Roman" w:hAnsi="Times New Roman" w:cs="Times New Roman"/>
          <w:sz w:val="24"/>
          <w:szCs w:val="24"/>
        </w:rPr>
        <w:t>Najveća</w:t>
      </w:r>
      <w:r w:rsidR="003002D4" w:rsidRPr="00EC0263">
        <w:rPr>
          <w:rFonts w:ascii="Times New Roman" w:hAnsi="Times New Roman" w:cs="Times New Roman"/>
          <w:sz w:val="24"/>
          <w:szCs w:val="24"/>
        </w:rPr>
        <w:t xml:space="preserve"> ulaganja u Ispostavu Makarska </w:t>
      </w:r>
      <w:r w:rsidR="00643B9E" w:rsidRPr="00EC0263">
        <w:rPr>
          <w:rFonts w:ascii="Times New Roman" w:hAnsi="Times New Roman" w:cs="Times New Roman"/>
          <w:sz w:val="24"/>
          <w:szCs w:val="24"/>
        </w:rPr>
        <w:t xml:space="preserve">svode se </w:t>
      </w:r>
      <w:r w:rsidR="003002D4" w:rsidRPr="00EC0263">
        <w:rPr>
          <w:rFonts w:ascii="Times New Roman" w:hAnsi="Times New Roman" w:cs="Times New Roman"/>
          <w:sz w:val="24"/>
          <w:szCs w:val="24"/>
        </w:rPr>
        <w:t xml:space="preserve"> na obnovu fasade zgrade koja je jednim dijelom</w:t>
      </w:r>
      <w:r w:rsidR="009726FB" w:rsidRPr="00EC0263">
        <w:rPr>
          <w:rFonts w:ascii="Times New Roman" w:hAnsi="Times New Roman" w:cs="Times New Roman"/>
          <w:sz w:val="24"/>
          <w:szCs w:val="24"/>
        </w:rPr>
        <w:t xml:space="preserve"> i</w:t>
      </w:r>
      <w:r w:rsidR="003002D4" w:rsidRPr="00EC0263">
        <w:rPr>
          <w:rFonts w:ascii="Times New Roman" w:hAnsi="Times New Roman" w:cs="Times New Roman"/>
          <w:sz w:val="24"/>
          <w:szCs w:val="24"/>
        </w:rPr>
        <w:t xml:space="preserve"> dovršena.</w:t>
      </w:r>
      <w:r w:rsidR="009726FB" w:rsidRPr="00EC0263">
        <w:rPr>
          <w:rFonts w:ascii="Times New Roman" w:hAnsi="Times New Roman" w:cs="Times New Roman"/>
          <w:sz w:val="24"/>
          <w:szCs w:val="24"/>
        </w:rPr>
        <w:t xml:space="preserve"> U konkretne zdravstvene sadržaje i medicinske kadrove nije se ulagalo gotovo ništa.</w:t>
      </w:r>
      <w:r w:rsidR="00492723" w:rsidRPr="00EC0263">
        <w:rPr>
          <w:rFonts w:ascii="Times New Roman" w:hAnsi="Times New Roman" w:cs="Times New Roman"/>
          <w:sz w:val="24"/>
          <w:szCs w:val="24"/>
        </w:rPr>
        <w:t xml:space="preserve"> Ispostavom Doma zdravlja Splitsko dalmatinske županije u Makarskoj dominira nebriga i odsustvo volje da se ovo neizdrživo stanje popravi. Makarska je na repu zbivanja i </w:t>
      </w:r>
      <w:r w:rsidR="00346FC2" w:rsidRPr="00EC0263">
        <w:rPr>
          <w:rFonts w:ascii="Times New Roman" w:hAnsi="Times New Roman" w:cs="Times New Roman"/>
          <w:sz w:val="24"/>
          <w:szCs w:val="24"/>
        </w:rPr>
        <w:t xml:space="preserve">zaboravljeni problem za </w:t>
      </w:r>
      <w:r w:rsidR="00492723" w:rsidRPr="00EC0263">
        <w:rPr>
          <w:rFonts w:ascii="Times New Roman" w:hAnsi="Times New Roman" w:cs="Times New Roman"/>
          <w:sz w:val="24"/>
          <w:szCs w:val="24"/>
        </w:rPr>
        <w:t xml:space="preserve"> uprav</w:t>
      </w:r>
      <w:r w:rsidR="00346FC2" w:rsidRPr="00EC0263">
        <w:rPr>
          <w:rFonts w:ascii="Times New Roman" w:hAnsi="Times New Roman" w:cs="Times New Roman"/>
          <w:sz w:val="24"/>
          <w:szCs w:val="24"/>
        </w:rPr>
        <w:t>u</w:t>
      </w:r>
      <w:r w:rsidR="00492723" w:rsidRPr="00EC0263">
        <w:rPr>
          <w:rFonts w:ascii="Times New Roman" w:hAnsi="Times New Roman" w:cs="Times New Roman"/>
          <w:sz w:val="24"/>
          <w:szCs w:val="24"/>
        </w:rPr>
        <w:t xml:space="preserve"> županijskog doma zdravlja, svedena</w:t>
      </w:r>
      <w:r w:rsidR="006348EB" w:rsidRPr="00EC0263">
        <w:rPr>
          <w:rFonts w:ascii="Times New Roman" w:hAnsi="Times New Roman" w:cs="Times New Roman"/>
          <w:sz w:val="24"/>
          <w:szCs w:val="24"/>
        </w:rPr>
        <w:t xml:space="preserve"> je</w:t>
      </w:r>
      <w:r w:rsidR="00492723" w:rsidRPr="00EC0263">
        <w:rPr>
          <w:rFonts w:ascii="Times New Roman" w:hAnsi="Times New Roman" w:cs="Times New Roman"/>
          <w:sz w:val="24"/>
          <w:szCs w:val="24"/>
        </w:rPr>
        <w:t xml:space="preserve"> ispod razine nekadašnjih seoskih zdravstvenih stanica</w:t>
      </w:r>
      <w:r w:rsidR="00643B9E" w:rsidRPr="00EC0263">
        <w:rPr>
          <w:rFonts w:ascii="Times New Roman" w:hAnsi="Times New Roman" w:cs="Times New Roman"/>
          <w:sz w:val="24"/>
          <w:szCs w:val="24"/>
        </w:rPr>
        <w:t>,</w:t>
      </w:r>
      <w:r w:rsidR="00492723" w:rsidRPr="00EC0263">
        <w:rPr>
          <w:rFonts w:ascii="Times New Roman" w:hAnsi="Times New Roman" w:cs="Times New Roman"/>
          <w:sz w:val="24"/>
          <w:szCs w:val="24"/>
        </w:rPr>
        <w:t xml:space="preserve"> što se možda najbolje ogleda u činjenici da je prostorije ove Ispostave aktualni ravnatelj</w:t>
      </w:r>
      <w:r w:rsidR="00643B9E" w:rsidRPr="00EC0263">
        <w:rPr>
          <w:rFonts w:ascii="Times New Roman" w:hAnsi="Times New Roman" w:cs="Times New Roman"/>
          <w:sz w:val="24"/>
          <w:szCs w:val="24"/>
        </w:rPr>
        <w:t xml:space="preserve"> u oba mandata</w:t>
      </w:r>
      <w:r w:rsidR="00492723" w:rsidRPr="00EC0263">
        <w:rPr>
          <w:rFonts w:ascii="Times New Roman" w:hAnsi="Times New Roman" w:cs="Times New Roman"/>
          <w:sz w:val="24"/>
          <w:szCs w:val="24"/>
        </w:rPr>
        <w:t xml:space="preserve"> posjetio jedva par puta uključujući </w:t>
      </w:r>
      <w:r w:rsidR="00643B9E" w:rsidRPr="00EC0263">
        <w:rPr>
          <w:rFonts w:ascii="Times New Roman" w:hAnsi="Times New Roman" w:cs="Times New Roman"/>
          <w:sz w:val="24"/>
          <w:szCs w:val="24"/>
        </w:rPr>
        <w:t xml:space="preserve">svoj </w:t>
      </w:r>
      <w:r w:rsidR="00492723" w:rsidRPr="00EC0263">
        <w:rPr>
          <w:rFonts w:ascii="Times New Roman" w:hAnsi="Times New Roman" w:cs="Times New Roman"/>
          <w:sz w:val="24"/>
          <w:szCs w:val="24"/>
        </w:rPr>
        <w:t>dolazak u pratnji ministra</w:t>
      </w:r>
      <w:r w:rsidR="00643B9E" w:rsidRPr="00EC0263">
        <w:rPr>
          <w:rFonts w:ascii="Times New Roman" w:hAnsi="Times New Roman" w:cs="Times New Roman"/>
          <w:sz w:val="24"/>
          <w:szCs w:val="24"/>
        </w:rPr>
        <w:t xml:space="preserve"> zdravstva,</w:t>
      </w:r>
      <w:r w:rsidR="00492723" w:rsidRPr="00EC0263">
        <w:rPr>
          <w:rFonts w:ascii="Times New Roman" w:hAnsi="Times New Roman" w:cs="Times New Roman"/>
          <w:sz w:val="24"/>
          <w:szCs w:val="24"/>
        </w:rPr>
        <w:t xml:space="preserve"> kada baš ne bi bilo zgodno pustiti ministra samog u </w:t>
      </w:r>
      <w:r w:rsidR="006348EB" w:rsidRPr="00EC0263">
        <w:rPr>
          <w:rFonts w:ascii="Times New Roman" w:hAnsi="Times New Roman" w:cs="Times New Roman"/>
          <w:sz w:val="24"/>
          <w:szCs w:val="24"/>
        </w:rPr>
        <w:t>obilazak</w:t>
      </w:r>
      <w:r w:rsidR="00492723" w:rsidRPr="00EC0263">
        <w:rPr>
          <w:rFonts w:ascii="Times New Roman" w:hAnsi="Times New Roman" w:cs="Times New Roman"/>
          <w:sz w:val="24"/>
          <w:szCs w:val="24"/>
        </w:rPr>
        <w:t xml:space="preserve">. </w:t>
      </w:r>
    </w:p>
    <w:p w:rsidR="003002D4" w:rsidRPr="00EC0263" w:rsidRDefault="003002D4" w:rsidP="00F32A2C">
      <w:pPr>
        <w:jc w:val="both"/>
        <w:rPr>
          <w:rFonts w:ascii="Times New Roman" w:hAnsi="Times New Roman" w:cs="Times New Roman"/>
          <w:sz w:val="24"/>
          <w:szCs w:val="24"/>
        </w:rPr>
      </w:pPr>
      <w:r w:rsidRPr="00EC0263">
        <w:rPr>
          <w:rFonts w:ascii="Times New Roman" w:hAnsi="Times New Roman" w:cs="Times New Roman"/>
          <w:sz w:val="24"/>
          <w:szCs w:val="24"/>
        </w:rPr>
        <w:t xml:space="preserve">Grad Makarska treba samostalni Dom zdravlja i to je jedini način da se konačno krene s rješavanjem nagomilanih problema u pružanju zdravstvene zaštite kako stanovnika ovoga kraja tako i brojnih turista. Županijski dom zdravlja ima smisla u jednoj logičnoj i povezanoj urbanoj cjelini koja </w:t>
      </w:r>
      <w:r w:rsidR="00F32A2C" w:rsidRPr="00EC0263">
        <w:rPr>
          <w:rFonts w:ascii="Times New Roman" w:hAnsi="Times New Roman" w:cs="Times New Roman"/>
          <w:sz w:val="24"/>
          <w:szCs w:val="24"/>
        </w:rPr>
        <w:t>obuhvaća</w:t>
      </w:r>
      <w:r w:rsidRPr="00EC0263">
        <w:rPr>
          <w:rFonts w:ascii="Times New Roman" w:hAnsi="Times New Roman" w:cs="Times New Roman"/>
          <w:sz w:val="24"/>
          <w:szCs w:val="24"/>
        </w:rPr>
        <w:t xml:space="preserve"> Split, Solin Kaštela, Trogir, pa možda čak i Sinj i Omiš, ali Makarska, koja se zemljopisno nalazi na drugom kraju županije i u ovom postojećem rješenju županijskog doma zdravlja ima perifernu ulogu</w:t>
      </w:r>
      <w:r w:rsidR="00B90115" w:rsidRPr="00EC0263">
        <w:rPr>
          <w:rFonts w:ascii="Times New Roman" w:hAnsi="Times New Roman" w:cs="Times New Roman"/>
          <w:sz w:val="24"/>
          <w:szCs w:val="24"/>
        </w:rPr>
        <w:t xml:space="preserve"> i značaj,</w:t>
      </w:r>
      <w:r w:rsidR="00F32A2C" w:rsidRPr="00EC0263">
        <w:rPr>
          <w:rFonts w:ascii="Times New Roman" w:hAnsi="Times New Roman" w:cs="Times New Roman"/>
          <w:sz w:val="24"/>
          <w:szCs w:val="24"/>
        </w:rPr>
        <w:t xml:space="preserve"> ne može očekivati unaprjeđenje zdravstvene zaštite bez da se ovdje organizira samostalni dom zdravlja.</w:t>
      </w:r>
    </w:p>
    <w:p w:rsidR="00B90115" w:rsidRPr="00EC0263" w:rsidRDefault="00B90115" w:rsidP="00F32A2C">
      <w:pPr>
        <w:jc w:val="both"/>
        <w:rPr>
          <w:rFonts w:ascii="Times New Roman" w:hAnsi="Times New Roman" w:cs="Times New Roman"/>
          <w:sz w:val="24"/>
          <w:szCs w:val="24"/>
        </w:rPr>
      </w:pPr>
      <w:r w:rsidRPr="00EC0263">
        <w:rPr>
          <w:rFonts w:ascii="Times New Roman" w:hAnsi="Times New Roman" w:cs="Times New Roman"/>
          <w:sz w:val="24"/>
          <w:szCs w:val="24"/>
        </w:rPr>
        <w:t xml:space="preserve">Dom zdravlja Makarska bi se </w:t>
      </w:r>
      <w:r w:rsidR="00346FC2" w:rsidRPr="00EC0263">
        <w:rPr>
          <w:rFonts w:ascii="Times New Roman" w:hAnsi="Times New Roman" w:cs="Times New Roman"/>
          <w:sz w:val="24"/>
          <w:szCs w:val="24"/>
        </w:rPr>
        <w:t>trebao</w:t>
      </w:r>
      <w:r w:rsidRPr="00EC0263">
        <w:rPr>
          <w:rFonts w:ascii="Times New Roman" w:hAnsi="Times New Roman" w:cs="Times New Roman"/>
          <w:sz w:val="24"/>
          <w:szCs w:val="24"/>
        </w:rPr>
        <w:t xml:space="preserve"> osnovati u </w:t>
      </w:r>
      <w:r w:rsidR="00225E28" w:rsidRPr="00EC0263">
        <w:rPr>
          <w:rFonts w:ascii="Times New Roman" w:hAnsi="Times New Roman" w:cs="Times New Roman"/>
          <w:sz w:val="24"/>
          <w:szCs w:val="24"/>
        </w:rPr>
        <w:t>sadašnjoj zgradi Ispostave,</w:t>
      </w:r>
      <w:r w:rsidRPr="00EC0263">
        <w:rPr>
          <w:rFonts w:ascii="Times New Roman" w:hAnsi="Times New Roman" w:cs="Times New Roman"/>
          <w:sz w:val="24"/>
          <w:szCs w:val="24"/>
        </w:rPr>
        <w:t xml:space="preserve"> a obuhvaćao bi slijedeće </w:t>
      </w:r>
      <w:r w:rsidR="00225E28" w:rsidRPr="00EC0263">
        <w:rPr>
          <w:rFonts w:ascii="Times New Roman" w:hAnsi="Times New Roman" w:cs="Times New Roman"/>
          <w:sz w:val="24"/>
          <w:szCs w:val="24"/>
        </w:rPr>
        <w:t>postojeće djelatnosti:</w:t>
      </w:r>
    </w:p>
    <w:p w:rsidR="00225E28" w:rsidRPr="00EC0263" w:rsidRDefault="00225E28" w:rsidP="00225E28">
      <w:pPr>
        <w:pStyle w:val="Odlomakpopisa"/>
        <w:numPr>
          <w:ilvl w:val="0"/>
          <w:numId w:val="1"/>
        </w:numPr>
        <w:jc w:val="both"/>
        <w:rPr>
          <w:rFonts w:ascii="Times New Roman" w:hAnsi="Times New Roman" w:cs="Times New Roman"/>
          <w:sz w:val="24"/>
          <w:szCs w:val="24"/>
        </w:rPr>
      </w:pPr>
      <w:r w:rsidRPr="00EC0263">
        <w:rPr>
          <w:rFonts w:ascii="Times New Roman" w:hAnsi="Times New Roman" w:cs="Times New Roman"/>
          <w:sz w:val="24"/>
          <w:szCs w:val="24"/>
        </w:rPr>
        <w:lastRenderedPageBreak/>
        <w:t>Ordinacija obiteljske medicine</w:t>
      </w:r>
    </w:p>
    <w:p w:rsidR="00225E28" w:rsidRPr="00EC0263" w:rsidRDefault="00225E28" w:rsidP="00225E28">
      <w:pPr>
        <w:pStyle w:val="Odlomakpopisa"/>
        <w:numPr>
          <w:ilvl w:val="0"/>
          <w:numId w:val="1"/>
        </w:numPr>
        <w:jc w:val="both"/>
        <w:rPr>
          <w:rFonts w:ascii="Times New Roman" w:hAnsi="Times New Roman" w:cs="Times New Roman"/>
          <w:sz w:val="24"/>
          <w:szCs w:val="24"/>
        </w:rPr>
      </w:pPr>
      <w:r w:rsidRPr="00EC0263">
        <w:rPr>
          <w:rFonts w:ascii="Times New Roman" w:hAnsi="Times New Roman" w:cs="Times New Roman"/>
          <w:sz w:val="24"/>
          <w:szCs w:val="24"/>
        </w:rPr>
        <w:t>Pedijatrijska ordinacija</w:t>
      </w:r>
    </w:p>
    <w:p w:rsidR="00225E28" w:rsidRPr="00EC0263" w:rsidRDefault="00225E28" w:rsidP="00225E28">
      <w:pPr>
        <w:pStyle w:val="Odlomakpopisa"/>
        <w:numPr>
          <w:ilvl w:val="0"/>
          <w:numId w:val="1"/>
        </w:numPr>
        <w:jc w:val="both"/>
        <w:rPr>
          <w:rFonts w:ascii="Times New Roman" w:hAnsi="Times New Roman" w:cs="Times New Roman"/>
          <w:sz w:val="24"/>
          <w:szCs w:val="24"/>
        </w:rPr>
      </w:pPr>
      <w:r w:rsidRPr="00EC0263">
        <w:rPr>
          <w:rFonts w:ascii="Times New Roman" w:hAnsi="Times New Roman" w:cs="Times New Roman"/>
          <w:sz w:val="24"/>
          <w:szCs w:val="24"/>
        </w:rPr>
        <w:t>Ginekološka ordinacija</w:t>
      </w:r>
    </w:p>
    <w:p w:rsidR="00225E28" w:rsidRPr="00EC0263" w:rsidRDefault="00225E28" w:rsidP="00225E28">
      <w:pPr>
        <w:pStyle w:val="Odlomakpopisa"/>
        <w:numPr>
          <w:ilvl w:val="0"/>
          <w:numId w:val="1"/>
        </w:numPr>
        <w:jc w:val="both"/>
        <w:rPr>
          <w:rFonts w:ascii="Times New Roman" w:hAnsi="Times New Roman" w:cs="Times New Roman"/>
          <w:sz w:val="24"/>
          <w:szCs w:val="24"/>
        </w:rPr>
      </w:pPr>
      <w:r w:rsidRPr="00EC0263">
        <w:rPr>
          <w:rFonts w:ascii="Times New Roman" w:hAnsi="Times New Roman" w:cs="Times New Roman"/>
          <w:sz w:val="24"/>
          <w:szCs w:val="24"/>
        </w:rPr>
        <w:t>Ordinacija dentalne medicine</w:t>
      </w:r>
    </w:p>
    <w:p w:rsidR="00225E28" w:rsidRPr="00EC0263" w:rsidRDefault="00225E28" w:rsidP="00225E28">
      <w:pPr>
        <w:pStyle w:val="Odlomakpopisa"/>
        <w:numPr>
          <w:ilvl w:val="0"/>
          <w:numId w:val="1"/>
        </w:numPr>
        <w:jc w:val="both"/>
        <w:rPr>
          <w:rFonts w:ascii="Times New Roman" w:hAnsi="Times New Roman" w:cs="Times New Roman"/>
          <w:sz w:val="24"/>
          <w:szCs w:val="24"/>
        </w:rPr>
      </w:pPr>
      <w:r w:rsidRPr="00EC0263">
        <w:rPr>
          <w:rFonts w:ascii="Times New Roman" w:hAnsi="Times New Roman" w:cs="Times New Roman"/>
          <w:sz w:val="24"/>
          <w:szCs w:val="24"/>
        </w:rPr>
        <w:t>Patronažna služba</w:t>
      </w:r>
    </w:p>
    <w:p w:rsidR="00225E28" w:rsidRPr="00EC0263" w:rsidRDefault="00225E28" w:rsidP="00225E28">
      <w:pPr>
        <w:pStyle w:val="Odlomakpopisa"/>
        <w:numPr>
          <w:ilvl w:val="0"/>
          <w:numId w:val="1"/>
        </w:numPr>
        <w:jc w:val="both"/>
        <w:rPr>
          <w:rFonts w:ascii="Times New Roman" w:hAnsi="Times New Roman" w:cs="Times New Roman"/>
          <w:sz w:val="24"/>
          <w:szCs w:val="24"/>
        </w:rPr>
      </w:pPr>
      <w:r w:rsidRPr="00EC0263">
        <w:rPr>
          <w:rFonts w:ascii="Times New Roman" w:hAnsi="Times New Roman" w:cs="Times New Roman"/>
          <w:sz w:val="24"/>
          <w:szCs w:val="24"/>
        </w:rPr>
        <w:t>Turistička ambulanta</w:t>
      </w:r>
    </w:p>
    <w:p w:rsidR="00225E28" w:rsidRPr="00EC0263" w:rsidRDefault="00225E28" w:rsidP="00225E28">
      <w:pPr>
        <w:pStyle w:val="Odlomakpopisa"/>
        <w:numPr>
          <w:ilvl w:val="0"/>
          <w:numId w:val="1"/>
        </w:numPr>
        <w:jc w:val="both"/>
        <w:rPr>
          <w:rFonts w:ascii="Times New Roman" w:hAnsi="Times New Roman" w:cs="Times New Roman"/>
          <w:sz w:val="24"/>
          <w:szCs w:val="24"/>
        </w:rPr>
      </w:pPr>
      <w:r w:rsidRPr="00EC0263">
        <w:rPr>
          <w:rFonts w:ascii="Times New Roman" w:hAnsi="Times New Roman" w:cs="Times New Roman"/>
          <w:sz w:val="24"/>
          <w:szCs w:val="24"/>
        </w:rPr>
        <w:t>Radiološka dijagnostika</w:t>
      </w:r>
    </w:p>
    <w:p w:rsidR="00225E28" w:rsidRPr="00EC0263" w:rsidRDefault="00225E28" w:rsidP="00225E28">
      <w:pPr>
        <w:pStyle w:val="Odlomakpopisa"/>
        <w:numPr>
          <w:ilvl w:val="0"/>
          <w:numId w:val="1"/>
        </w:numPr>
        <w:jc w:val="both"/>
        <w:rPr>
          <w:rFonts w:ascii="Times New Roman" w:hAnsi="Times New Roman" w:cs="Times New Roman"/>
          <w:sz w:val="24"/>
          <w:szCs w:val="24"/>
        </w:rPr>
      </w:pPr>
      <w:r w:rsidRPr="00EC0263">
        <w:rPr>
          <w:rFonts w:ascii="Times New Roman" w:hAnsi="Times New Roman" w:cs="Times New Roman"/>
          <w:sz w:val="24"/>
          <w:szCs w:val="24"/>
        </w:rPr>
        <w:t>Medicinsko biokemijski laboratorij</w:t>
      </w:r>
    </w:p>
    <w:p w:rsidR="00225E28" w:rsidRPr="00EC0263" w:rsidRDefault="00225E28" w:rsidP="00225E28">
      <w:pPr>
        <w:pStyle w:val="Odlomakpopisa"/>
        <w:numPr>
          <w:ilvl w:val="0"/>
          <w:numId w:val="1"/>
        </w:numPr>
        <w:jc w:val="both"/>
        <w:rPr>
          <w:rFonts w:ascii="Times New Roman" w:hAnsi="Times New Roman" w:cs="Times New Roman"/>
          <w:sz w:val="24"/>
          <w:szCs w:val="24"/>
        </w:rPr>
      </w:pPr>
      <w:r w:rsidRPr="00EC0263">
        <w:rPr>
          <w:rFonts w:ascii="Times New Roman" w:hAnsi="Times New Roman" w:cs="Times New Roman"/>
          <w:sz w:val="24"/>
          <w:szCs w:val="24"/>
        </w:rPr>
        <w:t>Internistička ordinacija</w:t>
      </w:r>
    </w:p>
    <w:p w:rsidR="00225E28" w:rsidRPr="00EC0263" w:rsidRDefault="00225E28" w:rsidP="00225E28">
      <w:pPr>
        <w:pStyle w:val="Odlomakpopisa"/>
        <w:numPr>
          <w:ilvl w:val="0"/>
          <w:numId w:val="1"/>
        </w:numPr>
        <w:jc w:val="both"/>
        <w:rPr>
          <w:rFonts w:ascii="Times New Roman" w:hAnsi="Times New Roman" w:cs="Times New Roman"/>
          <w:sz w:val="24"/>
          <w:szCs w:val="24"/>
        </w:rPr>
      </w:pPr>
      <w:r w:rsidRPr="00EC0263">
        <w:rPr>
          <w:rFonts w:ascii="Times New Roman" w:hAnsi="Times New Roman" w:cs="Times New Roman"/>
          <w:sz w:val="24"/>
          <w:szCs w:val="24"/>
        </w:rPr>
        <w:t>Stacionar</w:t>
      </w:r>
    </w:p>
    <w:p w:rsidR="00225E28" w:rsidRPr="00EC0263" w:rsidRDefault="00225E28" w:rsidP="00225E28">
      <w:pPr>
        <w:pStyle w:val="Odlomakpopisa"/>
        <w:numPr>
          <w:ilvl w:val="0"/>
          <w:numId w:val="1"/>
        </w:numPr>
        <w:jc w:val="both"/>
        <w:rPr>
          <w:rFonts w:ascii="Times New Roman" w:hAnsi="Times New Roman" w:cs="Times New Roman"/>
          <w:sz w:val="24"/>
          <w:szCs w:val="24"/>
        </w:rPr>
      </w:pPr>
      <w:r w:rsidRPr="00EC0263">
        <w:rPr>
          <w:rFonts w:ascii="Times New Roman" w:hAnsi="Times New Roman" w:cs="Times New Roman"/>
          <w:sz w:val="24"/>
          <w:szCs w:val="24"/>
        </w:rPr>
        <w:t>Odjel hemodijalize</w:t>
      </w:r>
    </w:p>
    <w:p w:rsidR="00225E28" w:rsidRPr="00EC0263" w:rsidRDefault="00225E28" w:rsidP="00225E28">
      <w:pPr>
        <w:jc w:val="both"/>
        <w:rPr>
          <w:rFonts w:ascii="Times New Roman" w:hAnsi="Times New Roman" w:cs="Times New Roman"/>
          <w:sz w:val="24"/>
          <w:szCs w:val="24"/>
        </w:rPr>
      </w:pPr>
      <w:r w:rsidRPr="00EC0263">
        <w:rPr>
          <w:rFonts w:ascii="Times New Roman" w:hAnsi="Times New Roman" w:cs="Times New Roman"/>
          <w:sz w:val="24"/>
          <w:szCs w:val="24"/>
        </w:rPr>
        <w:t>Administrativno tehničko osoblje bi po broju djelatnika ispunjavalo isključivo zakonske minimume.</w:t>
      </w:r>
    </w:p>
    <w:p w:rsidR="00225E28" w:rsidRPr="00EC0263" w:rsidRDefault="00225E28" w:rsidP="00225E28">
      <w:pPr>
        <w:jc w:val="both"/>
        <w:rPr>
          <w:rFonts w:ascii="Times New Roman" w:hAnsi="Times New Roman" w:cs="Times New Roman"/>
          <w:sz w:val="24"/>
          <w:szCs w:val="24"/>
        </w:rPr>
      </w:pPr>
      <w:r w:rsidRPr="00EC0263">
        <w:rPr>
          <w:rFonts w:ascii="Times New Roman" w:hAnsi="Times New Roman" w:cs="Times New Roman"/>
          <w:sz w:val="24"/>
          <w:szCs w:val="24"/>
        </w:rPr>
        <w:t xml:space="preserve">Odmah bi se započelo s kadrovskom obnovom na način da se </w:t>
      </w:r>
      <w:r w:rsidR="009478FA" w:rsidRPr="00EC0263">
        <w:rPr>
          <w:rFonts w:ascii="Times New Roman" w:hAnsi="Times New Roman" w:cs="Times New Roman"/>
          <w:sz w:val="24"/>
          <w:szCs w:val="24"/>
        </w:rPr>
        <w:t xml:space="preserve">što prije realiziraju specijalizacije iz ginekologije, pedijatrije i radiologije. </w:t>
      </w:r>
      <w:r w:rsidR="00643B9E" w:rsidRPr="00EC0263">
        <w:rPr>
          <w:rFonts w:ascii="Times New Roman" w:hAnsi="Times New Roman" w:cs="Times New Roman"/>
          <w:sz w:val="24"/>
          <w:szCs w:val="24"/>
        </w:rPr>
        <w:t>Za početak</w:t>
      </w:r>
      <w:r w:rsidR="009478FA" w:rsidRPr="00EC0263">
        <w:rPr>
          <w:rFonts w:ascii="Times New Roman" w:hAnsi="Times New Roman" w:cs="Times New Roman"/>
          <w:sz w:val="24"/>
          <w:szCs w:val="24"/>
        </w:rPr>
        <w:t xml:space="preserve"> bi se zatražilo </w:t>
      </w:r>
      <w:r w:rsidR="00643B9E" w:rsidRPr="00EC0263">
        <w:rPr>
          <w:rFonts w:ascii="Times New Roman" w:hAnsi="Times New Roman" w:cs="Times New Roman"/>
          <w:sz w:val="24"/>
          <w:szCs w:val="24"/>
        </w:rPr>
        <w:t xml:space="preserve">i </w:t>
      </w:r>
      <w:r w:rsidR="009478FA" w:rsidRPr="00EC0263">
        <w:rPr>
          <w:rFonts w:ascii="Times New Roman" w:hAnsi="Times New Roman" w:cs="Times New Roman"/>
          <w:sz w:val="24"/>
          <w:szCs w:val="24"/>
        </w:rPr>
        <w:t>ugovaranje još jednog tima obiteljske medicine, kao i ugovaranje svih 21 kreveta na stacionaru.</w:t>
      </w:r>
    </w:p>
    <w:p w:rsidR="00643B9E" w:rsidRPr="00EC0263" w:rsidRDefault="00643B9E" w:rsidP="00225E28">
      <w:pPr>
        <w:jc w:val="both"/>
        <w:rPr>
          <w:rFonts w:ascii="Times New Roman" w:hAnsi="Times New Roman" w:cs="Times New Roman"/>
          <w:sz w:val="24"/>
          <w:szCs w:val="24"/>
        </w:rPr>
      </w:pPr>
      <w:r w:rsidRPr="00EC0263">
        <w:rPr>
          <w:rFonts w:ascii="Times New Roman" w:hAnsi="Times New Roman" w:cs="Times New Roman"/>
          <w:sz w:val="24"/>
          <w:szCs w:val="24"/>
        </w:rPr>
        <w:t>U dogovoru s HZZO i jedinicama lokalne samouprave grada Makarske i Makarskog primorja, odmah po osnivanju započeli bi izradu plana potrebnih dodatnih djelatnosti i dodatnih medicinskih timova koji bi se financirali iz ugovornog odnosa s HZZO i sufinancirali iz proračuna zainteresirane lokalne samouprave, odnosno turističkog gospodarstva.</w:t>
      </w:r>
    </w:p>
    <w:p w:rsidR="00CA696E" w:rsidRDefault="00CA696E" w:rsidP="00225E28">
      <w:pPr>
        <w:jc w:val="both"/>
        <w:rPr>
          <w:rFonts w:ascii="Times New Roman" w:hAnsi="Times New Roman" w:cs="Times New Roman"/>
          <w:sz w:val="24"/>
          <w:szCs w:val="24"/>
        </w:rPr>
      </w:pPr>
      <w:r w:rsidRPr="00EC0263">
        <w:rPr>
          <w:rFonts w:ascii="Times New Roman" w:hAnsi="Times New Roman" w:cs="Times New Roman"/>
          <w:sz w:val="24"/>
          <w:szCs w:val="24"/>
        </w:rPr>
        <w:t>Na ovaj način omogućili bi ne samo dobre osnove razvoja i unaprjeđenja zdravstvene zaštite na području Makarskog primorja, nego bi doprinijeli i većoj vrijednosti turističkog proizvoda ovoga kraja i Republike Hrvatske u cjelini.</w:t>
      </w:r>
    </w:p>
    <w:p w:rsidR="00EC0263" w:rsidRDefault="00EC0263" w:rsidP="00225E28">
      <w:pPr>
        <w:jc w:val="both"/>
        <w:rPr>
          <w:rFonts w:ascii="Times New Roman" w:hAnsi="Times New Roman" w:cs="Times New Roman"/>
          <w:sz w:val="24"/>
          <w:szCs w:val="24"/>
        </w:rPr>
      </w:pPr>
    </w:p>
    <w:p w:rsidR="00EC0263" w:rsidRPr="00EC0263" w:rsidRDefault="00EC0263" w:rsidP="00225E28">
      <w:pPr>
        <w:jc w:val="both"/>
        <w:rPr>
          <w:rFonts w:ascii="Times New Roman" w:hAnsi="Times New Roman" w:cs="Times New Roman"/>
          <w:sz w:val="24"/>
          <w:szCs w:val="24"/>
        </w:rPr>
      </w:pPr>
    </w:p>
    <w:sectPr w:rsidR="00EC0263" w:rsidRPr="00EC0263" w:rsidSect="0015483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B160106"/>
    <w:multiLevelType w:val="hybridMultilevel"/>
    <w:tmpl w:val="BD947738"/>
    <w:lvl w:ilvl="0" w:tplc="831641F4">
      <w:numFmt w:val="bullet"/>
      <w:lvlText w:val="-"/>
      <w:lvlJc w:val="left"/>
      <w:pPr>
        <w:ind w:left="720" w:hanging="360"/>
      </w:pPr>
      <w:rPr>
        <w:rFonts w:ascii="Calibri" w:eastAsiaTheme="minorHAnsi" w:hAnsi="Calibri" w:cstheme="minorBid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72E63B75"/>
    <w:multiLevelType w:val="hybridMultilevel"/>
    <w:tmpl w:val="EA7E7088"/>
    <w:lvl w:ilvl="0" w:tplc="7A241EAA">
      <w:numFmt w:val="bullet"/>
      <w:lvlText w:val="-"/>
      <w:lvlJc w:val="left"/>
      <w:pPr>
        <w:ind w:left="720" w:hanging="360"/>
      </w:pPr>
      <w:rPr>
        <w:rFonts w:ascii="Calibri" w:eastAsiaTheme="minorHAnsi" w:hAnsi="Calibri" w:cstheme="minorBid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173A"/>
    <w:rsid w:val="0015483F"/>
    <w:rsid w:val="001801CB"/>
    <w:rsid w:val="00193CCF"/>
    <w:rsid w:val="001B5CC1"/>
    <w:rsid w:val="00225E28"/>
    <w:rsid w:val="002262E1"/>
    <w:rsid w:val="003002D4"/>
    <w:rsid w:val="00325068"/>
    <w:rsid w:val="00346FC2"/>
    <w:rsid w:val="00492723"/>
    <w:rsid w:val="006348EB"/>
    <w:rsid w:val="00643B9E"/>
    <w:rsid w:val="00732D4A"/>
    <w:rsid w:val="00773B52"/>
    <w:rsid w:val="00832230"/>
    <w:rsid w:val="008929F7"/>
    <w:rsid w:val="008C63B3"/>
    <w:rsid w:val="009478FA"/>
    <w:rsid w:val="009726FB"/>
    <w:rsid w:val="009B6586"/>
    <w:rsid w:val="00B90115"/>
    <w:rsid w:val="00BC0048"/>
    <w:rsid w:val="00BF173A"/>
    <w:rsid w:val="00CA696E"/>
    <w:rsid w:val="00E717A0"/>
    <w:rsid w:val="00EC0263"/>
    <w:rsid w:val="00F32A2C"/>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547807"/>
  <w15:docId w15:val="{DDBF34C3-E10B-4740-BA14-0CF1538774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5483F"/>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basedOn w:val="Normal"/>
    <w:uiPriority w:val="34"/>
    <w:qFormat/>
    <w:rsid w:val="00BF173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7519471">
      <w:bodyDiv w:val="1"/>
      <w:marLeft w:val="0"/>
      <w:marRight w:val="0"/>
      <w:marTop w:val="0"/>
      <w:marBottom w:val="0"/>
      <w:divBdr>
        <w:top w:val="none" w:sz="0" w:space="0" w:color="auto"/>
        <w:left w:val="none" w:sz="0" w:space="0" w:color="auto"/>
        <w:bottom w:val="none" w:sz="0" w:space="0" w:color="auto"/>
        <w:right w:val="none" w:sz="0" w:space="0" w:color="auto"/>
      </w:divBdr>
      <w:divsChild>
        <w:div w:id="1431699553">
          <w:marLeft w:val="0"/>
          <w:marRight w:val="0"/>
          <w:marTop w:val="0"/>
          <w:marBottom w:val="0"/>
          <w:divBdr>
            <w:top w:val="none" w:sz="0" w:space="0" w:color="auto"/>
            <w:left w:val="none" w:sz="0" w:space="0" w:color="auto"/>
            <w:bottom w:val="none" w:sz="0" w:space="0" w:color="auto"/>
            <w:right w:val="none" w:sz="0" w:space="0" w:color="auto"/>
          </w:divBdr>
        </w:div>
        <w:div w:id="68307828">
          <w:marLeft w:val="0"/>
          <w:marRight w:val="0"/>
          <w:marTop w:val="0"/>
          <w:marBottom w:val="0"/>
          <w:divBdr>
            <w:top w:val="none" w:sz="0" w:space="0" w:color="auto"/>
            <w:left w:val="none" w:sz="0" w:space="0" w:color="auto"/>
            <w:bottom w:val="none" w:sz="0" w:space="0" w:color="auto"/>
            <w:right w:val="none" w:sz="0" w:space="0" w:color="auto"/>
          </w:divBdr>
        </w:div>
        <w:div w:id="802893326">
          <w:marLeft w:val="0"/>
          <w:marRight w:val="0"/>
          <w:marTop w:val="0"/>
          <w:marBottom w:val="0"/>
          <w:divBdr>
            <w:top w:val="none" w:sz="0" w:space="0" w:color="auto"/>
            <w:left w:val="none" w:sz="0" w:space="0" w:color="auto"/>
            <w:bottom w:val="none" w:sz="0" w:space="0" w:color="auto"/>
            <w:right w:val="none" w:sz="0" w:space="0" w:color="auto"/>
          </w:divBdr>
        </w:div>
        <w:div w:id="1733968431">
          <w:marLeft w:val="0"/>
          <w:marRight w:val="0"/>
          <w:marTop w:val="0"/>
          <w:marBottom w:val="0"/>
          <w:divBdr>
            <w:top w:val="none" w:sz="0" w:space="0" w:color="auto"/>
            <w:left w:val="none" w:sz="0" w:space="0" w:color="auto"/>
            <w:bottom w:val="none" w:sz="0" w:space="0" w:color="auto"/>
            <w:right w:val="none" w:sz="0" w:space="0" w:color="auto"/>
          </w:divBdr>
        </w:div>
        <w:div w:id="550776023">
          <w:marLeft w:val="0"/>
          <w:marRight w:val="0"/>
          <w:marTop w:val="0"/>
          <w:marBottom w:val="0"/>
          <w:divBdr>
            <w:top w:val="none" w:sz="0" w:space="0" w:color="auto"/>
            <w:left w:val="none" w:sz="0" w:space="0" w:color="auto"/>
            <w:bottom w:val="none" w:sz="0" w:space="0" w:color="auto"/>
            <w:right w:val="none" w:sz="0" w:space="0" w:color="auto"/>
          </w:divBdr>
        </w:div>
        <w:div w:id="1517382637">
          <w:marLeft w:val="0"/>
          <w:marRight w:val="0"/>
          <w:marTop w:val="0"/>
          <w:marBottom w:val="0"/>
          <w:divBdr>
            <w:top w:val="none" w:sz="0" w:space="0" w:color="auto"/>
            <w:left w:val="none" w:sz="0" w:space="0" w:color="auto"/>
            <w:bottom w:val="none" w:sz="0" w:space="0" w:color="auto"/>
            <w:right w:val="none" w:sz="0" w:space="0" w:color="auto"/>
          </w:divBdr>
        </w:div>
        <w:div w:id="88502387">
          <w:marLeft w:val="0"/>
          <w:marRight w:val="0"/>
          <w:marTop w:val="0"/>
          <w:marBottom w:val="0"/>
          <w:divBdr>
            <w:top w:val="none" w:sz="0" w:space="0" w:color="auto"/>
            <w:left w:val="none" w:sz="0" w:space="0" w:color="auto"/>
            <w:bottom w:val="none" w:sz="0" w:space="0" w:color="auto"/>
            <w:right w:val="none" w:sz="0" w:space="0" w:color="auto"/>
          </w:divBdr>
        </w:div>
        <w:div w:id="8808622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18E929-0743-4B72-B1FD-F59F3CECD1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990</Words>
  <Characters>5648</Characters>
  <Application>Microsoft Office Word</Application>
  <DocSecurity>0</DocSecurity>
  <Lines>47</Lines>
  <Paragraphs>13</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6625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Mendes</dc:creator>
  <cp:lastModifiedBy>Lara Rakušić Ivanković</cp:lastModifiedBy>
  <cp:revision>2</cp:revision>
  <dcterms:created xsi:type="dcterms:W3CDTF">2017-09-21T11:04:00Z</dcterms:created>
  <dcterms:modified xsi:type="dcterms:W3CDTF">2017-09-21T11:04:00Z</dcterms:modified>
</cp:coreProperties>
</file>