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343" w:rsidRDefault="00154343" w:rsidP="00154343">
      <w:bookmarkStart w:id="0" w:name="_GoBack"/>
      <w:bookmarkEnd w:id="0"/>
      <w:r>
        <w:rPr>
          <w:b/>
        </w:rPr>
        <w:t xml:space="preserve">             </w:t>
      </w:r>
      <w:r>
        <w:t>Temeljem članka 48. Zakona o lokalnoj i područnoj (regionalnoj) samoupravi (NN br. 33/01, 60/01, 129/05, 109/07, 125/08, 36/09, 150/11, 144/12 i 19/13) te članka 49. Statuta Grada Makarske (Glasnik Grada Makarske br. 8/09, 13/09, 2/13, 8/13 i 9/13 - pročišćeni tekst), Gradonačelnik  Grada Makarske, u postupku stjecanja (sporazumnog otkupa) prava vlasništva na zemljištu</w:t>
      </w:r>
      <w:r>
        <w:rPr>
          <w:rFonts w:eastAsia="SimSun" w:cs="Mangal"/>
          <w:kern w:val="2"/>
          <w:lang w:bidi="hi-IN"/>
        </w:rPr>
        <w:t xml:space="preserve"> na trasi prometnice u Velikom Brdu (ulica Požari), dana 29. travnja 2016. godine, donio je slijedeći</w:t>
      </w:r>
    </w:p>
    <w:p w:rsidR="00154343" w:rsidRDefault="00154343" w:rsidP="00154343">
      <w:pPr>
        <w:rPr>
          <w:rFonts w:eastAsia="SimSun" w:cs="Mangal"/>
          <w:kern w:val="2"/>
          <w:lang w:bidi="hi-IN"/>
        </w:rPr>
      </w:pPr>
    </w:p>
    <w:p w:rsidR="00154343" w:rsidRDefault="00154343" w:rsidP="00154343">
      <w:pPr>
        <w:rPr>
          <w:rFonts w:eastAsia="SimSun" w:cs="Mangal"/>
          <w:kern w:val="2"/>
          <w:lang w:bidi="hi-IN"/>
        </w:rPr>
      </w:pPr>
    </w:p>
    <w:p w:rsidR="00154343" w:rsidRDefault="00154343" w:rsidP="00154343">
      <w:pPr>
        <w:jc w:val="center"/>
        <w:rPr>
          <w:rFonts w:eastAsia="SimSun" w:cs="Mangal"/>
          <w:b/>
          <w:bCs/>
          <w:kern w:val="2"/>
          <w:lang w:bidi="hi-IN"/>
        </w:rPr>
      </w:pPr>
      <w:r>
        <w:rPr>
          <w:rFonts w:eastAsia="SimSun" w:cs="Mangal"/>
          <w:b/>
          <w:bCs/>
          <w:kern w:val="2"/>
          <w:lang w:bidi="hi-IN"/>
        </w:rPr>
        <w:t>Z  A  K  L  J  U  Č  A  K</w:t>
      </w:r>
    </w:p>
    <w:p w:rsidR="00154343" w:rsidRDefault="00154343" w:rsidP="00154343">
      <w:pPr>
        <w:jc w:val="center"/>
        <w:rPr>
          <w:rFonts w:eastAsia="Times New Roman" w:cs="Mangal"/>
          <w:b/>
          <w:bCs/>
          <w:kern w:val="2"/>
          <w:lang w:bidi="hi-IN"/>
        </w:rPr>
      </w:pPr>
      <w:r>
        <w:rPr>
          <w:rFonts w:eastAsia="SimSun" w:cs="Mangal"/>
          <w:b/>
          <w:bCs/>
          <w:kern w:val="2"/>
          <w:lang w:bidi="hi-IN"/>
        </w:rPr>
        <w:t>o otkupu zemljišta za prometnicu</w:t>
      </w:r>
    </w:p>
    <w:p w:rsidR="00154343" w:rsidRDefault="00154343" w:rsidP="00154343">
      <w:pPr>
        <w:jc w:val="center"/>
        <w:rPr>
          <w:rFonts w:eastAsia="SimSun" w:cs="Mangal"/>
          <w:b/>
          <w:bCs/>
          <w:kern w:val="2"/>
          <w:lang w:bidi="hi-IN"/>
        </w:rPr>
      </w:pPr>
      <w:r>
        <w:rPr>
          <w:rFonts w:eastAsia="Times New Roman" w:cs="Mangal"/>
          <w:b/>
          <w:bCs/>
          <w:kern w:val="2"/>
          <w:lang w:bidi="hi-IN"/>
        </w:rPr>
        <w:t>(ulica Požari u Velikom Brdu)</w:t>
      </w:r>
    </w:p>
    <w:p w:rsidR="00154343" w:rsidRDefault="00154343" w:rsidP="00154343">
      <w:pPr>
        <w:rPr>
          <w:rFonts w:eastAsia="SimSun" w:cs="Mangal"/>
          <w:b/>
          <w:bCs/>
          <w:kern w:val="2"/>
          <w:lang w:bidi="hi-IN"/>
        </w:rPr>
      </w:pPr>
    </w:p>
    <w:p w:rsidR="00154343" w:rsidRDefault="00154343" w:rsidP="00154343">
      <w:pPr>
        <w:rPr>
          <w:rFonts w:eastAsia="SimSun" w:cs="Mangal"/>
          <w:bCs/>
          <w:kern w:val="2"/>
          <w:lang w:bidi="hi-IN"/>
        </w:rPr>
      </w:pPr>
      <w:r>
        <w:rPr>
          <w:rFonts w:eastAsia="Times New Roman" w:cs="Mangal"/>
          <w:bCs/>
          <w:kern w:val="2"/>
          <w:lang w:bidi="hi-IN"/>
        </w:rPr>
        <w:t xml:space="preserve">                                                                             </w:t>
      </w:r>
      <w:r>
        <w:rPr>
          <w:rFonts w:eastAsia="SimSun" w:cs="Mangal"/>
          <w:bCs/>
          <w:kern w:val="2"/>
          <w:lang w:bidi="hi-IN"/>
        </w:rPr>
        <w:t>I.</w:t>
      </w:r>
    </w:p>
    <w:p w:rsidR="00154343" w:rsidRPr="007767B7" w:rsidRDefault="00154343" w:rsidP="00154343">
      <w:pPr>
        <w:rPr>
          <w:rFonts w:eastAsia="SimSun" w:cs="Mangal"/>
          <w:b/>
          <w:bCs/>
          <w:kern w:val="2"/>
          <w:lang w:bidi="hi-IN"/>
        </w:rPr>
      </w:pPr>
      <w:r w:rsidRPr="007767B7">
        <w:rPr>
          <w:rFonts w:eastAsia="SimSun" w:cs="Mangal"/>
          <w:b/>
          <w:bCs/>
          <w:kern w:val="2"/>
          <w:lang w:bidi="hi-IN"/>
        </w:rPr>
        <w:tab/>
        <w:t xml:space="preserve">  Za potrebe uređenja trase puta u ulici Požare u Velikom Brdu, odnosno u svrhu uređenja imovinsko-pravnih odnosa u obuhvatu izgradnje navedene prometnice, Grad Makarska kupuje slijedeće nekretnine odnosno dijelove zemljišta označene kao:</w:t>
      </w:r>
    </w:p>
    <w:p w:rsidR="00154343" w:rsidRDefault="00154343" w:rsidP="00154343">
      <w:pPr>
        <w:rPr>
          <w:rFonts w:eastAsia="SimSun" w:cs="Mangal"/>
          <w:bCs/>
          <w:kern w:val="2"/>
          <w:lang w:bidi="hi-IN"/>
        </w:rPr>
      </w:pPr>
    </w:p>
    <w:p w:rsidR="00154343" w:rsidRDefault="00154343" w:rsidP="00154343">
      <w:pPr>
        <w:pStyle w:val="Tijeloteksta"/>
        <w:numPr>
          <w:ilvl w:val="0"/>
          <w:numId w:val="1"/>
        </w:numPr>
        <w:spacing w:after="0" w:line="0" w:lineRule="atLeast"/>
      </w:pPr>
      <w:r>
        <w:t xml:space="preserve">Dio </w:t>
      </w:r>
      <w:proofErr w:type="spellStart"/>
      <w:r>
        <w:t>kat.čest.zem</w:t>
      </w:r>
      <w:proofErr w:type="spellEnd"/>
      <w:r>
        <w:t xml:space="preserve">. 636/1, pašnjak, u </w:t>
      </w:r>
      <w:proofErr w:type="spellStart"/>
      <w:r>
        <w:t>z.u</w:t>
      </w:r>
      <w:proofErr w:type="spellEnd"/>
      <w:r>
        <w:t>. 928 k.o. Veliko Brdo, i to dio od 294,82 m2,</w:t>
      </w:r>
    </w:p>
    <w:p w:rsidR="00154343" w:rsidRDefault="00154343" w:rsidP="00154343">
      <w:pPr>
        <w:pStyle w:val="Tijeloteksta"/>
        <w:numPr>
          <w:ilvl w:val="0"/>
          <w:numId w:val="1"/>
        </w:numPr>
        <w:spacing w:after="0" w:line="0" w:lineRule="atLeast"/>
      </w:pPr>
      <w:r>
        <w:t xml:space="preserve">Dio </w:t>
      </w:r>
      <w:proofErr w:type="spellStart"/>
      <w:r>
        <w:t>kat.čest.zem</w:t>
      </w:r>
      <w:proofErr w:type="spellEnd"/>
      <w:r>
        <w:t xml:space="preserve">. 636/2, pašnjak, u </w:t>
      </w:r>
      <w:proofErr w:type="spellStart"/>
      <w:r>
        <w:t>z.u</w:t>
      </w:r>
      <w:proofErr w:type="spellEnd"/>
      <w:r>
        <w:t>. 1221 k.o. Veliko Brdo, i to dio od 2 m2,</w:t>
      </w:r>
    </w:p>
    <w:p w:rsidR="00154343" w:rsidRDefault="00154343" w:rsidP="00154343">
      <w:pPr>
        <w:pStyle w:val="Tijeloteksta"/>
        <w:numPr>
          <w:ilvl w:val="0"/>
          <w:numId w:val="1"/>
        </w:numPr>
        <w:spacing w:after="0" w:line="0" w:lineRule="atLeast"/>
      </w:pPr>
      <w:r>
        <w:t xml:space="preserve">Dio </w:t>
      </w:r>
      <w:proofErr w:type="spellStart"/>
      <w:r>
        <w:t>kat.čest.zem</w:t>
      </w:r>
      <w:proofErr w:type="spellEnd"/>
      <w:r>
        <w:t xml:space="preserve">. 8, odnosno dio </w:t>
      </w:r>
      <w:proofErr w:type="spellStart"/>
      <w:r>
        <w:t>z.k.č.zem</w:t>
      </w:r>
      <w:proofErr w:type="spellEnd"/>
      <w:r>
        <w:t xml:space="preserve">. 1848 vrt u Požare, u </w:t>
      </w:r>
      <w:proofErr w:type="spellStart"/>
      <w:r>
        <w:t>z.u</w:t>
      </w:r>
      <w:proofErr w:type="spellEnd"/>
      <w:r>
        <w:t xml:space="preserve">. 4151 i 1849 vrt u Požare, u </w:t>
      </w:r>
      <w:proofErr w:type="spellStart"/>
      <w:r>
        <w:t>z.u</w:t>
      </w:r>
      <w:proofErr w:type="spellEnd"/>
      <w:r>
        <w:t>. 4152 k.o. Makarska Makar, i to dio od 71 m2,</w:t>
      </w:r>
    </w:p>
    <w:p w:rsidR="00154343" w:rsidRDefault="00154343" w:rsidP="00154343">
      <w:pPr>
        <w:pStyle w:val="Tijeloteksta"/>
        <w:numPr>
          <w:ilvl w:val="0"/>
          <w:numId w:val="1"/>
        </w:numPr>
        <w:spacing w:after="0" w:line="0" w:lineRule="atLeast"/>
      </w:pPr>
      <w:r>
        <w:t xml:space="preserve">Dio </w:t>
      </w:r>
      <w:proofErr w:type="spellStart"/>
      <w:r>
        <w:t>kat.čest.zem</w:t>
      </w:r>
      <w:proofErr w:type="spellEnd"/>
      <w:r>
        <w:t xml:space="preserve">. 10, odnosno dio </w:t>
      </w:r>
      <w:proofErr w:type="spellStart"/>
      <w:r>
        <w:t>z.k.č.zem</w:t>
      </w:r>
      <w:proofErr w:type="spellEnd"/>
      <w:r>
        <w:t xml:space="preserve">. 1834/5 vrt u Požare, u </w:t>
      </w:r>
      <w:proofErr w:type="spellStart"/>
      <w:r>
        <w:t>z.u</w:t>
      </w:r>
      <w:proofErr w:type="spellEnd"/>
      <w:r>
        <w:t>. 1228 k.o. Makarska Makar, i to dio od 45 m2,</w:t>
      </w:r>
    </w:p>
    <w:p w:rsidR="00154343" w:rsidRDefault="00154343" w:rsidP="00154343">
      <w:pPr>
        <w:pStyle w:val="Tijeloteksta"/>
        <w:numPr>
          <w:ilvl w:val="0"/>
          <w:numId w:val="1"/>
        </w:numPr>
        <w:spacing w:after="0" w:line="0" w:lineRule="atLeast"/>
      </w:pPr>
      <w:r>
        <w:t xml:space="preserve">Dio </w:t>
      </w:r>
      <w:proofErr w:type="spellStart"/>
      <w:r>
        <w:t>kat.čest.zem</w:t>
      </w:r>
      <w:proofErr w:type="spellEnd"/>
      <w:r>
        <w:t xml:space="preserve">. 11/1, odnosno dio </w:t>
      </w:r>
      <w:proofErr w:type="spellStart"/>
      <w:r>
        <w:t>z.k.č.zem</w:t>
      </w:r>
      <w:proofErr w:type="spellEnd"/>
      <w:r>
        <w:t xml:space="preserve">. 1834/8, vrt u Požare, u </w:t>
      </w:r>
      <w:proofErr w:type="spellStart"/>
      <w:r>
        <w:t>z.u</w:t>
      </w:r>
      <w:proofErr w:type="spellEnd"/>
      <w:r>
        <w:t>. 1158 k.o. Makarska Makar, i to dio od 22 m2,</w:t>
      </w:r>
    </w:p>
    <w:p w:rsidR="00154343" w:rsidRDefault="00154343" w:rsidP="00154343">
      <w:pPr>
        <w:pStyle w:val="Tijeloteksta"/>
        <w:numPr>
          <w:ilvl w:val="0"/>
          <w:numId w:val="1"/>
        </w:numPr>
        <w:spacing w:after="0" w:line="0" w:lineRule="atLeast"/>
      </w:pPr>
      <w:r>
        <w:t xml:space="preserve">Dio </w:t>
      </w:r>
      <w:proofErr w:type="spellStart"/>
      <w:r>
        <w:t>kat.čest.zem</w:t>
      </w:r>
      <w:proofErr w:type="spellEnd"/>
      <w:r>
        <w:t xml:space="preserve">. 11/2, odnosno dio </w:t>
      </w:r>
      <w:proofErr w:type="spellStart"/>
      <w:r>
        <w:t>z.k.č.zem</w:t>
      </w:r>
      <w:proofErr w:type="spellEnd"/>
      <w:r>
        <w:t xml:space="preserve">. 1834/6 vrt u Požare, u </w:t>
      </w:r>
      <w:proofErr w:type="spellStart"/>
      <w:r>
        <w:t>z.u</w:t>
      </w:r>
      <w:proofErr w:type="spellEnd"/>
      <w:r>
        <w:t>. 1156 k.o. Makarska Makar, i to dio od 193 m2,</w:t>
      </w:r>
    </w:p>
    <w:p w:rsidR="00154343" w:rsidRDefault="00154343" w:rsidP="00154343">
      <w:pPr>
        <w:pStyle w:val="Tijeloteksta"/>
        <w:numPr>
          <w:ilvl w:val="0"/>
          <w:numId w:val="1"/>
        </w:numPr>
        <w:spacing w:after="0" w:line="0" w:lineRule="atLeast"/>
      </w:pPr>
      <w:r>
        <w:t xml:space="preserve">Dio </w:t>
      </w:r>
      <w:proofErr w:type="spellStart"/>
      <w:r>
        <w:t>kat.čest.zem</w:t>
      </w:r>
      <w:proofErr w:type="spellEnd"/>
      <w:r>
        <w:t xml:space="preserve">. 13/1, odnosno dio </w:t>
      </w:r>
      <w:proofErr w:type="spellStart"/>
      <w:r>
        <w:t>z.k.č.zem</w:t>
      </w:r>
      <w:proofErr w:type="spellEnd"/>
      <w:r>
        <w:t xml:space="preserve">. 1834/13 neplodno, u </w:t>
      </w:r>
      <w:proofErr w:type="spellStart"/>
      <w:r>
        <w:t>z.u</w:t>
      </w:r>
      <w:proofErr w:type="spellEnd"/>
      <w:r>
        <w:t>. 2791 k.o. Makarska Makar, i to dio od 90 m2,</w:t>
      </w:r>
    </w:p>
    <w:p w:rsidR="00154343" w:rsidRDefault="00154343" w:rsidP="00154343">
      <w:pPr>
        <w:pStyle w:val="Tijeloteksta"/>
        <w:numPr>
          <w:ilvl w:val="0"/>
          <w:numId w:val="1"/>
        </w:numPr>
        <w:spacing w:after="0" w:line="0" w:lineRule="atLeast"/>
      </w:pPr>
      <w:r>
        <w:t xml:space="preserve">Dio </w:t>
      </w:r>
      <w:proofErr w:type="spellStart"/>
      <w:r>
        <w:t>kat.čest.zem</w:t>
      </w:r>
      <w:proofErr w:type="spellEnd"/>
      <w:r>
        <w:t xml:space="preserve">. 14/1, odnosno dio </w:t>
      </w:r>
      <w:proofErr w:type="spellStart"/>
      <w:r>
        <w:t>z.k.č.zem</w:t>
      </w:r>
      <w:proofErr w:type="spellEnd"/>
      <w:r>
        <w:t xml:space="preserve">. 1834/11 neplodno, u </w:t>
      </w:r>
      <w:proofErr w:type="spellStart"/>
      <w:r>
        <w:t>z.u</w:t>
      </w:r>
      <w:proofErr w:type="spellEnd"/>
      <w:r>
        <w:t>. 3121 k.o. Makarska Makar, i to dio od 5 m2,</w:t>
      </w:r>
    </w:p>
    <w:p w:rsidR="00154343" w:rsidRDefault="00154343" w:rsidP="00154343">
      <w:pPr>
        <w:pStyle w:val="Tijeloteksta"/>
        <w:numPr>
          <w:ilvl w:val="0"/>
          <w:numId w:val="1"/>
        </w:numPr>
        <w:spacing w:after="0" w:line="0" w:lineRule="atLeast"/>
      </w:pPr>
      <w:r>
        <w:t xml:space="preserve">Dio </w:t>
      </w:r>
      <w:proofErr w:type="spellStart"/>
      <w:r>
        <w:t>kat.čest.zem</w:t>
      </w:r>
      <w:proofErr w:type="spellEnd"/>
      <w:r>
        <w:t xml:space="preserve">. 14/2, odnosno </w:t>
      </w:r>
      <w:proofErr w:type="spellStart"/>
      <w:r>
        <w:t>z.k.č.zem</w:t>
      </w:r>
      <w:proofErr w:type="spellEnd"/>
      <w:r>
        <w:t xml:space="preserve">. 1851/1 šuma Požare, u </w:t>
      </w:r>
      <w:proofErr w:type="spellStart"/>
      <w:r>
        <w:t>z.u</w:t>
      </w:r>
      <w:proofErr w:type="spellEnd"/>
      <w:r>
        <w:t>. 2581 k.o. Makarska Makar, i to dio od 9 m2,</w:t>
      </w:r>
    </w:p>
    <w:p w:rsidR="00154343" w:rsidRDefault="00154343" w:rsidP="00154343">
      <w:pPr>
        <w:pStyle w:val="Tijeloteksta"/>
        <w:numPr>
          <w:ilvl w:val="0"/>
          <w:numId w:val="1"/>
        </w:numPr>
        <w:spacing w:after="0" w:line="0" w:lineRule="atLeast"/>
      </w:pPr>
      <w:r>
        <w:t xml:space="preserve">Dio </w:t>
      </w:r>
      <w:proofErr w:type="spellStart"/>
      <w:r>
        <w:t>kat.čest.zem</w:t>
      </w:r>
      <w:proofErr w:type="spellEnd"/>
      <w:r>
        <w:t xml:space="preserve">. 14/3, odnosno dio </w:t>
      </w:r>
      <w:proofErr w:type="spellStart"/>
      <w:r>
        <w:t>z.k.č.zem</w:t>
      </w:r>
      <w:proofErr w:type="spellEnd"/>
      <w:r>
        <w:t xml:space="preserve">. 1851/2 zgrada i dvorište, u </w:t>
      </w:r>
      <w:proofErr w:type="spellStart"/>
      <w:r>
        <w:t>z.u</w:t>
      </w:r>
      <w:proofErr w:type="spellEnd"/>
      <w:r>
        <w:t>. 1159 k.o. Makarska Makar, i to dio od 3 m2,</w:t>
      </w:r>
    </w:p>
    <w:p w:rsidR="00154343" w:rsidRDefault="00154343" w:rsidP="00154343">
      <w:pPr>
        <w:pStyle w:val="Tijeloteksta"/>
        <w:numPr>
          <w:ilvl w:val="0"/>
          <w:numId w:val="1"/>
        </w:numPr>
        <w:spacing w:after="0" w:line="0" w:lineRule="atLeast"/>
      </w:pPr>
      <w:r>
        <w:t xml:space="preserve">Dio </w:t>
      </w:r>
      <w:proofErr w:type="spellStart"/>
      <w:r>
        <w:t>kat.čest.zem</w:t>
      </w:r>
      <w:proofErr w:type="spellEnd"/>
      <w:r>
        <w:t xml:space="preserve">. 14/5, odnosno dio </w:t>
      </w:r>
      <w:proofErr w:type="spellStart"/>
      <w:r>
        <w:t>z.k.č.zem</w:t>
      </w:r>
      <w:proofErr w:type="spellEnd"/>
      <w:r>
        <w:t xml:space="preserve">. 1834/10 pašnjak, u </w:t>
      </w:r>
      <w:proofErr w:type="spellStart"/>
      <w:r>
        <w:t>z.u</w:t>
      </w:r>
      <w:proofErr w:type="spellEnd"/>
      <w:r>
        <w:t>. 2941 k.o. Makarska Makar, i to dio od 6 m2,</w:t>
      </w:r>
    </w:p>
    <w:p w:rsidR="00154343" w:rsidRDefault="00154343" w:rsidP="00154343">
      <w:pPr>
        <w:pStyle w:val="Tijeloteksta"/>
        <w:numPr>
          <w:ilvl w:val="0"/>
          <w:numId w:val="1"/>
        </w:numPr>
        <w:spacing w:after="0" w:line="0" w:lineRule="atLeast"/>
      </w:pPr>
      <w:r>
        <w:t xml:space="preserve">Dio </w:t>
      </w:r>
      <w:proofErr w:type="spellStart"/>
      <w:r>
        <w:t>kat.čest.zem</w:t>
      </w:r>
      <w:proofErr w:type="spellEnd"/>
      <w:r>
        <w:t xml:space="preserve">. 14/8, odnosno dio </w:t>
      </w:r>
      <w:proofErr w:type="spellStart"/>
      <w:r>
        <w:t>z.k.č.zem</w:t>
      </w:r>
      <w:proofErr w:type="spellEnd"/>
      <w:r>
        <w:t xml:space="preserve">. 1834/15 šuma, u </w:t>
      </w:r>
      <w:proofErr w:type="spellStart"/>
      <w:r>
        <w:t>z.u</w:t>
      </w:r>
      <w:proofErr w:type="spellEnd"/>
      <w:r>
        <w:t>. 2943 k.o. Makarska Makar, i to dio od 28 m2,</w:t>
      </w:r>
    </w:p>
    <w:p w:rsidR="00154343" w:rsidRDefault="00154343" w:rsidP="00154343">
      <w:pPr>
        <w:pStyle w:val="Tijeloteksta"/>
        <w:numPr>
          <w:ilvl w:val="0"/>
          <w:numId w:val="1"/>
        </w:numPr>
        <w:spacing w:after="0" w:line="0" w:lineRule="atLeast"/>
      </w:pPr>
      <w:r>
        <w:t xml:space="preserve">Dio </w:t>
      </w:r>
      <w:proofErr w:type="spellStart"/>
      <w:r>
        <w:t>kat.čest.zem</w:t>
      </w:r>
      <w:proofErr w:type="spellEnd"/>
      <w:r>
        <w:t xml:space="preserve">. 14/11, odnosno dio </w:t>
      </w:r>
      <w:proofErr w:type="spellStart"/>
      <w:r>
        <w:t>z.k.č.zem</w:t>
      </w:r>
      <w:proofErr w:type="spellEnd"/>
      <w:r>
        <w:t xml:space="preserve">. 1834/22 neplodno, u </w:t>
      </w:r>
      <w:proofErr w:type="spellStart"/>
      <w:r>
        <w:t>z.u</w:t>
      </w:r>
      <w:proofErr w:type="spellEnd"/>
      <w:r>
        <w:t>. 3121 k.o. Makarska Makar, i to dio od 15 m2,</w:t>
      </w:r>
    </w:p>
    <w:p w:rsidR="00154343" w:rsidRDefault="00154343" w:rsidP="00154343">
      <w:pPr>
        <w:pStyle w:val="Tijeloteksta"/>
        <w:numPr>
          <w:ilvl w:val="0"/>
          <w:numId w:val="1"/>
        </w:numPr>
        <w:spacing w:after="0" w:line="0" w:lineRule="atLeast"/>
      </w:pPr>
      <w:r>
        <w:t xml:space="preserve">Dio </w:t>
      </w:r>
      <w:proofErr w:type="spellStart"/>
      <w:r>
        <w:t>kat.čest.zem</w:t>
      </w:r>
      <w:proofErr w:type="spellEnd"/>
      <w:r>
        <w:t xml:space="preserve">. 17/1, odnosno dio </w:t>
      </w:r>
      <w:proofErr w:type="spellStart"/>
      <w:r>
        <w:t>z.k.č.zem</w:t>
      </w:r>
      <w:proofErr w:type="spellEnd"/>
      <w:r>
        <w:t xml:space="preserve">. 1850/7 pašnjak, u </w:t>
      </w:r>
      <w:proofErr w:type="spellStart"/>
      <w:r>
        <w:t>z.u</w:t>
      </w:r>
      <w:proofErr w:type="spellEnd"/>
      <w:r>
        <w:t>. 2939 k.o. Makarska Makar, i to dio od 12 m2,</w:t>
      </w:r>
    </w:p>
    <w:p w:rsidR="00154343" w:rsidRDefault="00154343" w:rsidP="00154343">
      <w:pPr>
        <w:pStyle w:val="Tijeloteksta"/>
        <w:numPr>
          <w:ilvl w:val="0"/>
          <w:numId w:val="1"/>
        </w:numPr>
        <w:spacing w:after="0" w:line="0" w:lineRule="atLeast"/>
      </w:pPr>
      <w:r>
        <w:t xml:space="preserve">Dio </w:t>
      </w:r>
      <w:proofErr w:type="spellStart"/>
      <w:r>
        <w:t>kat.čest.zem</w:t>
      </w:r>
      <w:proofErr w:type="spellEnd"/>
      <w:r>
        <w:t xml:space="preserve">. 17/2, odnosno dio </w:t>
      </w:r>
      <w:proofErr w:type="spellStart"/>
      <w:r>
        <w:t>z.k.č.zem</w:t>
      </w:r>
      <w:proofErr w:type="spellEnd"/>
      <w:r>
        <w:t xml:space="preserve">. 1850/1 vinograd, u </w:t>
      </w:r>
      <w:proofErr w:type="spellStart"/>
      <w:r>
        <w:t>z.u</w:t>
      </w:r>
      <w:proofErr w:type="spellEnd"/>
      <w:r>
        <w:t>. 1149 k.o. Makarska Makar, i to dio od 169 m2,</w:t>
      </w:r>
    </w:p>
    <w:p w:rsidR="00154343" w:rsidRDefault="00154343" w:rsidP="00154343">
      <w:pPr>
        <w:pStyle w:val="Tijeloteksta"/>
        <w:numPr>
          <w:ilvl w:val="0"/>
          <w:numId w:val="1"/>
        </w:numPr>
        <w:spacing w:after="0" w:line="0" w:lineRule="atLeast"/>
      </w:pPr>
      <w:r>
        <w:t xml:space="preserve">Dio </w:t>
      </w:r>
      <w:proofErr w:type="spellStart"/>
      <w:r>
        <w:t>kat.čest.zem</w:t>
      </w:r>
      <w:proofErr w:type="spellEnd"/>
      <w:r>
        <w:t xml:space="preserve">. 392, odnosno dio </w:t>
      </w:r>
      <w:proofErr w:type="spellStart"/>
      <w:r>
        <w:t>z.k.č.zem</w:t>
      </w:r>
      <w:proofErr w:type="spellEnd"/>
      <w:r>
        <w:t xml:space="preserve">. 1864 vinograd u Požare, u </w:t>
      </w:r>
      <w:proofErr w:type="spellStart"/>
      <w:r>
        <w:t>z.u</w:t>
      </w:r>
      <w:proofErr w:type="spellEnd"/>
      <w:r>
        <w:t>. 652 k.o. Makarska Makar, i to dio od 152 m2,</w:t>
      </w:r>
    </w:p>
    <w:p w:rsidR="00154343" w:rsidRPr="007767B7" w:rsidRDefault="00154343" w:rsidP="00154343">
      <w:pPr>
        <w:rPr>
          <w:rFonts w:eastAsia="SimSun" w:cs="Mangal"/>
          <w:b/>
          <w:bCs/>
          <w:kern w:val="1"/>
          <w:lang w:bidi="hi-IN"/>
        </w:rPr>
      </w:pPr>
      <w:r w:rsidRPr="007767B7">
        <w:rPr>
          <w:rFonts w:eastAsia="Times New Roman" w:cs="Mangal"/>
          <w:b/>
          <w:bCs/>
          <w:kern w:val="1"/>
          <w:lang w:eastAsia="ar-SA" w:bidi="hi-IN"/>
        </w:rPr>
        <w:t xml:space="preserve">sve sukladno trasi puta </w:t>
      </w:r>
      <w:r w:rsidRPr="007767B7">
        <w:rPr>
          <w:rFonts w:eastAsia="SimSun" w:cs="Mangal"/>
          <w:b/>
          <w:bCs/>
          <w:kern w:val="1"/>
          <w:lang w:bidi="hi-IN"/>
        </w:rPr>
        <w:t>prema skici terena broj 105/2016 odnosno Prikazu planirane ceste</w:t>
      </w:r>
      <w:r w:rsidR="00762488">
        <w:rPr>
          <w:rFonts w:eastAsia="SimSun" w:cs="Mangal"/>
          <w:b/>
          <w:bCs/>
          <w:kern w:val="1"/>
          <w:lang w:bidi="hi-IN"/>
        </w:rPr>
        <w:t xml:space="preserve"> i površinama za cestu</w:t>
      </w:r>
      <w:r w:rsidRPr="007767B7">
        <w:rPr>
          <w:rFonts w:eastAsia="SimSun" w:cs="Mangal"/>
          <w:b/>
          <w:bCs/>
          <w:kern w:val="1"/>
          <w:lang w:bidi="hi-IN"/>
        </w:rPr>
        <w:t>,</w:t>
      </w:r>
      <w:r w:rsidR="00762488">
        <w:rPr>
          <w:rFonts w:eastAsia="SimSun" w:cs="Mangal"/>
          <w:b/>
          <w:bCs/>
          <w:kern w:val="1"/>
          <w:lang w:bidi="hi-IN"/>
        </w:rPr>
        <w:t xml:space="preserve"> izrađeno</w:t>
      </w:r>
      <w:r w:rsidRPr="007767B7">
        <w:rPr>
          <w:rFonts w:eastAsia="SimSun" w:cs="Mangal"/>
          <w:b/>
          <w:bCs/>
          <w:kern w:val="1"/>
          <w:lang w:bidi="hi-IN"/>
        </w:rPr>
        <w:t xml:space="preserve"> od Skalina d.o.o., po ovlaštenom geodetu Nikoli Kuprešaninu, od 12. veljače 2016. godine.</w:t>
      </w:r>
    </w:p>
    <w:p w:rsidR="00154343" w:rsidRPr="007C79A2" w:rsidRDefault="00154343" w:rsidP="00154343">
      <w:pPr>
        <w:rPr>
          <w:rFonts w:eastAsia="Times New Roman" w:cs="Mangal"/>
          <w:bCs/>
          <w:kern w:val="1"/>
          <w:lang w:eastAsia="ar-SA" w:bidi="hi-IN"/>
        </w:rPr>
      </w:pPr>
    </w:p>
    <w:p w:rsidR="00154343" w:rsidRPr="007C79A2" w:rsidRDefault="00154343" w:rsidP="00154343">
      <w:pPr>
        <w:rPr>
          <w:rFonts w:eastAsia="SimSun" w:cs="Mangal"/>
          <w:bCs/>
          <w:kern w:val="1"/>
          <w:lang w:bidi="hi-IN"/>
        </w:rPr>
      </w:pPr>
      <w:r w:rsidRPr="007C79A2">
        <w:rPr>
          <w:rFonts w:eastAsia="Times New Roman" w:cs="Mangal"/>
          <w:bCs/>
          <w:kern w:val="1"/>
          <w:lang w:bidi="hi-IN"/>
        </w:rPr>
        <w:lastRenderedPageBreak/>
        <w:t xml:space="preserve">                                                                            </w:t>
      </w:r>
      <w:r w:rsidRPr="007C79A2">
        <w:rPr>
          <w:rFonts w:eastAsia="SimSun" w:cs="Mangal"/>
          <w:bCs/>
          <w:kern w:val="1"/>
          <w:lang w:bidi="hi-IN"/>
        </w:rPr>
        <w:t>II.</w:t>
      </w:r>
    </w:p>
    <w:p w:rsidR="00154343" w:rsidRPr="007C79A2" w:rsidRDefault="00154343" w:rsidP="00154343">
      <w:pPr>
        <w:rPr>
          <w:rFonts w:eastAsia="SimSun" w:cs="Mangal"/>
          <w:bCs/>
          <w:kern w:val="1"/>
          <w:lang w:bidi="hi-IN"/>
        </w:rPr>
      </w:pPr>
    </w:p>
    <w:p w:rsidR="00154343" w:rsidRPr="007C79A2" w:rsidRDefault="00154343" w:rsidP="00154343">
      <w:pPr>
        <w:rPr>
          <w:bCs/>
        </w:rPr>
      </w:pPr>
      <w:r w:rsidRPr="007C79A2">
        <w:rPr>
          <w:bCs/>
        </w:rPr>
        <w:t xml:space="preserve">              Otkup nekretnina iz točke 1. ovog zaključka izvršit će se neposrednom pogodbom, temeljem procijenjene tržišne vrijednosti nekretnina, odnosno Procjembenog elaborata, broj 81/16, izrađenog po </w:t>
      </w:r>
      <w:proofErr w:type="spellStart"/>
      <w:r w:rsidRPr="007C79A2">
        <w:rPr>
          <w:bCs/>
        </w:rPr>
        <w:t>Tonki</w:t>
      </w:r>
      <w:proofErr w:type="spellEnd"/>
      <w:r w:rsidRPr="007C79A2">
        <w:rPr>
          <w:bCs/>
        </w:rPr>
        <w:t xml:space="preserve"> </w:t>
      </w:r>
      <w:proofErr w:type="spellStart"/>
      <w:r w:rsidRPr="007C79A2">
        <w:rPr>
          <w:bCs/>
        </w:rPr>
        <w:t>Aljinović</w:t>
      </w:r>
      <w:proofErr w:type="spellEnd"/>
      <w:r w:rsidRPr="007C79A2">
        <w:rPr>
          <w:bCs/>
        </w:rPr>
        <w:t xml:space="preserve"> Gojak, </w:t>
      </w:r>
      <w:proofErr w:type="spellStart"/>
      <w:r w:rsidRPr="007C79A2">
        <w:rPr>
          <w:bCs/>
        </w:rPr>
        <w:t>dipl.ing.građ</w:t>
      </w:r>
      <w:proofErr w:type="spellEnd"/>
      <w:r w:rsidRPr="007C79A2">
        <w:rPr>
          <w:bCs/>
        </w:rPr>
        <w:t xml:space="preserve">., stalnom sudskom vještaku za graditeljstvo, Makarska, travanj 2016. godine. </w:t>
      </w:r>
    </w:p>
    <w:p w:rsidR="00154343" w:rsidRPr="007C79A2" w:rsidRDefault="00154343" w:rsidP="00154343">
      <w:pPr>
        <w:rPr>
          <w:rFonts w:eastAsia="SimSun" w:cs="Mangal"/>
          <w:bCs/>
          <w:kern w:val="1"/>
          <w:lang w:bidi="hi-IN"/>
        </w:rPr>
      </w:pPr>
      <w:r w:rsidRPr="007C79A2">
        <w:rPr>
          <w:rFonts w:eastAsia="Times New Roman" w:cs="Mangal"/>
          <w:bCs/>
          <w:kern w:val="1"/>
          <w:lang w:bidi="hi-IN"/>
        </w:rPr>
        <w:t xml:space="preserve">                                                                            </w:t>
      </w:r>
      <w:r w:rsidRPr="007C79A2">
        <w:rPr>
          <w:rFonts w:eastAsia="SimSun" w:cs="Mangal"/>
          <w:bCs/>
          <w:kern w:val="1"/>
          <w:lang w:bidi="hi-IN"/>
        </w:rPr>
        <w:t>III.</w:t>
      </w:r>
    </w:p>
    <w:p w:rsidR="00154343" w:rsidRPr="007C79A2" w:rsidRDefault="00154343" w:rsidP="00154343">
      <w:pPr>
        <w:rPr>
          <w:rFonts w:eastAsia="SimSun" w:cs="Mangal"/>
          <w:bCs/>
          <w:kern w:val="1"/>
          <w:lang w:bidi="hi-IN"/>
        </w:rPr>
      </w:pPr>
    </w:p>
    <w:p w:rsidR="00154343" w:rsidRPr="007C79A2" w:rsidRDefault="00154343" w:rsidP="00154343">
      <w:pPr>
        <w:rPr>
          <w:rFonts w:eastAsia="SimSun" w:cs="Mangal"/>
          <w:kern w:val="1"/>
          <w:lang w:bidi="hi-IN"/>
        </w:rPr>
      </w:pPr>
      <w:r>
        <w:rPr>
          <w:rFonts w:eastAsia="Times New Roman" w:cs="Mangal"/>
          <w:kern w:val="1"/>
          <w:lang w:bidi="hi-IN"/>
        </w:rPr>
        <w:t xml:space="preserve">             </w:t>
      </w:r>
      <w:r w:rsidRPr="007C79A2">
        <w:rPr>
          <w:rFonts w:eastAsia="Times New Roman" w:cs="Mangal"/>
          <w:kern w:val="1"/>
          <w:lang w:bidi="hi-IN"/>
        </w:rPr>
        <w:t xml:space="preserve"> </w:t>
      </w:r>
      <w:r w:rsidRPr="007C79A2">
        <w:rPr>
          <w:rFonts w:eastAsia="SimSun" w:cs="Mangal"/>
          <w:kern w:val="1"/>
          <w:lang w:bidi="hi-IN"/>
        </w:rPr>
        <w:t xml:space="preserve">Naknada za otkup predmetnog zemljišta utvrđuje se u iznosu od </w:t>
      </w:r>
      <w:r w:rsidRPr="008359CB">
        <w:rPr>
          <w:rFonts w:eastAsia="SimSun" w:cs="Mangal"/>
          <w:b/>
          <w:kern w:val="1"/>
          <w:lang w:bidi="hi-IN"/>
        </w:rPr>
        <w:t>650,00 kn po metru</w:t>
      </w:r>
      <w:r w:rsidRPr="007C79A2">
        <w:rPr>
          <w:rFonts w:eastAsia="SimSun" w:cs="Mangal"/>
          <w:kern w:val="1"/>
          <w:lang w:bidi="hi-IN"/>
        </w:rPr>
        <w:t xml:space="preserve"> </w:t>
      </w:r>
      <w:r w:rsidRPr="008359CB">
        <w:rPr>
          <w:rFonts w:eastAsia="SimSun" w:cs="Mangal"/>
          <w:b/>
          <w:kern w:val="1"/>
          <w:lang w:bidi="hi-IN"/>
        </w:rPr>
        <w:t>četvornom, što</w:t>
      </w:r>
      <w:r w:rsidRPr="007C79A2">
        <w:rPr>
          <w:rFonts w:eastAsia="SimSun" w:cs="Mangal"/>
          <w:bCs/>
          <w:kern w:val="1"/>
          <w:lang w:bidi="hi-IN"/>
        </w:rPr>
        <w:t xml:space="preserve"> </w:t>
      </w:r>
      <w:r w:rsidRPr="007C79A2">
        <w:rPr>
          <w:rFonts w:eastAsia="SimSun" w:cs="Mangal"/>
          <w:b/>
          <w:bCs/>
          <w:kern w:val="1"/>
          <w:lang w:bidi="hi-IN"/>
        </w:rPr>
        <w:t>ukupno za 1</w:t>
      </w:r>
      <w:r>
        <w:rPr>
          <w:rFonts w:eastAsia="SimSun" w:cs="Mangal"/>
          <w:b/>
          <w:bCs/>
          <w:kern w:val="1"/>
          <w:lang w:bidi="hi-IN"/>
        </w:rPr>
        <w:t>.</w:t>
      </w:r>
      <w:r w:rsidRPr="007C79A2">
        <w:rPr>
          <w:rFonts w:eastAsia="SimSun" w:cs="Mangal"/>
          <w:b/>
          <w:bCs/>
          <w:kern w:val="1"/>
          <w:lang w:bidi="hi-IN"/>
        </w:rPr>
        <w:t xml:space="preserve">116,82 </w:t>
      </w:r>
      <w:r>
        <w:rPr>
          <w:rFonts w:eastAsia="SimSun" w:cs="Mangal"/>
          <w:b/>
          <w:bCs/>
          <w:kern w:val="1"/>
          <w:lang w:bidi="hi-IN"/>
        </w:rPr>
        <w:t xml:space="preserve">m2 </w:t>
      </w:r>
      <w:r w:rsidRPr="007C79A2">
        <w:rPr>
          <w:rFonts w:eastAsia="SimSun" w:cs="Mangal"/>
          <w:b/>
          <w:bCs/>
          <w:kern w:val="1"/>
          <w:lang w:bidi="hi-IN"/>
        </w:rPr>
        <w:t xml:space="preserve">iznosi 725.933,00  kn </w:t>
      </w:r>
      <w:r w:rsidRPr="007C79A2">
        <w:rPr>
          <w:rFonts w:eastAsia="SimSun" w:cs="Mangal"/>
          <w:kern w:val="1"/>
          <w:lang w:bidi="hi-IN"/>
        </w:rPr>
        <w:t>(s</w:t>
      </w:r>
      <w:r>
        <w:rPr>
          <w:rFonts w:eastAsia="SimSun" w:cs="Mangal"/>
          <w:kern w:val="1"/>
          <w:lang w:bidi="hi-IN"/>
        </w:rPr>
        <w:t xml:space="preserve">lovima: </w:t>
      </w:r>
      <w:proofErr w:type="spellStart"/>
      <w:r w:rsidR="007767B7">
        <w:rPr>
          <w:rFonts w:eastAsia="SimSun" w:cs="Mangal"/>
          <w:kern w:val="1"/>
          <w:lang w:bidi="hi-IN"/>
        </w:rPr>
        <w:t>sedamstodvadeset</w:t>
      </w:r>
      <w:r>
        <w:rPr>
          <w:rFonts w:eastAsia="SimSun" w:cs="Mangal"/>
          <w:kern w:val="1"/>
          <w:lang w:bidi="hi-IN"/>
        </w:rPr>
        <w:t>pet</w:t>
      </w:r>
      <w:proofErr w:type="spellEnd"/>
      <w:r w:rsidR="007767B7">
        <w:rPr>
          <w:rFonts w:eastAsia="SimSun" w:cs="Mangal"/>
          <w:kern w:val="1"/>
          <w:lang w:bidi="hi-IN"/>
        </w:rPr>
        <w:t xml:space="preserve">- </w:t>
      </w:r>
      <w:proofErr w:type="spellStart"/>
      <w:r>
        <w:rPr>
          <w:rFonts w:eastAsia="SimSun" w:cs="Mangal"/>
          <w:kern w:val="1"/>
          <w:lang w:bidi="hi-IN"/>
        </w:rPr>
        <w:t>tisućadevetstotridesetitrikune</w:t>
      </w:r>
      <w:proofErr w:type="spellEnd"/>
      <w:r w:rsidRPr="007C79A2">
        <w:rPr>
          <w:rFonts w:eastAsia="SimSun" w:cs="Mangal"/>
          <w:kern w:val="1"/>
          <w:lang w:bidi="hi-IN"/>
        </w:rPr>
        <w:t>).</w:t>
      </w:r>
    </w:p>
    <w:p w:rsidR="00154343" w:rsidRDefault="00154343" w:rsidP="00154343">
      <w:r w:rsidRPr="007C79A2">
        <w:rPr>
          <w:rFonts w:eastAsia="Times New Roman"/>
        </w:rPr>
        <w:t xml:space="preserve">         </w:t>
      </w:r>
      <w:r>
        <w:rPr>
          <w:rFonts w:eastAsia="Times New Roman"/>
        </w:rPr>
        <w:t xml:space="preserve"> </w:t>
      </w:r>
      <w:r w:rsidRPr="007C79A2">
        <w:rPr>
          <w:rFonts w:eastAsia="Times New Roman"/>
        </w:rPr>
        <w:t xml:space="preserve">    </w:t>
      </w:r>
      <w:r w:rsidRPr="007C79A2">
        <w:t xml:space="preserve">Sukladno vlasničkim pravima, naknada će se isplatiti svakom od vlasnika odnosno suvlasnika, prema broju četvornih metara i u razmjernom dijelu kupoprodajne naknade, u roku od 15 dana po </w:t>
      </w:r>
      <w:r>
        <w:t>pojedinačnim potpisima</w:t>
      </w:r>
      <w:r w:rsidRPr="007C79A2">
        <w:t xml:space="preserve"> ugovora o kupoprodaji.</w:t>
      </w:r>
    </w:p>
    <w:p w:rsidR="00154343" w:rsidRPr="007C79A2" w:rsidRDefault="00154343" w:rsidP="00154343">
      <w:pPr>
        <w:rPr>
          <w:b/>
          <w:bCs/>
        </w:rPr>
      </w:pPr>
    </w:p>
    <w:p w:rsidR="00154343" w:rsidRPr="007C79A2" w:rsidRDefault="00154343" w:rsidP="00154343">
      <w:pPr>
        <w:jc w:val="center"/>
        <w:rPr>
          <w:bCs/>
        </w:rPr>
      </w:pPr>
      <w:r w:rsidRPr="007C79A2">
        <w:rPr>
          <w:bCs/>
        </w:rPr>
        <w:t>IV.</w:t>
      </w:r>
    </w:p>
    <w:p w:rsidR="00154343" w:rsidRPr="007C79A2" w:rsidRDefault="00154343" w:rsidP="00154343">
      <w:pPr>
        <w:pStyle w:val="Tijeloteksta"/>
        <w:spacing w:after="0" w:line="0" w:lineRule="atLeast"/>
        <w:rPr>
          <w:rFonts w:eastAsia="Times New Roman"/>
        </w:rPr>
      </w:pPr>
    </w:p>
    <w:p w:rsidR="00154343" w:rsidRPr="00820470" w:rsidRDefault="00154343" w:rsidP="00154343">
      <w:pPr>
        <w:pStyle w:val="Tijeloteksta"/>
        <w:spacing w:after="0" w:line="0" w:lineRule="atLeast"/>
      </w:pPr>
      <w:r>
        <w:rPr>
          <w:rFonts w:eastAsia="Times New Roman"/>
        </w:rPr>
        <w:t xml:space="preserve">           </w:t>
      </w:r>
      <w:r w:rsidRPr="007C79A2">
        <w:rPr>
          <w:rFonts w:eastAsia="Times New Roman"/>
        </w:rPr>
        <w:t xml:space="preserve">    Na nekretnini označenoj kao </w:t>
      </w:r>
      <w:proofErr w:type="spellStart"/>
      <w:r w:rsidRPr="007C79A2">
        <w:t>čest.zem</w:t>
      </w:r>
      <w:proofErr w:type="spellEnd"/>
      <w:r w:rsidRPr="007C79A2">
        <w:t xml:space="preserve">. 634, pašnjak u </w:t>
      </w:r>
      <w:proofErr w:type="spellStart"/>
      <w:r w:rsidRPr="007C79A2">
        <w:t>Vrisika</w:t>
      </w:r>
      <w:proofErr w:type="spellEnd"/>
      <w:r w:rsidRPr="007C79A2">
        <w:t xml:space="preserve">, u </w:t>
      </w:r>
      <w:proofErr w:type="spellStart"/>
      <w:r w:rsidRPr="007C79A2">
        <w:t>z.u</w:t>
      </w:r>
      <w:proofErr w:type="spellEnd"/>
      <w:r w:rsidRPr="007C79A2">
        <w:t>. 959 k.o. Veliko Brdo, i to dijelu od 234 m2, vlasništvo RH, pod upravom Hrvatskih šuma d.o.o.,  prijenos vlasništva biti će reguliran sukladno članku 391. st. 2. Zakona o vlasništvu i drugim stvarnim pravima.</w:t>
      </w:r>
      <w:r w:rsidRPr="007C79A2">
        <w:rPr>
          <w:rFonts w:eastAsia="Times New Roman"/>
          <w:b/>
          <w:bCs/>
        </w:rPr>
        <w:t xml:space="preserve">                                                                            </w:t>
      </w:r>
    </w:p>
    <w:p w:rsidR="00154343" w:rsidRPr="007C79A2" w:rsidRDefault="00154343" w:rsidP="00154343">
      <w:pPr>
        <w:jc w:val="center"/>
        <w:rPr>
          <w:bCs/>
        </w:rPr>
      </w:pPr>
      <w:r w:rsidRPr="007C79A2">
        <w:rPr>
          <w:bCs/>
        </w:rPr>
        <w:t>V.</w:t>
      </w:r>
    </w:p>
    <w:p w:rsidR="00154343" w:rsidRPr="007C79A2" w:rsidRDefault="00154343" w:rsidP="00154343">
      <w:pPr>
        <w:jc w:val="center"/>
        <w:rPr>
          <w:bCs/>
        </w:rPr>
      </w:pPr>
    </w:p>
    <w:p w:rsidR="00154343" w:rsidRPr="007C79A2" w:rsidRDefault="00154343" w:rsidP="00154343">
      <w:pPr>
        <w:rPr>
          <w:bCs/>
        </w:rPr>
      </w:pPr>
      <w:r w:rsidRPr="007C79A2">
        <w:rPr>
          <w:bCs/>
        </w:rPr>
        <w:t xml:space="preserve">                 Za sklapanje kupoprodajnih ugovora traži se suglasnost Gradskog vijeća.</w:t>
      </w:r>
    </w:p>
    <w:p w:rsidR="00154343" w:rsidRPr="007C79A2" w:rsidRDefault="00154343" w:rsidP="00154343"/>
    <w:p w:rsidR="00154343" w:rsidRDefault="00154343" w:rsidP="00154343">
      <w:pPr>
        <w:jc w:val="center"/>
        <w:rPr>
          <w:bCs/>
        </w:rPr>
      </w:pPr>
      <w:r w:rsidRPr="007C79A2">
        <w:rPr>
          <w:bCs/>
        </w:rPr>
        <w:t>VI.</w:t>
      </w:r>
    </w:p>
    <w:p w:rsidR="00154343" w:rsidRPr="007C79A2" w:rsidRDefault="00154343" w:rsidP="00154343">
      <w:pPr>
        <w:jc w:val="center"/>
        <w:rPr>
          <w:bCs/>
        </w:rPr>
      </w:pPr>
    </w:p>
    <w:p w:rsidR="00154343" w:rsidRPr="00820470" w:rsidRDefault="00154343" w:rsidP="00154343">
      <w:pPr>
        <w:rPr>
          <w:bCs/>
        </w:rPr>
      </w:pPr>
      <w:r w:rsidRPr="007C79A2">
        <w:rPr>
          <w:bCs/>
        </w:rPr>
        <w:t xml:space="preserve">           </w:t>
      </w:r>
      <w:r w:rsidRPr="007C79A2">
        <w:rPr>
          <w:bCs/>
        </w:rPr>
        <w:tab/>
        <w:t xml:space="preserve">     Ovaj zaključak stupa na snagu danom donošenja.</w:t>
      </w:r>
    </w:p>
    <w:p w:rsidR="00154343" w:rsidRPr="007C79A2" w:rsidRDefault="00154343" w:rsidP="00154343">
      <w:pPr>
        <w:rPr>
          <w:b/>
          <w:bCs/>
        </w:rPr>
      </w:pPr>
    </w:p>
    <w:p w:rsidR="00154343" w:rsidRPr="007C79A2" w:rsidRDefault="00154343" w:rsidP="00154343">
      <w:r w:rsidRPr="007C79A2">
        <w:t>Klasa, 944-01/16-10/1</w:t>
      </w:r>
    </w:p>
    <w:p w:rsidR="00154343" w:rsidRPr="007C79A2" w:rsidRDefault="00154343" w:rsidP="00154343">
      <w:r w:rsidRPr="007C79A2">
        <w:t>Ur.</w:t>
      </w:r>
      <w:r>
        <w:t>br. 2147/05-05-02/1-16-5</w:t>
      </w:r>
    </w:p>
    <w:p w:rsidR="00154343" w:rsidRPr="007C79A2" w:rsidRDefault="00154343" w:rsidP="00154343">
      <w:pPr>
        <w:rPr>
          <w:b/>
          <w:bCs/>
        </w:rPr>
      </w:pPr>
      <w:r w:rsidRPr="007C79A2">
        <w:t xml:space="preserve">Makarska, </w:t>
      </w:r>
      <w:r>
        <w:t xml:space="preserve"> 29. trav</w:t>
      </w:r>
      <w:r w:rsidRPr="007C79A2">
        <w:t xml:space="preserve">nja 2016. </w:t>
      </w:r>
    </w:p>
    <w:p w:rsidR="00154343" w:rsidRPr="007C79A2" w:rsidRDefault="00154343" w:rsidP="00154343">
      <w:pPr>
        <w:rPr>
          <w:b/>
          <w:bCs/>
        </w:rPr>
      </w:pPr>
    </w:p>
    <w:p w:rsidR="00154343" w:rsidRPr="007C79A2" w:rsidRDefault="00154343" w:rsidP="00154343">
      <w:pPr>
        <w:rPr>
          <w:rFonts w:eastAsia="Times New Roman"/>
          <w:b/>
          <w:bCs/>
        </w:rPr>
      </w:pPr>
      <w:r w:rsidRPr="007C79A2">
        <w:rPr>
          <w:rFonts w:eastAsia="Times New Roman"/>
        </w:rPr>
        <w:t xml:space="preserve">                                                                                </w:t>
      </w:r>
      <w:r w:rsidRPr="007C79A2">
        <w:rPr>
          <w:b/>
          <w:bCs/>
        </w:rPr>
        <w:t>GRADONAČELNIK</w:t>
      </w:r>
    </w:p>
    <w:p w:rsidR="00154343" w:rsidRPr="007C79A2" w:rsidRDefault="00154343" w:rsidP="00154343">
      <w:r w:rsidRPr="007C79A2">
        <w:rPr>
          <w:rFonts w:eastAsia="Times New Roman"/>
          <w:b/>
          <w:bCs/>
        </w:rPr>
        <w:t xml:space="preserve">                                                                                      </w:t>
      </w:r>
      <w:proofErr w:type="spellStart"/>
      <w:r w:rsidRPr="007C79A2">
        <w:rPr>
          <w:b/>
          <w:bCs/>
        </w:rPr>
        <w:t>Tonći</w:t>
      </w:r>
      <w:proofErr w:type="spellEnd"/>
      <w:r w:rsidRPr="007C79A2">
        <w:rPr>
          <w:b/>
          <w:bCs/>
        </w:rPr>
        <w:t xml:space="preserve"> </w:t>
      </w:r>
      <w:proofErr w:type="spellStart"/>
      <w:r w:rsidRPr="007C79A2">
        <w:rPr>
          <w:b/>
          <w:bCs/>
        </w:rPr>
        <w:t>Bilić,ing</w:t>
      </w:r>
      <w:proofErr w:type="spellEnd"/>
      <w:r w:rsidRPr="007C79A2">
        <w:rPr>
          <w:b/>
          <w:bCs/>
        </w:rPr>
        <w:t>.</w:t>
      </w:r>
      <w:r w:rsidRPr="007C79A2">
        <w:t xml:space="preserve"> </w:t>
      </w:r>
    </w:p>
    <w:p w:rsidR="00154343" w:rsidRPr="0030785A" w:rsidRDefault="00154343" w:rsidP="00154343">
      <w:pPr>
        <w:rPr>
          <w:color w:val="FF0000"/>
        </w:rPr>
      </w:pPr>
    </w:p>
    <w:p w:rsidR="00154343" w:rsidRDefault="00154343" w:rsidP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Pr="00EC3D3B" w:rsidRDefault="00154343" w:rsidP="00154343">
      <w:pPr>
        <w:rPr>
          <w:rFonts w:eastAsia="SimSun" w:cs="Mangal"/>
          <w:kern w:val="1"/>
          <w:lang w:bidi="hi-IN"/>
        </w:rPr>
      </w:pPr>
    </w:p>
    <w:p w:rsidR="00154343" w:rsidRPr="00EC3D3B" w:rsidRDefault="00154343" w:rsidP="00154343">
      <w:pPr>
        <w:rPr>
          <w:rFonts w:eastAsia="SimSun" w:cs="Mangal"/>
          <w:kern w:val="1"/>
          <w:lang w:bidi="hi-IN"/>
        </w:rPr>
      </w:pPr>
    </w:p>
    <w:p w:rsidR="00154343" w:rsidRPr="00EC3D3B" w:rsidRDefault="00154343" w:rsidP="00154343">
      <w:pPr>
        <w:rPr>
          <w:rFonts w:eastAsia="SimSun" w:cs="Mangal"/>
          <w:kern w:val="1"/>
          <w:lang w:bidi="hi-IN"/>
        </w:rPr>
      </w:pPr>
    </w:p>
    <w:p w:rsidR="00154343" w:rsidRPr="00EC3D3B" w:rsidRDefault="00154343" w:rsidP="00154343">
      <w:pPr>
        <w:rPr>
          <w:rFonts w:eastAsia="SimSun" w:cs="Mangal"/>
          <w:kern w:val="1"/>
          <w:lang w:bidi="hi-IN"/>
        </w:rPr>
      </w:pPr>
      <w:r>
        <w:rPr>
          <w:rFonts w:eastAsia="SimSun" w:cs="Mangal"/>
          <w:kern w:val="1"/>
          <w:lang w:bidi="hi-IN"/>
        </w:rPr>
        <w:t>Makarska,  29. travnja 2016</w:t>
      </w:r>
      <w:r w:rsidRPr="00EC3D3B">
        <w:rPr>
          <w:rFonts w:eastAsia="SimSun" w:cs="Mangal"/>
          <w:kern w:val="1"/>
          <w:lang w:bidi="hi-IN"/>
        </w:rPr>
        <w:t>.</w:t>
      </w:r>
    </w:p>
    <w:p w:rsidR="00154343" w:rsidRPr="00EC3D3B" w:rsidRDefault="00154343" w:rsidP="00154343">
      <w:pPr>
        <w:rPr>
          <w:rFonts w:eastAsia="SimSun" w:cs="Mangal"/>
          <w:kern w:val="1"/>
          <w:lang w:bidi="hi-IN"/>
        </w:rPr>
      </w:pPr>
    </w:p>
    <w:p w:rsidR="00154343" w:rsidRPr="00EC3D3B" w:rsidRDefault="00154343" w:rsidP="00154343">
      <w:pPr>
        <w:jc w:val="center"/>
        <w:rPr>
          <w:rFonts w:eastAsia="SimSun" w:cs="Mangal"/>
          <w:b/>
          <w:bCs/>
          <w:kern w:val="1"/>
          <w:lang w:bidi="hi-IN"/>
        </w:rPr>
      </w:pPr>
    </w:p>
    <w:p w:rsidR="00154343" w:rsidRDefault="00154343" w:rsidP="00154343">
      <w:pPr>
        <w:jc w:val="center"/>
        <w:rPr>
          <w:rFonts w:eastAsia="SimSun" w:cs="Mangal"/>
          <w:b/>
          <w:bCs/>
          <w:kern w:val="1"/>
          <w:lang w:bidi="hi-IN"/>
        </w:rPr>
      </w:pPr>
      <w:r w:rsidRPr="00EC3D3B">
        <w:rPr>
          <w:rFonts w:eastAsia="SimSun" w:cs="Mangal"/>
          <w:b/>
          <w:bCs/>
          <w:kern w:val="1"/>
          <w:lang w:bidi="hi-IN"/>
        </w:rPr>
        <w:t>o  b  r  a  z  l  o  ž  e  n  j  e</w:t>
      </w:r>
    </w:p>
    <w:p w:rsidR="00154343" w:rsidRPr="00EC3D3B" w:rsidRDefault="00154343" w:rsidP="00154343">
      <w:pPr>
        <w:rPr>
          <w:rFonts w:eastAsia="SimSun" w:cs="Mangal"/>
          <w:b/>
          <w:bCs/>
          <w:kern w:val="1"/>
          <w:lang w:bidi="hi-IN"/>
        </w:rPr>
      </w:pPr>
    </w:p>
    <w:p w:rsidR="00154343" w:rsidRDefault="00154343" w:rsidP="00154343">
      <w:pPr>
        <w:jc w:val="center"/>
        <w:rPr>
          <w:rFonts w:eastAsia="SimSun" w:cs="Mangal"/>
          <w:b/>
          <w:bCs/>
          <w:kern w:val="1"/>
          <w:lang w:bidi="hi-IN"/>
        </w:rPr>
      </w:pPr>
      <w:r w:rsidRPr="00EC3D3B">
        <w:rPr>
          <w:rFonts w:eastAsia="SimSun" w:cs="Mangal"/>
          <w:b/>
          <w:bCs/>
          <w:kern w:val="1"/>
          <w:lang w:bidi="hi-IN"/>
        </w:rPr>
        <w:t xml:space="preserve">Zaključka o </w:t>
      </w:r>
      <w:r>
        <w:rPr>
          <w:rFonts w:eastAsia="SimSun" w:cs="Mangal"/>
          <w:b/>
          <w:bCs/>
          <w:kern w:val="1"/>
          <w:lang w:bidi="hi-IN"/>
        </w:rPr>
        <w:t xml:space="preserve">otkupu zemljišta za prometnicu u Velikom Brdu, </w:t>
      </w:r>
    </w:p>
    <w:p w:rsidR="00154343" w:rsidRPr="00EC3D3B" w:rsidRDefault="00154343" w:rsidP="00154343">
      <w:pPr>
        <w:jc w:val="center"/>
        <w:rPr>
          <w:rFonts w:eastAsia="SimSun" w:cs="Mangal"/>
          <w:kern w:val="1"/>
          <w:lang w:bidi="hi-IN"/>
        </w:rPr>
      </w:pPr>
      <w:r>
        <w:rPr>
          <w:rFonts w:eastAsia="SimSun" w:cs="Mangal"/>
          <w:b/>
          <w:bCs/>
          <w:kern w:val="1"/>
          <w:lang w:bidi="hi-IN"/>
        </w:rPr>
        <w:t>ulica Požare</w:t>
      </w:r>
    </w:p>
    <w:p w:rsidR="00154343" w:rsidRPr="00EC3D3B" w:rsidRDefault="00154343" w:rsidP="00154343">
      <w:pPr>
        <w:ind w:left="1781"/>
        <w:rPr>
          <w:rFonts w:eastAsia="SimSun" w:cs="Mangal"/>
          <w:kern w:val="1"/>
          <w:lang w:bidi="hi-IN"/>
        </w:rPr>
      </w:pPr>
    </w:p>
    <w:p w:rsidR="00154343" w:rsidRPr="00EC3D3B" w:rsidRDefault="00154343" w:rsidP="00154343">
      <w:pPr>
        <w:ind w:left="1781"/>
        <w:rPr>
          <w:rFonts w:eastAsia="SimSun" w:cs="Mangal"/>
          <w:kern w:val="1"/>
          <w:lang w:bidi="hi-IN"/>
        </w:rPr>
      </w:pPr>
    </w:p>
    <w:p w:rsidR="00154343" w:rsidRDefault="00154343" w:rsidP="00154343">
      <w:pPr>
        <w:rPr>
          <w:rFonts w:eastAsia="Times New Roman" w:cs="Mangal"/>
          <w:bCs/>
          <w:color w:val="000000"/>
          <w:kern w:val="1"/>
          <w:lang w:eastAsia="ar-SA" w:bidi="hi-IN"/>
        </w:rPr>
      </w:pPr>
      <w:r w:rsidRPr="00EC3D3B">
        <w:rPr>
          <w:rFonts w:eastAsia="Times New Roman" w:cs="Mangal"/>
          <w:kern w:val="1"/>
          <w:lang w:bidi="hi-IN"/>
        </w:rPr>
        <w:t xml:space="preserve">                   </w:t>
      </w:r>
      <w:r w:rsidRPr="00EC3D3B">
        <w:rPr>
          <w:rFonts w:eastAsia="SimSun" w:cs="Mangal"/>
          <w:kern w:val="1"/>
          <w:lang w:bidi="hi-IN"/>
        </w:rPr>
        <w:t>Za potrebe izgradnje</w:t>
      </w:r>
      <w:r>
        <w:rPr>
          <w:rFonts w:eastAsia="SimSun" w:cs="Mangal"/>
          <w:bCs/>
          <w:kern w:val="1"/>
          <w:lang w:bidi="hi-IN"/>
        </w:rPr>
        <w:t xml:space="preserve">  prometnice u Velikom Brdu, dio ulice Požari, sve </w:t>
      </w:r>
      <w:r w:rsidRPr="007C79A2">
        <w:rPr>
          <w:rFonts w:eastAsia="SimSun" w:cs="Mangal"/>
          <w:bCs/>
          <w:kern w:val="1"/>
          <w:lang w:bidi="hi-IN"/>
        </w:rPr>
        <w:t>prema skici terena broj 105/2016</w:t>
      </w:r>
      <w:r>
        <w:rPr>
          <w:rFonts w:eastAsia="SimSun" w:cs="Mangal"/>
          <w:bCs/>
          <w:kern w:val="1"/>
          <w:lang w:bidi="hi-IN"/>
        </w:rPr>
        <w:t>,</w:t>
      </w:r>
      <w:r w:rsidRPr="007C79A2">
        <w:rPr>
          <w:rFonts w:eastAsia="SimSun" w:cs="Mangal"/>
          <w:bCs/>
          <w:kern w:val="1"/>
          <w:lang w:bidi="hi-IN"/>
        </w:rPr>
        <w:t xml:space="preserve"> odnosno Prikazu planirane ceste, izrađenoj od Skalina d.o.o., po ovlaštenom geodetu Nikoli Kuprešaninu, </w:t>
      </w:r>
      <w:r>
        <w:rPr>
          <w:rFonts w:eastAsia="SimSun" w:cs="Mangal"/>
          <w:bCs/>
          <w:kern w:val="1"/>
          <w:lang w:bidi="hi-IN"/>
        </w:rPr>
        <w:t>od 12. veljače 2016. godine,</w:t>
      </w:r>
      <w:r w:rsidRPr="00EC3D3B">
        <w:rPr>
          <w:rFonts w:eastAsia="SimSun" w:cs="Mangal"/>
          <w:kern w:val="1"/>
          <w:lang w:bidi="hi-IN"/>
        </w:rPr>
        <w:t xml:space="preserve"> Grad</w:t>
      </w:r>
      <w:r>
        <w:rPr>
          <w:rFonts w:eastAsia="SimSun" w:cs="Mangal"/>
          <w:kern w:val="1"/>
          <w:lang w:bidi="hi-IN"/>
        </w:rPr>
        <w:t xml:space="preserve"> Makarska,</w:t>
      </w:r>
      <w:r w:rsidRPr="00EC3D3B">
        <w:rPr>
          <w:rFonts w:eastAsia="SimSun" w:cs="Mangal"/>
          <w:kern w:val="1"/>
          <w:lang w:bidi="hi-IN"/>
        </w:rPr>
        <w:t xml:space="preserve"> radi osiguranja vlasništva odnosno uređivanja imovinskopravnih odno</w:t>
      </w:r>
      <w:r>
        <w:rPr>
          <w:rFonts w:eastAsia="SimSun" w:cs="Mangal"/>
          <w:kern w:val="1"/>
          <w:lang w:bidi="hi-IN"/>
        </w:rPr>
        <w:t xml:space="preserve">sa u obuhvatu zahvata, otkupljuje </w:t>
      </w:r>
      <w:r w:rsidRPr="00EC3D3B">
        <w:rPr>
          <w:rFonts w:eastAsia="SimSun" w:cs="Mangal"/>
          <w:kern w:val="1"/>
          <w:lang w:bidi="hi-IN"/>
        </w:rPr>
        <w:t>dijelove zemljišta unutar trase</w:t>
      </w:r>
      <w:r>
        <w:rPr>
          <w:rFonts w:eastAsia="SimSun" w:cs="Mangal"/>
          <w:kern w:val="1"/>
          <w:lang w:bidi="hi-IN"/>
        </w:rPr>
        <w:t xml:space="preserve"> projektiranog puta, a čije je građenje u tijeku, </w:t>
      </w:r>
      <w:r w:rsidRPr="00EC3D3B">
        <w:rPr>
          <w:rFonts w:eastAsia="SimSun" w:cs="Mangal"/>
          <w:kern w:val="1"/>
          <w:lang w:bidi="hi-IN"/>
        </w:rPr>
        <w:t xml:space="preserve">temeljem </w:t>
      </w:r>
      <w:r>
        <w:rPr>
          <w:rFonts w:eastAsia="SimSun" w:cs="Mangal"/>
          <w:kern w:val="1"/>
          <w:lang w:bidi="hi-IN"/>
        </w:rPr>
        <w:t>provedenog postupka javne nabave i prema Odluci o odabiru ponuditelja, klasa 406-09/16-02/9, ur.br. 2147/05-04-12/1-16-06 od 10.ožujka 2016., ugovor o izvođenju radova sklopljen sa izvođačem „Cestogradnja“ d.o.o. Split.</w:t>
      </w:r>
    </w:p>
    <w:p w:rsidR="00154343" w:rsidRPr="00EC3D3B" w:rsidRDefault="00154343" w:rsidP="00154343">
      <w:pPr>
        <w:rPr>
          <w:rFonts w:eastAsia="Times New Roman" w:cs="Mangal"/>
          <w:bCs/>
          <w:kern w:val="1"/>
          <w:lang w:eastAsia="ar-SA" w:bidi="hi-IN"/>
        </w:rPr>
      </w:pPr>
    </w:p>
    <w:p w:rsidR="00154343" w:rsidRDefault="00154343" w:rsidP="00154343">
      <w:pPr>
        <w:rPr>
          <w:rFonts w:eastAsia="SimSun" w:cs="Mangal"/>
          <w:kern w:val="1"/>
          <w:lang w:bidi="hi-IN"/>
        </w:rPr>
      </w:pPr>
      <w:r>
        <w:rPr>
          <w:bCs/>
        </w:rPr>
        <w:t xml:space="preserve">               Sukladno pozitivnim propisima o procijeni vrijednosti nekretnina, Grad Makarska je za potrebe utvrđivanja tržišne vrijednosti zemljišta i formiranja cijene otkupa, naručio procjembeni elaborat koji je izrađen od strane stalnog sudskog vještaka za graditeljstvo</w:t>
      </w:r>
      <w:r w:rsidRPr="00EC3D3B">
        <w:rPr>
          <w:rFonts w:eastAsia="Times New Roman" w:cs="Mangal"/>
          <w:kern w:val="1"/>
          <w:lang w:bidi="hi-IN"/>
        </w:rPr>
        <w:t xml:space="preserve"> </w:t>
      </w:r>
      <w:proofErr w:type="spellStart"/>
      <w:r>
        <w:rPr>
          <w:rFonts w:eastAsia="SimSun" w:cs="Mangal"/>
          <w:kern w:val="1"/>
          <w:lang w:bidi="hi-IN"/>
        </w:rPr>
        <w:t>Tonke</w:t>
      </w:r>
      <w:proofErr w:type="spellEnd"/>
      <w:r>
        <w:rPr>
          <w:rFonts w:eastAsia="SimSun" w:cs="Mangal"/>
          <w:kern w:val="1"/>
          <w:lang w:bidi="hi-IN"/>
        </w:rPr>
        <w:t xml:space="preserve"> </w:t>
      </w:r>
      <w:proofErr w:type="spellStart"/>
      <w:r>
        <w:rPr>
          <w:rFonts w:eastAsia="SimSun" w:cs="Mangal"/>
          <w:kern w:val="1"/>
          <w:lang w:bidi="hi-IN"/>
        </w:rPr>
        <w:t>Aljinović</w:t>
      </w:r>
      <w:proofErr w:type="spellEnd"/>
      <w:r>
        <w:rPr>
          <w:rFonts w:eastAsia="SimSun" w:cs="Mangal"/>
          <w:kern w:val="1"/>
          <w:lang w:bidi="hi-IN"/>
        </w:rPr>
        <w:t xml:space="preserve"> Gojak, </w:t>
      </w:r>
      <w:proofErr w:type="spellStart"/>
      <w:r>
        <w:rPr>
          <w:rFonts w:eastAsia="SimSun" w:cs="Mangal"/>
          <w:kern w:val="1"/>
          <w:lang w:bidi="hi-IN"/>
        </w:rPr>
        <w:t>dipl.inž.građ</w:t>
      </w:r>
      <w:proofErr w:type="spellEnd"/>
      <w:r>
        <w:rPr>
          <w:rFonts w:eastAsia="SimSun" w:cs="Mangal"/>
          <w:kern w:val="1"/>
          <w:lang w:bidi="hi-IN"/>
        </w:rPr>
        <w:t>. iz Makarske, travanj 2016, broj 81/16, te je prema istom</w:t>
      </w:r>
      <w:r w:rsidRPr="00EC3D3B">
        <w:rPr>
          <w:rFonts w:eastAsia="SimSun" w:cs="Mangal"/>
          <w:kern w:val="1"/>
          <w:lang w:bidi="hi-IN"/>
        </w:rPr>
        <w:t xml:space="preserve"> </w:t>
      </w:r>
      <w:r>
        <w:rPr>
          <w:rFonts w:eastAsia="SimSun" w:cs="Mangal"/>
          <w:kern w:val="1"/>
          <w:lang w:bidi="hi-IN"/>
        </w:rPr>
        <w:t xml:space="preserve">tržišna </w:t>
      </w:r>
      <w:r w:rsidRPr="00EC3D3B">
        <w:rPr>
          <w:rFonts w:eastAsia="SimSun" w:cs="Mangal"/>
          <w:kern w:val="1"/>
          <w:lang w:bidi="hi-IN"/>
        </w:rPr>
        <w:t>vrijednost zemljišta na nav</w:t>
      </w:r>
      <w:r>
        <w:rPr>
          <w:rFonts w:eastAsia="SimSun" w:cs="Mangal"/>
          <w:kern w:val="1"/>
          <w:lang w:bidi="hi-IN"/>
        </w:rPr>
        <w:t>edenom području procijenjena na iznos od 1.212,40</w:t>
      </w:r>
      <w:r w:rsidRPr="00EC3D3B">
        <w:rPr>
          <w:rFonts w:eastAsia="SimSun" w:cs="Mangal"/>
          <w:kern w:val="1"/>
          <w:lang w:bidi="hi-IN"/>
        </w:rPr>
        <w:t xml:space="preserve"> kuna po m2 </w:t>
      </w:r>
      <w:r>
        <w:rPr>
          <w:rFonts w:eastAsia="SimSun" w:cs="Mangal"/>
          <w:kern w:val="1"/>
          <w:lang w:bidi="hi-IN"/>
        </w:rPr>
        <w:t>(162 eura). S obzirom na činjenicu da i vlasnici objekata i</w:t>
      </w:r>
      <w:r w:rsidRPr="00EC3D3B">
        <w:rPr>
          <w:rFonts w:eastAsia="SimSun" w:cs="Mangal"/>
          <w:kern w:val="1"/>
          <w:lang w:bidi="hi-IN"/>
        </w:rPr>
        <w:t xml:space="preserve"> zemljišta</w:t>
      </w:r>
      <w:r>
        <w:rPr>
          <w:rFonts w:eastAsia="SimSun" w:cs="Mangal"/>
          <w:kern w:val="1"/>
          <w:lang w:bidi="hi-IN"/>
        </w:rPr>
        <w:t>, odnosno granični vlasnici i investitori dobivaju kvalitetne pristupe svojim građevinskim parcelama na javno prometnu površinu,</w:t>
      </w:r>
      <w:r w:rsidRPr="00EC3D3B">
        <w:rPr>
          <w:rFonts w:eastAsia="SimSun" w:cs="Mangal"/>
          <w:kern w:val="1"/>
          <w:lang w:bidi="hi-IN"/>
        </w:rPr>
        <w:t xml:space="preserve"> </w:t>
      </w:r>
      <w:r>
        <w:rPr>
          <w:rFonts w:eastAsia="SimSun" w:cs="Mangal"/>
          <w:kern w:val="1"/>
          <w:lang w:bidi="hi-IN"/>
        </w:rPr>
        <w:t xml:space="preserve">Grad Makarska je sa istima </w:t>
      </w:r>
      <w:r w:rsidRPr="00EC3D3B">
        <w:rPr>
          <w:rFonts w:eastAsia="SimSun" w:cs="Mangal"/>
          <w:kern w:val="1"/>
          <w:lang w:bidi="hi-IN"/>
        </w:rPr>
        <w:t xml:space="preserve">dogovorio kupoprodajnu naknadu  u iznosu od </w:t>
      </w:r>
      <w:r>
        <w:rPr>
          <w:rFonts w:eastAsia="SimSun" w:cs="Mangal"/>
          <w:kern w:val="1"/>
          <w:lang w:bidi="hi-IN"/>
        </w:rPr>
        <w:t>65</w:t>
      </w:r>
      <w:r w:rsidRPr="00EC3D3B">
        <w:rPr>
          <w:rFonts w:eastAsia="SimSun" w:cs="Mangal"/>
          <w:kern w:val="1"/>
          <w:lang w:bidi="hi-IN"/>
        </w:rPr>
        <w:t>0,00 kn /m2, št</w:t>
      </w:r>
      <w:r>
        <w:rPr>
          <w:rFonts w:eastAsia="SimSun" w:cs="Mangal"/>
          <w:kern w:val="1"/>
          <w:lang w:bidi="hi-IN"/>
        </w:rPr>
        <w:t xml:space="preserve">o ukupno za sve površine buduće prometnice od </w:t>
      </w:r>
      <w:r w:rsidRPr="008359CB">
        <w:rPr>
          <w:rFonts w:eastAsia="SimSun" w:cs="Mangal"/>
          <w:bCs/>
          <w:kern w:val="1"/>
          <w:lang w:bidi="hi-IN"/>
        </w:rPr>
        <w:t>1116,82 metara četvornih, kupoprodajna naknada iznosi 725.933,00  kn</w:t>
      </w:r>
      <w:r w:rsidRPr="008359CB">
        <w:rPr>
          <w:rFonts w:eastAsia="SimSun" w:cs="Mangal"/>
          <w:kern w:val="1"/>
          <w:lang w:bidi="hi-IN"/>
        </w:rPr>
        <w:t>.</w:t>
      </w:r>
    </w:p>
    <w:p w:rsidR="00154343" w:rsidRDefault="00154343" w:rsidP="00154343">
      <w:pPr>
        <w:rPr>
          <w:rFonts w:eastAsia="SimSun" w:cs="Mangal"/>
          <w:kern w:val="1"/>
          <w:lang w:bidi="hi-IN"/>
        </w:rPr>
      </w:pPr>
    </w:p>
    <w:p w:rsidR="00154343" w:rsidRDefault="00154343" w:rsidP="00154343">
      <w:pPr>
        <w:spacing w:line="0" w:lineRule="atLeast"/>
        <w:rPr>
          <w:bCs/>
        </w:rPr>
      </w:pPr>
      <w:r>
        <w:rPr>
          <w:bCs/>
        </w:rPr>
        <w:t xml:space="preserve">               Za dio nekretnina koje se nalaze u državnom vlasništvu odnosno pod upravom pravnih osoba u državnom vlasništvu (Hrvatske šume), prijenos vlasništva za potrebe izgradnje lokalne infrastrukture bit će izvršen sukladno članku 391. st.2. Zakona o vlasništvu i drugim stvarnim pravima.</w:t>
      </w:r>
    </w:p>
    <w:p w:rsidR="00154343" w:rsidRPr="00EC3D3B" w:rsidRDefault="00154343" w:rsidP="00154343">
      <w:pPr>
        <w:rPr>
          <w:rFonts w:eastAsia="Times New Roman" w:cs="Mangal"/>
          <w:kern w:val="1"/>
          <w:lang w:bidi="hi-IN"/>
        </w:rPr>
      </w:pPr>
    </w:p>
    <w:p w:rsidR="00154343" w:rsidRPr="00B376F7" w:rsidRDefault="00154343" w:rsidP="00154343">
      <w:pPr>
        <w:rPr>
          <w:rFonts w:eastAsia="SimSun" w:cs="Mangal"/>
          <w:kern w:val="1"/>
          <w:lang w:bidi="hi-IN"/>
        </w:rPr>
      </w:pPr>
      <w:r w:rsidRPr="00EC3D3B">
        <w:rPr>
          <w:rFonts w:eastAsia="Times New Roman" w:cs="Mangal"/>
          <w:kern w:val="1"/>
          <w:lang w:bidi="hi-IN"/>
        </w:rPr>
        <w:t xml:space="preserve">                  </w:t>
      </w:r>
      <w:r w:rsidRPr="00EC3D3B">
        <w:rPr>
          <w:rFonts w:eastAsia="SimSun" w:cs="Mangal"/>
          <w:kern w:val="1"/>
          <w:lang w:bidi="hi-IN"/>
        </w:rPr>
        <w:t>Za realizaciju ovog zaključka sklopit će se ugovor</w:t>
      </w:r>
      <w:r>
        <w:rPr>
          <w:rFonts w:eastAsia="SimSun" w:cs="Mangal"/>
          <w:kern w:val="1"/>
          <w:lang w:bidi="hi-IN"/>
        </w:rPr>
        <w:t>i o kupnji predmetnih</w:t>
      </w:r>
      <w:r w:rsidRPr="00EC3D3B">
        <w:rPr>
          <w:rFonts w:eastAsia="SimSun" w:cs="Mangal"/>
          <w:kern w:val="1"/>
          <w:lang w:bidi="hi-IN"/>
        </w:rPr>
        <w:t xml:space="preserve"> zemljišta </w:t>
      </w:r>
      <w:r>
        <w:rPr>
          <w:rFonts w:eastAsia="SimSun" w:cs="Mangal"/>
          <w:kern w:val="1"/>
          <w:lang w:bidi="hi-IN"/>
        </w:rPr>
        <w:t>prema navedenim uvjetima iz zaključka i određenjima iz suglasnosti Gradskog vijeća</w:t>
      </w:r>
    </w:p>
    <w:p w:rsidR="00154343" w:rsidRPr="00EC3D3B" w:rsidRDefault="00154343" w:rsidP="00154343">
      <w:pPr>
        <w:rPr>
          <w:rFonts w:eastAsia="SimSun" w:cs="Mangal"/>
          <w:kern w:val="1"/>
          <w:lang w:bidi="hi-IN"/>
        </w:rPr>
      </w:pPr>
    </w:p>
    <w:p w:rsidR="00154343" w:rsidRPr="008359CB" w:rsidRDefault="00154343" w:rsidP="00154343">
      <w:pPr>
        <w:rPr>
          <w:rFonts w:eastAsia="Times New Roman" w:cs="Mangal"/>
          <w:kern w:val="1"/>
          <w:lang w:bidi="hi-IN"/>
        </w:rPr>
      </w:pPr>
      <w:r w:rsidRPr="00EC3D3B">
        <w:rPr>
          <w:rFonts w:eastAsia="Times New Roman" w:cs="Mangal"/>
          <w:kern w:val="1"/>
          <w:lang w:bidi="hi-IN"/>
        </w:rPr>
        <w:t xml:space="preserve">                                                       </w:t>
      </w:r>
      <w:r>
        <w:rPr>
          <w:rFonts w:eastAsia="Times New Roman" w:cs="Mangal"/>
          <w:kern w:val="1"/>
          <w:lang w:bidi="hi-IN"/>
        </w:rPr>
        <w:t xml:space="preserve">                               </w:t>
      </w:r>
    </w:p>
    <w:p w:rsidR="00154343" w:rsidRPr="007C79A2" w:rsidRDefault="00154343" w:rsidP="00154343">
      <w:pPr>
        <w:rPr>
          <w:rFonts w:eastAsia="Times New Roman"/>
          <w:b/>
          <w:bCs/>
        </w:rPr>
      </w:pPr>
      <w:r w:rsidRPr="007C79A2">
        <w:rPr>
          <w:rFonts w:eastAsia="Times New Roman"/>
        </w:rPr>
        <w:t xml:space="preserve">                                                                                </w:t>
      </w:r>
      <w:r w:rsidRPr="007C79A2">
        <w:rPr>
          <w:b/>
          <w:bCs/>
        </w:rPr>
        <w:t>GRADONAČELNIK</w:t>
      </w:r>
    </w:p>
    <w:p w:rsidR="00154343" w:rsidRPr="007C79A2" w:rsidRDefault="00154343" w:rsidP="00154343">
      <w:r w:rsidRPr="007C79A2">
        <w:rPr>
          <w:rFonts w:eastAsia="Times New Roman"/>
          <w:b/>
          <w:bCs/>
        </w:rPr>
        <w:t xml:space="preserve">                                                                                      </w:t>
      </w:r>
      <w:proofErr w:type="spellStart"/>
      <w:r w:rsidRPr="007C79A2">
        <w:rPr>
          <w:b/>
          <w:bCs/>
        </w:rPr>
        <w:t>Tonći</w:t>
      </w:r>
      <w:proofErr w:type="spellEnd"/>
      <w:r w:rsidRPr="007C79A2">
        <w:rPr>
          <w:b/>
          <w:bCs/>
        </w:rPr>
        <w:t xml:space="preserve"> </w:t>
      </w:r>
      <w:proofErr w:type="spellStart"/>
      <w:r w:rsidRPr="007C79A2">
        <w:rPr>
          <w:b/>
          <w:bCs/>
        </w:rPr>
        <w:t>Bilić,ing</w:t>
      </w:r>
      <w:proofErr w:type="spellEnd"/>
      <w:r w:rsidRPr="007C79A2">
        <w:rPr>
          <w:b/>
          <w:bCs/>
        </w:rPr>
        <w:t>.</w:t>
      </w:r>
      <w:r w:rsidRPr="007C79A2">
        <w:t xml:space="preserve"> </w:t>
      </w:r>
    </w:p>
    <w:p w:rsidR="00154343" w:rsidRPr="00EC3D3B" w:rsidRDefault="00154343" w:rsidP="00154343">
      <w:pPr>
        <w:rPr>
          <w:rFonts w:eastAsia="SimSun" w:cs="Mangal"/>
          <w:kern w:val="1"/>
          <w:lang w:bidi="hi-IN"/>
        </w:rPr>
      </w:pPr>
    </w:p>
    <w:p w:rsidR="00154343" w:rsidRPr="00EC3D3B" w:rsidRDefault="00154343" w:rsidP="00154343">
      <w:pPr>
        <w:rPr>
          <w:rFonts w:eastAsia="SimSun" w:cs="Mangal"/>
          <w:kern w:val="1"/>
          <w:lang w:bidi="hi-IN"/>
        </w:rPr>
      </w:pPr>
    </w:p>
    <w:p w:rsidR="00154343" w:rsidRPr="00EC3D3B" w:rsidRDefault="00154343" w:rsidP="00154343">
      <w:pPr>
        <w:rPr>
          <w:rFonts w:eastAsia="SimSun" w:cs="Mangal"/>
          <w:kern w:val="1"/>
          <w:lang w:bidi="hi-IN"/>
        </w:rPr>
      </w:pPr>
    </w:p>
    <w:p w:rsidR="00154343" w:rsidRDefault="00154343" w:rsidP="00154343">
      <w:pPr>
        <w:rPr>
          <w:rFonts w:eastAsia="SimSun" w:cs="Mangal"/>
          <w:kern w:val="1"/>
          <w:lang w:bidi="hi-IN"/>
        </w:rPr>
      </w:pPr>
    </w:p>
    <w:p w:rsidR="007767B7" w:rsidRDefault="007767B7" w:rsidP="00154343">
      <w:pPr>
        <w:rPr>
          <w:rFonts w:eastAsia="SimSun" w:cs="Mangal"/>
          <w:kern w:val="1"/>
          <w:lang w:bidi="hi-IN"/>
        </w:rPr>
      </w:pPr>
    </w:p>
    <w:p w:rsidR="007767B7" w:rsidRDefault="007767B7" w:rsidP="00154343">
      <w:pPr>
        <w:rPr>
          <w:rFonts w:eastAsia="SimSun" w:cs="Mangal"/>
          <w:kern w:val="1"/>
          <w:lang w:bidi="hi-IN"/>
        </w:rPr>
      </w:pPr>
    </w:p>
    <w:p w:rsidR="007767B7" w:rsidRDefault="007767B7" w:rsidP="00154343">
      <w:pPr>
        <w:rPr>
          <w:rFonts w:eastAsia="SimSun" w:cs="Mangal"/>
          <w:kern w:val="1"/>
          <w:lang w:bidi="hi-IN"/>
        </w:rPr>
      </w:pPr>
    </w:p>
    <w:p w:rsidR="007767B7" w:rsidRDefault="007767B7" w:rsidP="00154343">
      <w:pPr>
        <w:rPr>
          <w:rFonts w:eastAsia="SimSun" w:cs="Mangal"/>
          <w:kern w:val="1"/>
          <w:lang w:bidi="hi-IN"/>
        </w:rPr>
      </w:pPr>
    </w:p>
    <w:p w:rsidR="007767B7" w:rsidRPr="00EC3D3B" w:rsidRDefault="007767B7" w:rsidP="00154343">
      <w:pPr>
        <w:rPr>
          <w:rFonts w:eastAsia="SimSun" w:cs="Mangal"/>
          <w:kern w:val="1"/>
          <w:lang w:bidi="hi-IN"/>
        </w:rPr>
      </w:pPr>
    </w:p>
    <w:p w:rsidR="00154343" w:rsidRPr="00EC3D3B" w:rsidRDefault="00154343" w:rsidP="00154343">
      <w:pPr>
        <w:rPr>
          <w:rFonts w:eastAsia="SimSun" w:cs="Mangal"/>
          <w:kern w:val="1"/>
          <w:lang w:bidi="hi-IN"/>
        </w:rPr>
      </w:pPr>
    </w:p>
    <w:p w:rsidR="00154343" w:rsidRDefault="00154343"/>
    <w:p w:rsidR="00154343" w:rsidRPr="00B376F7" w:rsidRDefault="00154343" w:rsidP="00154343">
      <w:pPr>
        <w:rPr>
          <w:lang w:eastAsia="ar-SA"/>
        </w:rPr>
      </w:pPr>
      <w:r w:rsidRPr="00B376F7">
        <w:rPr>
          <w:rFonts w:eastAsia="Times New Roman"/>
          <w:lang w:eastAsia="ar-SA"/>
        </w:rPr>
        <w:lastRenderedPageBreak/>
        <w:t xml:space="preserve">             </w:t>
      </w:r>
      <w:r w:rsidRPr="00B376F7">
        <w:rPr>
          <w:lang w:eastAsia="ar-SA"/>
        </w:rPr>
        <w:t>Temeljem članka 48. stavak 3.  Zakona o lokalnoj i područnoj (regionalnoj) samoupravi (NN 33/01, 60/01, 129/05, 109/07, 125/08, 36/09, 150/11, 144/12 i 19/13), te članka 36. Statuta Grada Makarske (Glasnik Grada Makarske br. 8/09, 13/09, 2/13, 8/13 i 9/13 - pročišćeni tekst), Gradsko vijeće Grada Makarske, u postupku stjecanja (sporazumnog otkupa) prava vlasništva na zemljištu u trasi puta</w:t>
      </w:r>
      <w:r w:rsidRPr="00D03184">
        <w:rPr>
          <w:rFonts w:eastAsia="SimSun" w:cs="Mangal"/>
          <w:kern w:val="1"/>
          <w:lang w:bidi="hi-IN"/>
        </w:rPr>
        <w:t xml:space="preserve"> </w:t>
      </w:r>
      <w:r>
        <w:rPr>
          <w:rFonts w:eastAsia="SimSun" w:cs="Mangal"/>
          <w:kern w:val="1"/>
          <w:lang w:bidi="hi-IN"/>
        </w:rPr>
        <w:t xml:space="preserve">u </w:t>
      </w:r>
      <w:r w:rsidRPr="007C79A2">
        <w:rPr>
          <w:rFonts w:eastAsia="SimSun" w:cs="Mangal"/>
          <w:kern w:val="1"/>
          <w:lang w:bidi="hi-IN"/>
        </w:rPr>
        <w:t>Veli</w:t>
      </w:r>
      <w:r>
        <w:rPr>
          <w:rFonts w:eastAsia="SimSun" w:cs="Mangal"/>
          <w:kern w:val="1"/>
          <w:lang w:bidi="hi-IN"/>
        </w:rPr>
        <w:t xml:space="preserve">kom Brdu (ulica Požari), </w:t>
      </w:r>
      <w:r>
        <w:rPr>
          <w:lang w:eastAsia="ar-SA"/>
        </w:rPr>
        <w:t xml:space="preserve"> </w:t>
      </w:r>
      <w:r w:rsidRPr="00B376F7">
        <w:rPr>
          <w:lang w:eastAsia="ar-SA"/>
        </w:rPr>
        <w:t>Gradsko vijeće je na svojoj  ___  sjednici,</w:t>
      </w:r>
      <w:r>
        <w:rPr>
          <w:lang w:eastAsia="ar-SA"/>
        </w:rPr>
        <w:t xml:space="preserve">  14. svibnja  2016</w:t>
      </w:r>
      <w:r w:rsidRPr="00B376F7">
        <w:rPr>
          <w:lang w:eastAsia="ar-SA"/>
        </w:rPr>
        <w:t>. godine, donijelo je slijedeću</w:t>
      </w:r>
    </w:p>
    <w:p w:rsidR="00154343" w:rsidRPr="00B376F7" w:rsidRDefault="00154343" w:rsidP="00154343">
      <w:pPr>
        <w:rPr>
          <w:lang w:eastAsia="ar-SA"/>
        </w:rPr>
      </w:pPr>
    </w:p>
    <w:p w:rsidR="00154343" w:rsidRPr="00B376F7" w:rsidRDefault="00154343" w:rsidP="00154343">
      <w:pPr>
        <w:rPr>
          <w:b/>
          <w:bCs/>
          <w:lang w:eastAsia="ar-SA"/>
        </w:rPr>
      </w:pPr>
    </w:p>
    <w:p w:rsidR="00154343" w:rsidRPr="00B376F7" w:rsidRDefault="00154343" w:rsidP="00154343">
      <w:pPr>
        <w:jc w:val="center"/>
        <w:rPr>
          <w:b/>
          <w:bCs/>
          <w:lang w:eastAsia="ar-SA"/>
        </w:rPr>
      </w:pPr>
      <w:r w:rsidRPr="00B376F7">
        <w:rPr>
          <w:b/>
          <w:bCs/>
          <w:lang w:eastAsia="ar-SA"/>
        </w:rPr>
        <w:t>O D L U K U</w:t>
      </w:r>
    </w:p>
    <w:p w:rsidR="00154343" w:rsidRPr="00B376F7" w:rsidRDefault="00154343" w:rsidP="00154343">
      <w:pPr>
        <w:jc w:val="center"/>
        <w:rPr>
          <w:rFonts w:eastAsia="Times New Roman"/>
          <w:b/>
          <w:bCs/>
          <w:lang w:eastAsia="ar-SA"/>
        </w:rPr>
      </w:pPr>
      <w:r w:rsidRPr="00B376F7">
        <w:rPr>
          <w:b/>
          <w:bCs/>
          <w:lang w:eastAsia="ar-SA"/>
        </w:rPr>
        <w:t>o suglasnosti za otkup zemljišta</w:t>
      </w:r>
      <w:r>
        <w:rPr>
          <w:b/>
          <w:bCs/>
          <w:lang w:eastAsia="ar-SA"/>
        </w:rPr>
        <w:t xml:space="preserve"> prometnice</w:t>
      </w:r>
    </w:p>
    <w:p w:rsidR="00154343" w:rsidRPr="007C79A2" w:rsidRDefault="00154343" w:rsidP="00154343">
      <w:pPr>
        <w:jc w:val="center"/>
        <w:rPr>
          <w:rFonts w:eastAsia="SimSun" w:cs="Mangal"/>
          <w:b/>
          <w:bCs/>
          <w:kern w:val="1"/>
          <w:lang w:bidi="hi-IN"/>
        </w:rPr>
      </w:pPr>
      <w:r w:rsidRPr="007C79A2">
        <w:rPr>
          <w:rFonts w:eastAsia="Times New Roman" w:cs="Mangal"/>
          <w:b/>
          <w:bCs/>
          <w:kern w:val="1"/>
          <w:lang w:bidi="hi-IN"/>
        </w:rPr>
        <w:t xml:space="preserve"> (ulica Požari u Velikom Brdu)</w:t>
      </w:r>
    </w:p>
    <w:p w:rsidR="00154343" w:rsidRPr="00B376F7" w:rsidRDefault="00154343" w:rsidP="00154343">
      <w:pPr>
        <w:rPr>
          <w:b/>
          <w:bCs/>
          <w:lang w:eastAsia="ar-SA"/>
        </w:rPr>
      </w:pPr>
    </w:p>
    <w:p w:rsidR="00154343" w:rsidRPr="00B376F7" w:rsidRDefault="00154343" w:rsidP="00154343">
      <w:pPr>
        <w:rPr>
          <w:b/>
          <w:bCs/>
          <w:lang w:eastAsia="ar-SA"/>
        </w:rPr>
      </w:pPr>
    </w:p>
    <w:p w:rsidR="00154343" w:rsidRPr="00B376F7" w:rsidRDefault="00154343" w:rsidP="00154343">
      <w:pPr>
        <w:jc w:val="center"/>
        <w:rPr>
          <w:rFonts w:eastAsia="Times New Roman"/>
          <w:b/>
          <w:bCs/>
          <w:lang w:eastAsia="ar-SA"/>
        </w:rPr>
      </w:pPr>
      <w:r w:rsidRPr="00B376F7">
        <w:rPr>
          <w:b/>
          <w:bCs/>
          <w:lang w:eastAsia="ar-SA"/>
        </w:rPr>
        <w:t>I.</w:t>
      </w:r>
    </w:p>
    <w:p w:rsidR="00154343" w:rsidRPr="00B376F7" w:rsidRDefault="00154343" w:rsidP="00154343">
      <w:pPr>
        <w:rPr>
          <w:rFonts w:eastAsia="SimSun" w:cs="Mangal"/>
          <w:b/>
          <w:bCs/>
          <w:kern w:val="1"/>
          <w:lang w:bidi="hi-IN"/>
        </w:rPr>
      </w:pPr>
      <w:r>
        <w:rPr>
          <w:rFonts w:eastAsia="Times New Roman"/>
          <w:b/>
          <w:bCs/>
          <w:lang w:eastAsia="ar-SA"/>
        </w:rPr>
        <w:t xml:space="preserve">              </w:t>
      </w:r>
      <w:r w:rsidRPr="00B376F7">
        <w:rPr>
          <w:b/>
          <w:bCs/>
          <w:lang w:eastAsia="ar-SA"/>
        </w:rPr>
        <w:t xml:space="preserve">Za potrebe </w:t>
      </w:r>
      <w:r>
        <w:rPr>
          <w:b/>
          <w:bCs/>
          <w:lang w:eastAsia="ar-SA"/>
        </w:rPr>
        <w:t>vlasničkog uređenja trase</w:t>
      </w:r>
      <w:r w:rsidRPr="00B376F7">
        <w:rPr>
          <w:b/>
          <w:bCs/>
          <w:lang w:eastAsia="ar-SA"/>
        </w:rPr>
        <w:t xml:space="preserve"> </w:t>
      </w:r>
      <w:r>
        <w:rPr>
          <w:b/>
          <w:lang w:eastAsia="ar-SA"/>
        </w:rPr>
        <w:t xml:space="preserve">prometnice, </w:t>
      </w:r>
      <w:r>
        <w:rPr>
          <w:rFonts w:eastAsia="Times New Roman" w:cs="Mangal"/>
          <w:b/>
          <w:bCs/>
          <w:kern w:val="1"/>
          <w:lang w:bidi="hi-IN"/>
        </w:rPr>
        <w:t>ulica Požari u Velikom Brdu,</w:t>
      </w:r>
      <w:r>
        <w:rPr>
          <w:rFonts w:eastAsia="SimSun" w:cs="Mangal"/>
          <w:b/>
          <w:bCs/>
          <w:kern w:val="1"/>
          <w:lang w:bidi="hi-IN"/>
        </w:rPr>
        <w:t xml:space="preserve"> </w:t>
      </w:r>
      <w:r w:rsidRPr="00B376F7">
        <w:rPr>
          <w:b/>
          <w:bCs/>
          <w:lang w:eastAsia="ar-SA"/>
        </w:rPr>
        <w:t>daje se suglasnost za otkup prava vlasništva na slijedećim nekretninama odnosno dijelovima građevinskog zemljišta, i to:</w:t>
      </w:r>
    </w:p>
    <w:p w:rsidR="00154343" w:rsidRDefault="00154343" w:rsidP="00154343">
      <w:pPr>
        <w:pStyle w:val="Tijeloteksta"/>
        <w:numPr>
          <w:ilvl w:val="0"/>
          <w:numId w:val="2"/>
        </w:numPr>
        <w:spacing w:after="0" w:line="0" w:lineRule="atLeast"/>
      </w:pPr>
      <w:r>
        <w:t>dijelu</w:t>
      </w:r>
      <w:r w:rsidRPr="007C79A2">
        <w:t xml:space="preserve"> </w:t>
      </w:r>
      <w:proofErr w:type="spellStart"/>
      <w:r w:rsidRPr="007C79A2">
        <w:t>kat.čest.zem</w:t>
      </w:r>
      <w:proofErr w:type="spellEnd"/>
      <w:r w:rsidRPr="007C79A2">
        <w:t xml:space="preserve">. 636/1, pašnjak, u </w:t>
      </w:r>
      <w:proofErr w:type="spellStart"/>
      <w:r w:rsidRPr="007C79A2">
        <w:t>z.u</w:t>
      </w:r>
      <w:proofErr w:type="spellEnd"/>
      <w:r w:rsidRPr="007C79A2">
        <w:t>. 928 k.o. Veliko Brdo, i to dio od 294,82 m2,</w:t>
      </w:r>
    </w:p>
    <w:p w:rsidR="00154343" w:rsidRPr="007C79A2" w:rsidRDefault="00154343" w:rsidP="00154343">
      <w:pPr>
        <w:pStyle w:val="Tijeloteksta"/>
        <w:numPr>
          <w:ilvl w:val="0"/>
          <w:numId w:val="2"/>
        </w:numPr>
        <w:spacing w:after="0" w:line="0" w:lineRule="atLeast"/>
      </w:pPr>
      <w:r>
        <w:t>dijelu</w:t>
      </w:r>
      <w:r w:rsidRPr="007C79A2">
        <w:t xml:space="preserve"> </w:t>
      </w:r>
      <w:proofErr w:type="spellStart"/>
      <w:r w:rsidRPr="007C79A2">
        <w:t>kat.čest.zem</w:t>
      </w:r>
      <w:proofErr w:type="spellEnd"/>
      <w:r w:rsidRPr="007C79A2">
        <w:t xml:space="preserve">. 636/2, pašnjak, u </w:t>
      </w:r>
      <w:proofErr w:type="spellStart"/>
      <w:r w:rsidRPr="007C79A2">
        <w:t>z.u</w:t>
      </w:r>
      <w:proofErr w:type="spellEnd"/>
      <w:r w:rsidRPr="007C79A2">
        <w:t>. 1221 k.o. Veliko Brdo, i to dio od 2 m2,</w:t>
      </w:r>
    </w:p>
    <w:p w:rsidR="00154343" w:rsidRPr="007C79A2" w:rsidRDefault="00154343" w:rsidP="00154343">
      <w:pPr>
        <w:pStyle w:val="Tijeloteksta"/>
        <w:numPr>
          <w:ilvl w:val="0"/>
          <w:numId w:val="2"/>
        </w:numPr>
        <w:spacing w:after="0" w:line="0" w:lineRule="atLeast"/>
      </w:pPr>
      <w:r>
        <w:t>dijelu</w:t>
      </w:r>
      <w:r w:rsidRPr="007C79A2">
        <w:t xml:space="preserve"> </w:t>
      </w:r>
      <w:proofErr w:type="spellStart"/>
      <w:r w:rsidRPr="007C79A2">
        <w:t>kat.čest.zem</w:t>
      </w:r>
      <w:proofErr w:type="spellEnd"/>
      <w:r w:rsidRPr="007C79A2">
        <w:t xml:space="preserve">. 8, odnosno dio </w:t>
      </w:r>
      <w:proofErr w:type="spellStart"/>
      <w:r w:rsidRPr="007C79A2">
        <w:t>z.k.č.zem</w:t>
      </w:r>
      <w:proofErr w:type="spellEnd"/>
      <w:r w:rsidRPr="007C79A2">
        <w:t xml:space="preserve">. 1848 vrt u Požare, u </w:t>
      </w:r>
      <w:proofErr w:type="spellStart"/>
      <w:r w:rsidRPr="007C79A2">
        <w:t>z.u</w:t>
      </w:r>
      <w:proofErr w:type="spellEnd"/>
      <w:r w:rsidRPr="007C79A2">
        <w:t xml:space="preserve">. 4151 i 1849 vrt u Požare, u </w:t>
      </w:r>
      <w:proofErr w:type="spellStart"/>
      <w:r w:rsidRPr="007C79A2">
        <w:t>z.u</w:t>
      </w:r>
      <w:proofErr w:type="spellEnd"/>
      <w:r w:rsidRPr="007C79A2">
        <w:t>. 4152 k.o. Makarska Makar, i to dio od 71 m2,</w:t>
      </w:r>
    </w:p>
    <w:p w:rsidR="00154343" w:rsidRPr="007C79A2" w:rsidRDefault="00154343" w:rsidP="00154343">
      <w:pPr>
        <w:pStyle w:val="Tijeloteksta"/>
        <w:numPr>
          <w:ilvl w:val="0"/>
          <w:numId w:val="2"/>
        </w:numPr>
        <w:spacing w:after="0" w:line="0" w:lineRule="atLeast"/>
      </w:pPr>
      <w:r>
        <w:t>dijelu</w:t>
      </w:r>
      <w:r w:rsidRPr="007C79A2">
        <w:t xml:space="preserve"> </w:t>
      </w:r>
      <w:proofErr w:type="spellStart"/>
      <w:r w:rsidRPr="007C79A2">
        <w:t>kat.čest.zem</w:t>
      </w:r>
      <w:proofErr w:type="spellEnd"/>
      <w:r w:rsidRPr="007C79A2">
        <w:t xml:space="preserve">. 10, odnosno dio </w:t>
      </w:r>
      <w:proofErr w:type="spellStart"/>
      <w:r w:rsidRPr="007C79A2">
        <w:t>z.k.č.zem</w:t>
      </w:r>
      <w:proofErr w:type="spellEnd"/>
      <w:r w:rsidRPr="007C79A2">
        <w:t xml:space="preserve">. 1834/5 vrt u Požare, u </w:t>
      </w:r>
      <w:proofErr w:type="spellStart"/>
      <w:r w:rsidRPr="007C79A2">
        <w:t>z.u</w:t>
      </w:r>
      <w:proofErr w:type="spellEnd"/>
      <w:r w:rsidRPr="007C79A2">
        <w:t>. 1228 k.o. Makarska Makar, i to dio od 45 m2,</w:t>
      </w:r>
    </w:p>
    <w:p w:rsidR="00154343" w:rsidRPr="007C79A2" w:rsidRDefault="00154343" w:rsidP="00154343">
      <w:pPr>
        <w:pStyle w:val="Tijeloteksta"/>
        <w:numPr>
          <w:ilvl w:val="0"/>
          <w:numId w:val="2"/>
        </w:numPr>
        <w:spacing w:after="0" w:line="0" w:lineRule="atLeast"/>
      </w:pPr>
      <w:r>
        <w:t>dijelu</w:t>
      </w:r>
      <w:r w:rsidRPr="007C79A2">
        <w:t xml:space="preserve"> </w:t>
      </w:r>
      <w:proofErr w:type="spellStart"/>
      <w:r w:rsidRPr="007C79A2">
        <w:t>kat.čest.zem</w:t>
      </w:r>
      <w:proofErr w:type="spellEnd"/>
      <w:r w:rsidRPr="007C79A2">
        <w:t xml:space="preserve">. 11/1, odnosno dio </w:t>
      </w:r>
      <w:proofErr w:type="spellStart"/>
      <w:r w:rsidRPr="007C79A2">
        <w:t>z.k.č.zem</w:t>
      </w:r>
      <w:proofErr w:type="spellEnd"/>
      <w:r w:rsidRPr="007C79A2">
        <w:t xml:space="preserve">. 1834/8, vrt u Požare, u </w:t>
      </w:r>
      <w:proofErr w:type="spellStart"/>
      <w:r w:rsidRPr="007C79A2">
        <w:t>z.u</w:t>
      </w:r>
      <w:proofErr w:type="spellEnd"/>
      <w:r w:rsidRPr="007C79A2">
        <w:t>. 1158 k.o. Makarska Makar, i to dio od 22 m2,</w:t>
      </w:r>
    </w:p>
    <w:p w:rsidR="00154343" w:rsidRPr="007C79A2" w:rsidRDefault="00154343" w:rsidP="00154343">
      <w:pPr>
        <w:pStyle w:val="Tijeloteksta"/>
        <w:numPr>
          <w:ilvl w:val="0"/>
          <w:numId w:val="2"/>
        </w:numPr>
        <w:spacing w:after="0" w:line="0" w:lineRule="atLeast"/>
      </w:pPr>
      <w:r>
        <w:t>dijelu</w:t>
      </w:r>
      <w:r w:rsidRPr="007C79A2">
        <w:t xml:space="preserve"> </w:t>
      </w:r>
      <w:proofErr w:type="spellStart"/>
      <w:r w:rsidRPr="007C79A2">
        <w:t>kat.čest.zem</w:t>
      </w:r>
      <w:proofErr w:type="spellEnd"/>
      <w:r w:rsidRPr="007C79A2">
        <w:t xml:space="preserve">. 11/2, odnosno dio </w:t>
      </w:r>
      <w:proofErr w:type="spellStart"/>
      <w:r w:rsidRPr="007C79A2">
        <w:t>z.k.č.zem</w:t>
      </w:r>
      <w:proofErr w:type="spellEnd"/>
      <w:r w:rsidRPr="007C79A2">
        <w:t xml:space="preserve">. 1834/6 vrt u Požare, u </w:t>
      </w:r>
      <w:proofErr w:type="spellStart"/>
      <w:r w:rsidRPr="007C79A2">
        <w:t>z.u</w:t>
      </w:r>
      <w:proofErr w:type="spellEnd"/>
      <w:r w:rsidRPr="007C79A2">
        <w:t>. 1156 k.o. Makarska Makar, i to dio od 193 m2,</w:t>
      </w:r>
    </w:p>
    <w:p w:rsidR="00154343" w:rsidRPr="007C79A2" w:rsidRDefault="00154343" w:rsidP="00154343">
      <w:pPr>
        <w:pStyle w:val="Tijeloteksta"/>
        <w:numPr>
          <w:ilvl w:val="0"/>
          <w:numId w:val="2"/>
        </w:numPr>
        <w:spacing w:after="0" w:line="0" w:lineRule="atLeast"/>
      </w:pPr>
      <w:r>
        <w:t>dijelu</w:t>
      </w:r>
      <w:r w:rsidRPr="007C79A2">
        <w:t xml:space="preserve"> </w:t>
      </w:r>
      <w:proofErr w:type="spellStart"/>
      <w:r w:rsidRPr="007C79A2">
        <w:t>kat.čest.zem</w:t>
      </w:r>
      <w:proofErr w:type="spellEnd"/>
      <w:r w:rsidRPr="007C79A2">
        <w:t xml:space="preserve">. 13/1, odnosno dio </w:t>
      </w:r>
      <w:proofErr w:type="spellStart"/>
      <w:r w:rsidRPr="007C79A2">
        <w:t>z.k.č.zem</w:t>
      </w:r>
      <w:proofErr w:type="spellEnd"/>
      <w:r w:rsidRPr="007C79A2">
        <w:t xml:space="preserve">. 1834/13 neplodno, u </w:t>
      </w:r>
      <w:proofErr w:type="spellStart"/>
      <w:r w:rsidRPr="007C79A2">
        <w:t>z.u</w:t>
      </w:r>
      <w:proofErr w:type="spellEnd"/>
      <w:r w:rsidRPr="007C79A2">
        <w:t>. 2791 k.o. Makarska Makar, i to dio od 90 m2,</w:t>
      </w:r>
    </w:p>
    <w:p w:rsidR="00154343" w:rsidRPr="007C79A2" w:rsidRDefault="00154343" w:rsidP="00154343">
      <w:pPr>
        <w:pStyle w:val="Tijeloteksta"/>
        <w:numPr>
          <w:ilvl w:val="0"/>
          <w:numId w:val="2"/>
        </w:numPr>
        <w:spacing w:after="0" w:line="0" w:lineRule="atLeast"/>
      </w:pPr>
      <w:r>
        <w:t>dijelu</w:t>
      </w:r>
      <w:r w:rsidRPr="007C79A2">
        <w:t xml:space="preserve"> </w:t>
      </w:r>
      <w:proofErr w:type="spellStart"/>
      <w:r w:rsidRPr="007C79A2">
        <w:t>kat.čest.zem</w:t>
      </w:r>
      <w:proofErr w:type="spellEnd"/>
      <w:r w:rsidRPr="007C79A2">
        <w:t xml:space="preserve">. 14/1, odnosno dio </w:t>
      </w:r>
      <w:proofErr w:type="spellStart"/>
      <w:r w:rsidRPr="007C79A2">
        <w:t>z.k.č.zem</w:t>
      </w:r>
      <w:proofErr w:type="spellEnd"/>
      <w:r w:rsidRPr="007C79A2">
        <w:t xml:space="preserve">. 1834/11 neplodno, u </w:t>
      </w:r>
      <w:proofErr w:type="spellStart"/>
      <w:r w:rsidRPr="007C79A2">
        <w:t>z.u</w:t>
      </w:r>
      <w:proofErr w:type="spellEnd"/>
      <w:r w:rsidRPr="007C79A2">
        <w:t>. 3121 k.o. Makarska Makar, i to dio od 5 m2,</w:t>
      </w:r>
    </w:p>
    <w:p w:rsidR="00154343" w:rsidRPr="007C79A2" w:rsidRDefault="00154343" w:rsidP="00154343">
      <w:pPr>
        <w:pStyle w:val="Tijeloteksta"/>
        <w:numPr>
          <w:ilvl w:val="0"/>
          <w:numId w:val="2"/>
        </w:numPr>
        <w:spacing w:after="0" w:line="0" w:lineRule="atLeast"/>
      </w:pPr>
      <w:r>
        <w:t>dijelu</w:t>
      </w:r>
      <w:r w:rsidRPr="007C79A2">
        <w:t xml:space="preserve"> </w:t>
      </w:r>
      <w:proofErr w:type="spellStart"/>
      <w:r w:rsidRPr="007C79A2">
        <w:t>kat.čest.zem</w:t>
      </w:r>
      <w:proofErr w:type="spellEnd"/>
      <w:r w:rsidRPr="007C79A2">
        <w:t xml:space="preserve">. 14/2, odnosno </w:t>
      </w:r>
      <w:proofErr w:type="spellStart"/>
      <w:r w:rsidRPr="007C79A2">
        <w:t>z.k.č.zem</w:t>
      </w:r>
      <w:proofErr w:type="spellEnd"/>
      <w:r w:rsidRPr="007C79A2">
        <w:t xml:space="preserve">. 1851/1 šuma Požare, u </w:t>
      </w:r>
      <w:proofErr w:type="spellStart"/>
      <w:r w:rsidRPr="007C79A2">
        <w:t>z.u</w:t>
      </w:r>
      <w:proofErr w:type="spellEnd"/>
      <w:r w:rsidRPr="007C79A2">
        <w:t>. 2581 k.o. Makarska Makar, i to dio od 9 m2,</w:t>
      </w:r>
    </w:p>
    <w:p w:rsidR="00154343" w:rsidRPr="007C79A2" w:rsidRDefault="00154343" w:rsidP="00154343">
      <w:pPr>
        <w:pStyle w:val="Tijeloteksta"/>
        <w:numPr>
          <w:ilvl w:val="0"/>
          <w:numId w:val="2"/>
        </w:numPr>
        <w:spacing w:after="0" w:line="0" w:lineRule="atLeast"/>
      </w:pPr>
      <w:r>
        <w:t>dijelu</w:t>
      </w:r>
      <w:r w:rsidRPr="007C79A2">
        <w:t xml:space="preserve"> </w:t>
      </w:r>
      <w:proofErr w:type="spellStart"/>
      <w:r w:rsidRPr="007C79A2">
        <w:t>kat.čest.zem</w:t>
      </w:r>
      <w:proofErr w:type="spellEnd"/>
      <w:r w:rsidRPr="007C79A2">
        <w:t xml:space="preserve">. 14/3, odnosno dio </w:t>
      </w:r>
      <w:proofErr w:type="spellStart"/>
      <w:r w:rsidRPr="007C79A2">
        <w:t>z.k.č.zem</w:t>
      </w:r>
      <w:proofErr w:type="spellEnd"/>
      <w:r w:rsidRPr="007C79A2">
        <w:t xml:space="preserve">. 1851/2 zgrada i dvorište, u </w:t>
      </w:r>
      <w:proofErr w:type="spellStart"/>
      <w:r w:rsidRPr="007C79A2">
        <w:t>z.u</w:t>
      </w:r>
      <w:proofErr w:type="spellEnd"/>
      <w:r w:rsidRPr="007C79A2">
        <w:t>. 1159 k.o. Makarska Makar, i to dio od 3 m2,</w:t>
      </w:r>
    </w:p>
    <w:p w:rsidR="00154343" w:rsidRPr="007C79A2" w:rsidRDefault="00154343" w:rsidP="00154343">
      <w:pPr>
        <w:pStyle w:val="Tijeloteksta"/>
        <w:numPr>
          <w:ilvl w:val="0"/>
          <w:numId w:val="2"/>
        </w:numPr>
        <w:spacing w:after="0" w:line="0" w:lineRule="atLeast"/>
      </w:pPr>
      <w:r>
        <w:t>dijelu</w:t>
      </w:r>
      <w:r w:rsidRPr="007C79A2">
        <w:t xml:space="preserve"> </w:t>
      </w:r>
      <w:proofErr w:type="spellStart"/>
      <w:r w:rsidRPr="007C79A2">
        <w:t>kat.čest.zem</w:t>
      </w:r>
      <w:proofErr w:type="spellEnd"/>
      <w:r w:rsidRPr="007C79A2">
        <w:t xml:space="preserve">. 14/5, odnosno dio </w:t>
      </w:r>
      <w:proofErr w:type="spellStart"/>
      <w:r w:rsidRPr="007C79A2">
        <w:t>z.k.č.zem</w:t>
      </w:r>
      <w:proofErr w:type="spellEnd"/>
      <w:r w:rsidRPr="007C79A2">
        <w:t xml:space="preserve">. 1834/10 pašnjak, u </w:t>
      </w:r>
      <w:proofErr w:type="spellStart"/>
      <w:r w:rsidRPr="007C79A2">
        <w:t>z.u</w:t>
      </w:r>
      <w:proofErr w:type="spellEnd"/>
      <w:r w:rsidRPr="007C79A2">
        <w:t>. 2941 k.o. Makarska Makar, i to dio od 6 m2,</w:t>
      </w:r>
    </w:p>
    <w:p w:rsidR="00154343" w:rsidRPr="007C79A2" w:rsidRDefault="00154343" w:rsidP="00154343">
      <w:pPr>
        <w:pStyle w:val="Tijeloteksta"/>
        <w:numPr>
          <w:ilvl w:val="0"/>
          <w:numId w:val="2"/>
        </w:numPr>
        <w:spacing w:after="0" w:line="0" w:lineRule="atLeast"/>
      </w:pPr>
      <w:r>
        <w:t>dijelu</w:t>
      </w:r>
      <w:r w:rsidRPr="007C79A2">
        <w:t xml:space="preserve"> </w:t>
      </w:r>
      <w:proofErr w:type="spellStart"/>
      <w:r w:rsidRPr="007C79A2">
        <w:t>kat.čest.zem</w:t>
      </w:r>
      <w:proofErr w:type="spellEnd"/>
      <w:r w:rsidRPr="007C79A2">
        <w:t xml:space="preserve">. 14/8, odnosno dio </w:t>
      </w:r>
      <w:proofErr w:type="spellStart"/>
      <w:r w:rsidRPr="007C79A2">
        <w:t>z.k.č.zem</w:t>
      </w:r>
      <w:proofErr w:type="spellEnd"/>
      <w:r w:rsidRPr="007C79A2">
        <w:t xml:space="preserve">. 1834/15 šuma, u </w:t>
      </w:r>
      <w:proofErr w:type="spellStart"/>
      <w:r w:rsidRPr="007C79A2">
        <w:t>z.u</w:t>
      </w:r>
      <w:proofErr w:type="spellEnd"/>
      <w:r w:rsidRPr="007C79A2">
        <w:t>. 2943 k.o. Makarska Makar, i to dio od 28 m2,</w:t>
      </w:r>
    </w:p>
    <w:p w:rsidR="00154343" w:rsidRPr="007C79A2" w:rsidRDefault="00154343" w:rsidP="00154343">
      <w:pPr>
        <w:pStyle w:val="Tijeloteksta"/>
        <w:numPr>
          <w:ilvl w:val="0"/>
          <w:numId w:val="2"/>
        </w:numPr>
        <w:spacing w:after="0" w:line="0" w:lineRule="atLeast"/>
      </w:pPr>
      <w:r>
        <w:t>dijelu</w:t>
      </w:r>
      <w:r w:rsidRPr="007C79A2">
        <w:t xml:space="preserve"> </w:t>
      </w:r>
      <w:proofErr w:type="spellStart"/>
      <w:r w:rsidRPr="007C79A2">
        <w:t>kat.čest.zem</w:t>
      </w:r>
      <w:proofErr w:type="spellEnd"/>
      <w:r w:rsidRPr="007C79A2">
        <w:t xml:space="preserve">. 14/11, odnosno dio </w:t>
      </w:r>
      <w:proofErr w:type="spellStart"/>
      <w:r w:rsidRPr="007C79A2">
        <w:t>z.k.č.zem</w:t>
      </w:r>
      <w:proofErr w:type="spellEnd"/>
      <w:r w:rsidRPr="007C79A2">
        <w:t xml:space="preserve">. 1834/22 neplodno, u </w:t>
      </w:r>
      <w:proofErr w:type="spellStart"/>
      <w:r w:rsidRPr="007C79A2">
        <w:t>z.u</w:t>
      </w:r>
      <w:proofErr w:type="spellEnd"/>
      <w:r w:rsidRPr="007C79A2">
        <w:t>. 3121 k.o. Makarska Makar, i to dio od 15 m2,</w:t>
      </w:r>
    </w:p>
    <w:p w:rsidR="00154343" w:rsidRPr="007C79A2" w:rsidRDefault="00154343" w:rsidP="00154343">
      <w:pPr>
        <w:pStyle w:val="Tijeloteksta"/>
        <w:numPr>
          <w:ilvl w:val="0"/>
          <w:numId w:val="2"/>
        </w:numPr>
        <w:spacing w:after="0" w:line="0" w:lineRule="atLeast"/>
      </w:pPr>
      <w:r>
        <w:t>dijelu</w:t>
      </w:r>
      <w:r w:rsidRPr="007C79A2">
        <w:t xml:space="preserve"> </w:t>
      </w:r>
      <w:proofErr w:type="spellStart"/>
      <w:r w:rsidRPr="007C79A2">
        <w:t>kat.čest.zem</w:t>
      </w:r>
      <w:proofErr w:type="spellEnd"/>
      <w:r w:rsidRPr="007C79A2">
        <w:t xml:space="preserve">. 17/1, odnosno dio </w:t>
      </w:r>
      <w:proofErr w:type="spellStart"/>
      <w:r w:rsidRPr="007C79A2">
        <w:t>z.k.č.zem</w:t>
      </w:r>
      <w:proofErr w:type="spellEnd"/>
      <w:r w:rsidRPr="007C79A2">
        <w:t xml:space="preserve">. 1850/7 pašnjak, u </w:t>
      </w:r>
      <w:proofErr w:type="spellStart"/>
      <w:r w:rsidRPr="007C79A2">
        <w:t>z.u</w:t>
      </w:r>
      <w:proofErr w:type="spellEnd"/>
      <w:r w:rsidRPr="007C79A2">
        <w:t>. 2939 k.o. Makarska Makar, i to dio od 12 m2,</w:t>
      </w:r>
    </w:p>
    <w:p w:rsidR="00154343" w:rsidRPr="007C79A2" w:rsidRDefault="00154343" w:rsidP="00154343">
      <w:pPr>
        <w:pStyle w:val="Tijeloteksta"/>
        <w:numPr>
          <w:ilvl w:val="0"/>
          <w:numId w:val="2"/>
        </w:numPr>
        <w:spacing w:after="0" w:line="0" w:lineRule="atLeast"/>
      </w:pPr>
      <w:r>
        <w:t>dijelu</w:t>
      </w:r>
      <w:r w:rsidRPr="007C79A2">
        <w:t xml:space="preserve"> </w:t>
      </w:r>
      <w:proofErr w:type="spellStart"/>
      <w:r w:rsidRPr="007C79A2">
        <w:t>kat.čest.zem</w:t>
      </w:r>
      <w:proofErr w:type="spellEnd"/>
      <w:r w:rsidRPr="007C79A2">
        <w:t xml:space="preserve">. 17/2, odnosno dio </w:t>
      </w:r>
      <w:proofErr w:type="spellStart"/>
      <w:r w:rsidRPr="007C79A2">
        <w:t>z.k.č.zem</w:t>
      </w:r>
      <w:proofErr w:type="spellEnd"/>
      <w:r w:rsidRPr="007C79A2">
        <w:t xml:space="preserve">. 1850/1 vinograd, u </w:t>
      </w:r>
      <w:proofErr w:type="spellStart"/>
      <w:r w:rsidRPr="007C79A2">
        <w:t>z.u</w:t>
      </w:r>
      <w:proofErr w:type="spellEnd"/>
      <w:r w:rsidRPr="007C79A2">
        <w:t>. 1149 k.o. Makarska Makar, i to dio od 169 m2,</w:t>
      </w:r>
    </w:p>
    <w:p w:rsidR="00154343" w:rsidRPr="00D03184" w:rsidRDefault="00154343" w:rsidP="00154343">
      <w:pPr>
        <w:pStyle w:val="Tijeloteksta"/>
        <w:numPr>
          <w:ilvl w:val="0"/>
          <w:numId w:val="2"/>
        </w:numPr>
        <w:spacing w:after="0" w:line="0" w:lineRule="atLeast"/>
      </w:pPr>
      <w:r>
        <w:t>dijelu</w:t>
      </w:r>
      <w:r w:rsidRPr="007C79A2">
        <w:t xml:space="preserve"> </w:t>
      </w:r>
      <w:proofErr w:type="spellStart"/>
      <w:r w:rsidRPr="007C79A2">
        <w:t>kat.čest.zem</w:t>
      </w:r>
      <w:proofErr w:type="spellEnd"/>
      <w:r w:rsidRPr="007C79A2">
        <w:t xml:space="preserve">. 392, odnosno dio </w:t>
      </w:r>
      <w:proofErr w:type="spellStart"/>
      <w:r w:rsidRPr="007C79A2">
        <w:t>z.k.č.zem</w:t>
      </w:r>
      <w:proofErr w:type="spellEnd"/>
      <w:r w:rsidRPr="007C79A2">
        <w:t xml:space="preserve">. 1864 vinograd u Požare, u </w:t>
      </w:r>
      <w:proofErr w:type="spellStart"/>
      <w:r w:rsidRPr="007C79A2">
        <w:t>z.u</w:t>
      </w:r>
      <w:proofErr w:type="spellEnd"/>
      <w:r w:rsidRPr="007C79A2">
        <w:t>. 652 k.o. Makarska Makar, i to dio od 152 m2,</w:t>
      </w:r>
    </w:p>
    <w:p w:rsidR="00154343" w:rsidRPr="00B376F7" w:rsidRDefault="00154343" w:rsidP="00154343">
      <w:r>
        <w:rPr>
          <w:b/>
          <w:lang w:eastAsia="ar-SA"/>
        </w:rPr>
        <w:t>sve p</w:t>
      </w:r>
      <w:r w:rsidRPr="00B376F7">
        <w:rPr>
          <w:b/>
          <w:lang w:eastAsia="ar-SA"/>
        </w:rPr>
        <w:t>o cijeni od</w:t>
      </w:r>
      <w:r w:rsidRPr="00B376F7">
        <w:rPr>
          <w:b/>
          <w:bCs/>
          <w:lang w:eastAsia="ar-SA"/>
        </w:rPr>
        <w:t xml:space="preserve"> </w:t>
      </w:r>
      <w:r>
        <w:rPr>
          <w:b/>
          <w:lang w:eastAsia="ar-SA"/>
        </w:rPr>
        <w:t>650,00</w:t>
      </w:r>
      <w:r w:rsidRPr="00B376F7">
        <w:rPr>
          <w:b/>
          <w:lang w:eastAsia="ar-SA"/>
        </w:rPr>
        <w:t xml:space="preserve"> kn</w:t>
      </w:r>
      <w:r>
        <w:rPr>
          <w:b/>
          <w:bCs/>
          <w:lang w:eastAsia="ar-SA"/>
        </w:rPr>
        <w:t xml:space="preserve"> po metru četvornom,</w:t>
      </w:r>
      <w:r>
        <w:rPr>
          <w:lang w:eastAsia="ar-SA"/>
        </w:rPr>
        <w:t xml:space="preserve"> </w:t>
      </w:r>
      <w:r w:rsidRPr="008D3DB8">
        <w:rPr>
          <w:b/>
          <w:lang w:eastAsia="ar-SA"/>
        </w:rPr>
        <w:t>sukladno Zaključku Gradonačelnika Grada M</w:t>
      </w:r>
      <w:r>
        <w:rPr>
          <w:b/>
          <w:lang w:eastAsia="ar-SA"/>
        </w:rPr>
        <w:t>akarske</w:t>
      </w:r>
      <w:r w:rsidRPr="00EB3349">
        <w:rPr>
          <w:b/>
          <w:lang w:eastAsia="ar-SA"/>
        </w:rPr>
        <w:t>, k</w:t>
      </w:r>
      <w:r w:rsidRPr="00EB3349">
        <w:rPr>
          <w:b/>
        </w:rPr>
        <w:t>lasa: 944-01/16-10/1</w:t>
      </w:r>
      <w:r w:rsidRPr="00EB3349">
        <w:rPr>
          <w:b/>
          <w:lang w:eastAsia="ar-SA"/>
        </w:rPr>
        <w:t xml:space="preserve">, </w:t>
      </w:r>
      <w:r w:rsidRPr="00EB3349">
        <w:rPr>
          <w:b/>
        </w:rPr>
        <w:t>ur.br. 2147/05-05-02/1-16-5</w:t>
      </w:r>
      <w:r>
        <w:t xml:space="preserve"> </w:t>
      </w:r>
      <w:r>
        <w:rPr>
          <w:b/>
          <w:lang w:eastAsia="ar-SA"/>
        </w:rPr>
        <w:t>od 29. trav</w:t>
      </w:r>
      <w:r w:rsidRPr="008D3DB8">
        <w:rPr>
          <w:b/>
          <w:lang w:eastAsia="ar-SA"/>
        </w:rPr>
        <w:t>nja 2016. godine</w:t>
      </w:r>
      <w:r w:rsidRPr="00B376F7">
        <w:rPr>
          <w:lang w:eastAsia="ar-SA"/>
        </w:rPr>
        <w:t>.</w:t>
      </w:r>
    </w:p>
    <w:p w:rsidR="00154343" w:rsidRDefault="00154343" w:rsidP="00154343">
      <w:pPr>
        <w:rPr>
          <w:lang w:eastAsia="ar-SA"/>
        </w:rPr>
      </w:pPr>
    </w:p>
    <w:p w:rsidR="00154343" w:rsidRPr="00B376F7" w:rsidRDefault="00154343" w:rsidP="00154343">
      <w:pPr>
        <w:rPr>
          <w:lang w:eastAsia="ar-SA"/>
        </w:rPr>
      </w:pPr>
    </w:p>
    <w:p w:rsidR="00154343" w:rsidRPr="00B376F7" w:rsidRDefault="00154343" w:rsidP="00154343">
      <w:pPr>
        <w:jc w:val="center"/>
        <w:rPr>
          <w:rFonts w:eastAsia="Times New Roman"/>
          <w:b/>
          <w:bCs/>
          <w:lang w:eastAsia="ar-SA"/>
        </w:rPr>
      </w:pPr>
      <w:r w:rsidRPr="00B376F7">
        <w:rPr>
          <w:b/>
          <w:bCs/>
          <w:lang w:eastAsia="ar-SA"/>
        </w:rPr>
        <w:t>II.</w:t>
      </w:r>
    </w:p>
    <w:p w:rsidR="00154343" w:rsidRPr="00B376F7" w:rsidRDefault="00154343" w:rsidP="00154343">
      <w:pPr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ab/>
        <w:t xml:space="preserve">  Kupoprodajna n</w:t>
      </w:r>
      <w:r w:rsidRPr="00B376F7">
        <w:rPr>
          <w:rFonts w:eastAsia="Times New Roman"/>
          <w:b/>
          <w:bCs/>
          <w:lang w:eastAsia="ar-SA"/>
        </w:rPr>
        <w:t>aknada za otkup zemljišta iz točke I. utvrđuje s</w:t>
      </w:r>
      <w:r>
        <w:rPr>
          <w:rFonts w:eastAsia="Times New Roman"/>
          <w:b/>
          <w:bCs/>
          <w:lang w:eastAsia="ar-SA"/>
        </w:rPr>
        <w:t xml:space="preserve">e u ukupnom iznosu od </w:t>
      </w:r>
      <w:r w:rsidRPr="007C79A2">
        <w:rPr>
          <w:rFonts w:eastAsia="SimSun" w:cs="Mangal"/>
          <w:b/>
          <w:bCs/>
          <w:kern w:val="1"/>
          <w:lang w:bidi="hi-IN"/>
        </w:rPr>
        <w:t>725.933,00</w:t>
      </w:r>
      <w:r>
        <w:rPr>
          <w:rFonts w:eastAsia="SimSun" w:cs="Mangal"/>
          <w:b/>
          <w:bCs/>
          <w:kern w:val="1"/>
          <w:lang w:bidi="hi-IN"/>
        </w:rPr>
        <w:t xml:space="preserve">  kn</w:t>
      </w:r>
      <w:r w:rsidRPr="00B376F7">
        <w:rPr>
          <w:rFonts w:eastAsia="Times New Roman"/>
          <w:b/>
          <w:bCs/>
          <w:lang w:eastAsia="ar-SA"/>
        </w:rPr>
        <w:t>.</w:t>
      </w:r>
    </w:p>
    <w:p w:rsidR="00154343" w:rsidRPr="00B376F7" w:rsidRDefault="00154343" w:rsidP="00154343">
      <w:pPr>
        <w:rPr>
          <w:rFonts w:eastAsia="Times New Roman"/>
          <w:b/>
          <w:bCs/>
          <w:lang w:eastAsia="ar-SA"/>
        </w:rPr>
      </w:pPr>
    </w:p>
    <w:p w:rsidR="00154343" w:rsidRPr="00B376F7" w:rsidRDefault="00154343" w:rsidP="00154343">
      <w:pPr>
        <w:jc w:val="center"/>
        <w:rPr>
          <w:rFonts w:eastAsia="Times New Roman"/>
          <w:b/>
          <w:bCs/>
          <w:lang w:eastAsia="ar-SA"/>
        </w:rPr>
      </w:pPr>
      <w:r w:rsidRPr="00B376F7">
        <w:rPr>
          <w:b/>
          <w:bCs/>
          <w:lang w:eastAsia="ar-SA"/>
        </w:rPr>
        <w:t>III.</w:t>
      </w:r>
    </w:p>
    <w:p w:rsidR="00154343" w:rsidRPr="00B376F7" w:rsidRDefault="00154343" w:rsidP="00154343">
      <w:pPr>
        <w:rPr>
          <w:b/>
          <w:bCs/>
          <w:lang w:eastAsia="ar-SA"/>
        </w:rPr>
      </w:pPr>
      <w:r w:rsidRPr="00B376F7">
        <w:rPr>
          <w:rFonts w:eastAsia="Times New Roman"/>
          <w:b/>
          <w:bCs/>
          <w:lang w:eastAsia="ar-SA"/>
        </w:rPr>
        <w:t xml:space="preserve">              </w:t>
      </w:r>
      <w:r w:rsidRPr="00B376F7">
        <w:rPr>
          <w:b/>
          <w:bCs/>
          <w:lang w:eastAsia="ar-SA"/>
        </w:rPr>
        <w:t>Daje se ovlaštenje gradonačelniku Grada Makarske da sklopi ugovore o kupoprodaji predmetnih nekretnina.</w:t>
      </w:r>
    </w:p>
    <w:p w:rsidR="00154343" w:rsidRPr="00B376F7" w:rsidRDefault="00154343" w:rsidP="00154343">
      <w:pPr>
        <w:rPr>
          <w:b/>
          <w:bCs/>
          <w:lang w:eastAsia="ar-SA"/>
        </w:rPr>
      </w:pPr>
    </w:p>
    <w:p w:rsidR="00154343" w:rsidRPr="00B376F7" w:rsidRDefault="00154343" w:rsidP="00154343">
      <w:pPr>
        <w:jc w:val="center"/>
        <w:rPr>
          <w:rFonts w:eastAsia="Times New Roman"/>
          <w:b/>
          <w:bCs/>
          <w:lang w:eastAsia="ar-SA"/>
        </w:rPr>
      </w:pPr>
      <w:r w:rsidRPr="00B376F7">
        <w:rPr>
          <w:b/>
          <w:bCs/>
          <w:lang w:eastAsia="ar-SA"/>
        </w:rPr>
        <w:t>IV.</w:t>
      </w:r>
    </w:p>
    <w:p w:rsidR="00154343" w:rsidRPr="00311D9C" w:rsidRDefault="00154343" w:rsidP="00154343">
      <w:pPr>
        <w:tabs>
          <w:tab w:val="left" w:pos="360"/>
        </w:tabs>
        <w:ind w:left="360" w:right="-288"/>
        <w:rPr>
          <w:b/>
        </w:rPr>
      </w:pPr>
      <w:r w:rsidRPr="00311D9C">
        <w:rPr>
          <w:rFonts w:eastAsia="Times New Roman"/>
          <w:b/>
          <w:bCs/>
          <w:lang w:eastAsia="ar-SA"/>
        </w:rPr>
        <w:t xml:space="preserve">         </w:t>
      </w:r>
      <w:r w:rsidRPr="00311D9C">
        <w:rPr>
          <w:b/>
        </w:rPr>
        <w:t>Ova odluka stupa na snagu osmog  dana od dana  objave u  „Glasniku Grada Makarske“ .</w:t>
      </w:r>
    </w:p>
    <w:p w:rsidR="00154343" w:rsidRPr="00B376F7" w:rsidRDefault="00154343" w:rsidP="00154343">
      <w:pPr>
        <w:rPr>
          <w:b/>
          <w:bCs/>
          <w:lang w:eastAsia="ar-SA"/>
        </w:rPr>
      </w:pPr>
    </w:p>
    <w:p w:rsidR="00154343" w:rsidRPr="007C79A2" w:rsidRDefault="00154343" w:rsidP="00154343">
      <w:r w:rsidRPr="007C79A2">
        <w:t>Klasa, 944-01/16-10/1</w:t>
      </w:r>
    </w:p>
    <w:p w:rsidR="00154343" w:rsidRPr="007C79A2" w:rsidRDefault="00154343" w:rsidP="00154343">
      <w:r w:rsidRPr="007C79A2">
        <w:t>Ur.</w:t>
      </w:r>
      <w:r>
        <w:t>br. 2147/05-05-02/1-16-6</w:t>
      </w:r>
    </w:p>
    <w:p w:rsidR="00154343" w:rsidRPr="00B376F7" w:rsidRDefault="00154343" w:rsidP="00154343">
      <w:pPr>
        <w:rPr>
          <w:b/>
          <w:bCs/>
        </w:rPr>
      </w:pPr>
      <w:r w:rsidRPr="007C79A2">
        <w:t xml:space="preserve">Makarska, </w:t>
      </w:r>
      <w:r>
        <w:t xml:space="preserve"> 14. svibnja</w:t>
      </w:r>
      <w:r w:rsidRPr="007C79A2">
        <w:t xml:space="preserve"> 2016. </w:t>
      </w:r>
    </w:p>
    <w:p w:rsidR="00154343" w:rsidRPr="00B376F7" w:rsidRDefault="00154343" w:rsidP="00154343">
      <w:pPr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</w:t>
      </w:r>
      <w:r w:rsidRPr="00B376F7">
        <w:rPr>
          <w:lang w:eastAsia="ar-SA"/>
        </w:rPr>
        <w:t>PREDSJEDNICA</w:t>
      </w:r>
    </w:p>
    <w:p w:rsidR="00154343" w:rsidRPr="00B376F7" w:rsidRDefault="00154343" w:rsidP="00154343">
      <w:pPr>
        <w:rPr>
          <w:color w:val="000000"/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</w:t>
      </w:r>
      <w:r w:rsidRPr="00B376F7">
        <w:rPr>
          <w:lang w:eastAsia="ar-SA"/>
        </w:rPr>
        <w:t>GRADSKOG VJEĆA</w:t>
      </w:r>
    </w:p>
    <w:p w:rsidR="00154343" w:rsidRPr="00B376F7" w:rsidRDefault="00154343" w:rsidP="00154343">
      <w:pPr>
        <w:rPr>
          <w:lang w:eastAsia="ar-SA"/>
        </w:rPr>
      </w:pPr>
      <w:r>
        <w:rPr>
          <w:color w:val="000000"/>
          <w:lang w:eastAsia="ar-SA"/>
        </w:rPr>
        <w:t xml:space="preserve">                                                                                          </w:t>
      </w:r>
      <w:r w:rsidRPr="00B376F7">
        <w:rPr>
          <w:color w:val="000000"/>
          <w:lang w:eastAsia="ar-SA"/>
        </w:rPr>
        <w:t xml:space="preserve">Jagoda Martić, </w:t>
      </w:r>
      <w:proofErr w:type="spellStart"/>
      <w:r w:rsidRPr="00B376F7">
        <w:rPr>
          <w:color w:val="000000"/>
          <w:lang w:eastAsia="ar-SA"/>
        </w:rPr>
        <w:t>dipl.ing.kemije</w:t>
      </w:r>
      <w:proofErr w:type="spellEnd"/>
    </w:p>
    <w:p w:rsidR="00154343" w:rsidRPr="00B376F7" w:rsidRDefault="00154343" w:rsidP="00154343">
      <w:pPr>
        <w:rPr>
          <w:lang w:eastAsia="ar-SA"/>
        </w:rPr>
      </w:pPr>
    </w:p>
    <w:p w:rsidR="00154343" w:rsidRPr="00B376F7" w:rsidRDefault="00154343" w:rsidP="00154343">
      <w:pPr>
        <w:jc w:val="center"/>
        <w:rPr>
          <w:b/>
          <w:bCs/>
          <w:lang w:eastAsia="ar-SA"/>
        </w:rPr>
      </w:pPr>
    </w:p>
    <w:p w:rsidR="00154343" w:rsidRPr="00B376F7" w:rsidRDefault="00154343" w:rsidP="00154343">
      <w:pPr>
        <w:rPr>
          <w:lang w:eastAsia="ar-SA"/>
        </w:rPr>
      </w:pPr>
    </w:p>
    <w:p w:rsidR="00154343" w:rsidRPr="00EC3D3B" w:rsidRDefault="00154343" w:rsidP="00154343">
      <w:pPr>
        <w:rPr>
          <w:rFonts w:eastAsia="SimSun" w:cs="Mangal"/>
          <w:kern w:val="1"/>
          <w:lang w:bidi="hi-IN"/>
        </w:rPr>
      </w:pPr>
    </w:p>
    <w:p w:rsidR="00154343" w:rsidRDefault="00154343" w:rsidP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p w:rsidR="00154343" w:rsidRDefault="00154343"/>
    <w:sectPr w:rsidR="00154343" w:rsidSect="007767B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hAnsi="StarSymbol" w:cs="StarSymbol"/>
        <w:b/>
        <w:sz w:val="18"/>
        <w:szCs w:val="18"/>
      </w:rPr>
    </w:lvl>
  </w:abstractNum>
  <w:abstractNum w:abstractNumId="1" w15:restartNumberingAfterBreak="0">
    <w:nsid w:val="1A4B6891"/>
    <w:multiLevelType w:val="hybridMultilevel"/>
    <w:tmpl w:val="5F78FD62"/>
    <w:lvl w:ilvl="0" w:tplc="6C6AC12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343"/>
    <w:rsid w:val="00154343"/>
    <w:rsid w:val="00762488"/>
    <w:rsid w:val="007767B7"/>
    <w:rsid w:val="007C2F68"/>
    <w:rsid w:val="008B11EB"/>
    <w:rsid w:val="00D2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7E4BCA-7E35-4AB5-9C1A-36BE90E4D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34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154343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154343"/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767B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67B7"/>
    <w:rPr>
      <w:rFonts w:ascii="Segoe UI" w:eastAsia="Lucida Sans Unicode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1628</Words>
  <Characters>9283</Characters>
  <Application>Microsoft Office Word</Application>
  <DocSecurity>0</DocSecurity>
  <Lines>77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Tonči Vuković</dc:creator>
  <cp:keywords/>
  <dc:description/>
  <cp:lastModifiedBy>Lara Rakušić Ivanković</cp:lastModifiedBy>
  <cp:revision>2</cp:revision>
  <cp:lastPrinted>2016-05-06T06:29:00Z</cp:lastPrinted>
  <dcterms:created xsi:type="dcterms:W3CDTF">2016-05-06T11:03:00Z</dcterms:created>
  <dcterms:modified xsi:type="dcterms:W3CDTF">2016-05-06T11:03:00Z</dcterms:modified>
</cp:coreProperties>
</file>