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80B" w:rsidRPr="00A41769" w:rsidRDefault="0092780B" w:rsidP="00A41769">
      <w:pPr>
        <w:pStyle w:val="Bezproreda"/>
        <w:ind w:right="-142"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A41769">
        <w:rPr>
          <w:rFonts w:ascii="Times New Roman" w:hAnsi="Times New Roman"/>
          <w:sz w:val="24"/>
          <w:szCs w:val="24"/>
        </w:rPr>
        <w:t xml:space="preserve">Na temelju članka 91. stavak 2. Zakona o komunalnom gospodarstvu („Narodne novine“ br. 68/18 i 110/18) </w:t>
      </w:r>
      <w:r w:rsidRPr="00A41769">
        <w:rPr>
          <w:rFonts w:ascii="Times New Roman" w:hAnsi="Times New Roman"/>
          <w:color w:val="000000"/>
          <w:sz w:val="24"/>
          <w:szCs w:val="24"/>
        </w:rPr>
        <w:t xml:space="preserve">te članka 36. Statuta Grada Makarske (Glasnik Grada Makarske, br. 8/18 i </w:t>
      </w:r>
      <w:bookmarkStart w:id="0" w:name="_Hlk523290518"/>
      <w:r w:rsidRPr="00A41769">
        <w:rPr>
          <w:rFonts w:ascii="Times New Roman" w:hAnsi="Times New Roman"/>
          <w:color w:val="000000"/>
          <w:sz w:val="24"/>
          <w:szCs w:val="24"/>
        </w:rPr>
        <w:t>14/18</w:t>
      </w:r>
      <w:bookmarkEnd w:id="0"/>
      <w:r w:rsidRPr="00A41769">
        <w:rPr>
          <w:rFonts w:ascii="Times New Roman" w:hAnsi="Times New Roman"/>
          <w:color w:val="000000"/>
          <w:sz w:val="24"/>
          <w:szCs w:val="24"/>
        </w:rPr>
        <w:t xml:space="preserve">), Gradsko vijeće Grada Makarske na </w:t>
      </w:r>
      <w:r w:rsidR="00405206">
        <w:rPr>
          <w:rFonts w:ascii="Times New Roman" w:hAnsi="Times New Roman"/>
          <w:color w:val="000000"/>
          <w:sz w:val="24"/>
          <w:szCs w:val="24"/>
        </w:rPr>
        <w:t>18.</w:t>
      </w:r>
      <w:r w:rsidRPr="00A41769">
        <w:rPr>
          <w:rFonts w:ascii="Times New Roman" w:hAnsi="Times New Roman"/>
          <w:color w:val="000000"/>
          <w:sz w:val="24"/>
          <w:szCs w:val="24"/>
        </w:rPr>
        <w:t xml:space="preserve"> sjednici održanoj dana </w:t>
      </w:r>
      <w:r w:rsidR="00405206">
        <w:rPr>
          <w:rFonts w:ascii="Times New Roman" w:hAnsi="Times New Roman"/>
          <w:color w:val="000000"/>
          <w:sz w:val="24"/>
          <w:szCs w:val="24"/>
        </w:rPr>
        <w:t xml:space="preserve">23. prosinca </w:t>
      </w:r>
      <w:bookmarkStart w:id="1" w:name="_GoBack"/>
      <w:bookmarkEnd w:id="1"/>
      <w:r w:rsidRPr="00A41769">
        <w:rPr>
          <w:rFonts w:ascii="Times New Roman" w:hAnsi="Times New Roman"/>
          <w:color w:val="000000"/>
          <w:sz w:val="24"/>
          <w:szCs w:val="24"/>
        </w:rPr>
        <w:t xml:space="preserve"> 2019. godine, donosi</w:t>
      </w:r>
    </w:p>
    <w:p w:rsidR="00F84158" w:rsidRPr="00A41769" w:rsidRDefault="00F84158" w:rsidP="00A41769">
      <w:pPr>
        <w:pStyle w:val="Bezproreda"/>
        <w:ind w:right="-142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2780B" w:rsidRPr="00A41769" w:rsidRDefault="0092780B" w:rsidP="00A41769">
      <w:pPr>
        <w:pStyle w:val="Uvuenotijeloteksta"/>
        <w:ind w:left="0" w:right="-142"/>
        <w:jc w:val="center"/>
        <w:rPr>
          <w:b/>
          <w:iCs/>
          <w:sz w:val="24"/>
          <w:szCs w:val="24"/>
          <w:u w:val="single"/>
        </w:rPr>
      </w:pPr>
      <w:r w:rsidRPr="00A41769">
        <w:rPr>
          <w:b/>
          <w:sz w:val="24"/>
          <w:szCs w:val="24"/>
        </w:rPr>
        <w:t>ODLUKU</w:t>
      </w:r>
    </w:p>
    <w:p w:rsidR="0092780B" w:rsidRPr="00A41769" w:rsidRDefault="0092780B" w:rsidP="00A41769">
      <w:pPr>
        <w:ind w:right="-142"/>
        <w:jc w:val="center"/>
        <w:rPr>
          <w:b/>
        </w:rPr>
      </w:pPr>
      <w:r w:rsidRPr="00A41769">
        <w:rPr>
          <w:b/>
        </w:rPr>
        <w:t>o korištenju sredstava komunalne naknade u 2020. godini</w:t>
      </w:r>
    </w:p>
    <w:p w:rsidR="0092780B" w:rsidRPr="00A41769" w:rsidRDefault="0092780B" w:rsidP="00A41769">
      <w:pPr>
        <w:ind w:right="-142"/>
      </w:pPr>
    </w:p>
    <w:p w:rsidR="0092780B" w:rsidRPr="00A41769" w:rsidRDefault="0092780B" w:rsidP="00A41769">
      <w:pPr>
        <w:ind w:right="-142"/>
        <w:jc w:val="center"/>
      </w:pPr>
      <w:r w:rsidRPr="00A41769">
        <w:t>Članak 1.</w:t>
      </w:r>
    </w:p>
    <w:p w:rsidR="00A41769" w:rsidRDefault="0092780B" w:rsidP="00A41769">
      <w:pPr>
        <w:ind w:right="-142" w:firstLine="566"/>
        <w:jc w:val="both"/>
      </w:pPr>
      <w:r w:rsidRPr="00A41769">
        <w:t xml:space="preserve">Ovom Odlukom određuje se korištenje sredstava komunalne naknade u 2020. godini u svrhu financiranja građenja i održavanja objekata predškolskog i školskog sadržaja, javnih građevina sportske i kulturne namjene te poboljšanja energetske učinkovitosti zgrade u vlasništvu Grada Makarske.          </w:t>
      </w:r>
    </w:p>
    <w:p w:rsidR="0092780B" w:rsidRPr="00A41769" w:rsidRDefault="0092780B" w:rsidP="00A41769">
      <w:pPr>
        <w:ind w:right="-142" w:firstLine="566"/>
        <w:jc w:val="both"/>
      </w:pPr>
      <w:r w:rsidRPr="00A41769">
        <w:t xml:space="preserve">                                                                                                </w:t>
      </w:r>
    </w:p>
    <w:p w:rsidR="0092780B" w:rsidRPr="00A41769" w:rsidRDefault="0092780B" w:rsidP="00A41769">
      <w:pPr>
        <w:ind w:right="-142"/>
        <w:jc w:val="center"/>
      </w:pPr>
      <w:r w:rsidRPr="00A41769">
        <w:t>Članak 2.</w:t>
      </w:r>
    </w:p>
    <w:p w:rsidR="0092780B" w:rsidRPr="00355449" w:rsidRDefault="0092780B" w:rsidP="00A41769">
      <w:pPr>
        <w:ind w:right="-142" w:firstLine="566"/>
        <w:jc w:val="both"/>
      </w:pPr>
      <w:r w:rsidRPr="00355449">
        <w:t xml:space="preserve">Sredstva komunalne naknade u iznosu od 2.000.000,00 kuna koristit će se za izgradnju objekata iz Programa izgradnje kapitalnih projekata za 2020.g. i to za: </w:t>
      </w:r>
    </w:p>
    <w:p w:rsidR="0092780B" w:rsidRPr="00355449" w:rsidRDefault="001A6C34" w:rsidP="00A41769">
      <w:pPr>
        <w:numPr>
          <w:ilvl w:val="0"/>
          <w:numId w:val="1"/>
        </w:numPr>
        <w:ind w:left="1134" w:right="-142" w:hanging="142"/>
        <w:rPr>
          <w:i/>
        </w:rPr>
      </w:pPr>
      <w:r w:rsidRPr="00355449">
        <w:rPr>
          <w:i/>
        </w:rPr>
        <w:t>Izgradnju D</w:t>
      </w:r>
      <w:r w:rsidR="0092780B" w:rsidRPr="00355449">
        <w:rPr>
          <w:i/>
        </w:rPr>
        <w:t xml:space="preserve">ječjeg vrtića na </w:t>
      </w:r>
      <w:proofErr w:type="spellStart"/>
      <w:r w:rsidR="0092780B" w:rsidRPr="00355449">
        <w:rPr>
          <w:i/>
        </w:rPr>
        <w:t>Zelenci</w:t>
      </w:r>
      <w:proofErr w:type="spellEnd"/>
      <w:r w:rsidR="00A41769" w:rsidRPr="00355449">
        <w:rPr>
          <w:i/>
        </w:rPr>
        <w:t>,</w:t>
      </w:r>
      <w:r w:rsidR="0092780B" w:rsidRPr="00355449">
        <w:rPr>
          <w:i/>
        </w:rPr>
        <w:t xml:space="preserve"> </w:t>
      </w:r>
    </w:p>
    <w:p w:rsidR="0092780B" w:rsidRPr="00355449" w:rsidRDefault="0092780B" w:rsidP="00A41769">
      <w:pPr>
        <w:ind w:right="-142"/>
      </w:pPr>
      <w:r w:rsidRPr="00355449">
        <w:t>te će isto biti uključeno u Proračun Grada Makarske za 2020.</w:t>
      </w:r>
    </w:p>
    <w:p w:rsidR="0092780B" w:rsidRPr="00355449" w:rsidRDefault="0092780B" w:rsidP="00A41769">
      <w:pPr>
        <w:ind w:right="-142" w:firstLine="566"/>
        <w:jc w:val="both"/>
      </w:pPr>
    </w:p>
    <w:p w:rsidR="0092780B" w:rsidRPr="00355449" w:rsidRDefault="0092780B" w:rsidP="00A41769">
      <w:pPr>
        <w:ind w:right="-142" w:firstLine="566"/>
        <w:jc w:val="both"/>
      </w:pPr>
      <w:r w:rsidRPr="00355449">
        <w:t xml:space="preserve">Sredstva komunalne naknade u iznosu od 2.100.000,00 kuna koristit će se za građenje i održavanje objekata iz Programa sanacije i adaptacije objekata za 2020.g. i to za: </w:t>
      </w:r>
    </w:p>
    <w:p w:rsidR="0092780B" w:rsidRPr="00355449" w:rsidRDefault="0092780B" w:rsidP="00A41769">
      <w:pPr>
        <w:numPr>
          <w:ilvl w:val="0"/>
          <w:numId w:val="1"/>
        </w:numPr>
        <w:ind w:left="1418" w:right="-142"/>
        <w:rPr>
          <w:i/>
        </w:rPr>
      </w:pPr>
      <w:r w:rsidRPr="00355449">
        <w:rPr>
          <w:i/>
        </w:rPr>
        <w:t>S</w:t>
      </w:r>
      <w:r w:rsidR="001A6C34" w:rsidRPr="00355449">
        <w:rPr>
          <w:i/>
        </w:rPr>
        <w:t>taru S</w:t>
      </w:r>
      <w:r w:rsidRPr="00355449">
        <w:rPr>
          <w:i/>
        </w:rPr>
        <w:t>rednju školu (zgrada, gradska knjižnica),</w:t>
      </w:r>
    </w:p>
    <w:p w:rsidR="0092780B" w:rsidRPr="00355449" w:rsidRDefault="0092780B" w:rsidP="00A41769">
      <w:pPr>
        <w:numPr>
          <w:ilvl w:val="0"/>
          <w:numId w:val="1"/>
        </w:numPr>
        <w:ind w:left="1418" w:right="-142"/>
        <w:rPr>
          <w:i/>
        </w:rPr>
      </w:pPr>
      <w:r w:rsidRPr="00355449">
        <w:rPr>
          <w:i/>
        </w:rPr>
        <w:t xml:space="preserve">Energetsku obnovu  </w:t>
      </w:r>
      <w:proofErr w:type="spellStart"/>
      <w:r w:rsidRPr="00355449">
        <w:rPr>
          <w:i/>
        </w:rPr>
        <w:t>podtribinskog</w:t>
      </w:r>
      <w:proofErr w:type="spellEnd"/>
      <w:r w:rsidRPr="00355449">
        <w:rPr>
          <w:i/>
        </w:rPr>
        <w:t xml:space="preserve"> prostora na GSC,</w:t>
      </w:r>
    </w:p>
    <w:p w:rsidR="0092780B" w:rsidRPr="00355449" w:rsidRDefault="0092780B" w:rsidP="00A41769">
      <w:pPr>
        <w:numPr>
          <w:ilvl w:val="0"/>
          <w:numId w:val="1"/>
        </w:numPr>
        <w:ind w:left="1418" w:right="-142"/>
        <w:rPr>
          <w:i/>
        </w:rPr>
      </w:pPr>
      <w:r w:rsidRPr="00355449">
        <w:rPr>
          <w:i/>
        </w:rPr>
        <w:t>Sanaciju travnjaka na GSC</w:t>
      </w:r>
      <w:r w:rsidR="00A41769" w:rsidRPr="00355449">
        <w:rPr>
          <w:i/>
        </w:rPr>
        <w:t>,</w:t>
      </w:r>
    </w:p>
    <w:p w:rsidR="0092780B" w:rsidRPr="00355449" w:rsidRDefault="0092780B" w:rsidP="00A41769">
      <w:pPr>
        <w:ind w:right="-142"/>
      </w:pPr>
      <w:r w:rsidRPr="00355449">
        <w:t>te će isto biti uključeno u Proračun Grada Makarske za 2020.</w:t>
      </w:r>
    </w:p>
    <w:p w:rsidR="0092780B" w:rsidRPr="00355449" w:rsidRDefault="0092780B" w:rsidP="00A41769">
      <w:pPr>
        <w:ind w:right="-142" w:firstLine="566"/>
        <w:jc w:val="both"/>
      </w:pPr>
    </w:p>
    <w:p w:rsidR="0092780B" w:rsidRPr="00355449" w:rsidRDefault="0092780B" w:rsidP="00A41769">
      <w:pPr>
        <w:ind w:right="-142" w:firstLine="566"/>
        <w:jc w:val="both"/>
      </w:pPr>
      <w:r w:rsidRPr="00355449">
        <w:t>Sredstva komunalne naknade u iznosu od 1.</w:t>
      </w:r>
      <w:r w:rsidR="00355449" w:rsidRPr="00355449">
        <w:t>025</w:t>
      </w:r>
      <w:r w:rsidRPr="00355449">
        <w:t xml:space="preserve">.000,00 kuna koristit će se za građenje i održavanje objekata iz Programa sanacije spomeničke baštine za 2020.g. i to za: </w:t>
      </w:r>
    </w:p>
    <w:p w:rsidR="0092780B" w:rsidRPr="00355449" w:rsidRDefault="0092780B" w:rsidP="00A41769">
      <w:pPr>
        <w:numPr>
          <w:ilvl w:val="0"/>
          <w:numId w:val="1"/>
        </w:numPr>
        <w:ind w:left="1276" w:right="-142" w:hanging="283"/>
        <w:rPr>
          <w:i/>
        </w:rPr>
      </w:pPr>
      <w:r w:rsidRPr="00355449">
        <w:rPr>
          <w:i/>
        </w:rPr>
        <w:t xml:space="preserve">Sanaciju Palače </w:t>
      </w:r>
      <w:proofErr w:type="spellStart"/>
      <w:r w:rsidRPr="00355449">
        <w:rPr>
          <w:i/>
        </w:rPr>
        <w:t>Tonoli</w:t>
      </w:r>
      <w:proofErr w:type="spellEnd"/>
      <w:r w:rsidRPr="00355449">
        <w:rPr>
          <w:i/>
        </w:rPr>
        <w:t>,</w:t>
      </w:r>
    </w:p>
    <w:p w:rsidR="0092780B" w:rsidRDefault="0092780B" w:rsidP="00A41769">
      <w:pPr>
        <w:ind w:right="-142"/>
      </w:pPr>
      <w:r w:rsidRPr="00355449">
        <w:t>te će isto biti uključeno u Proračun Grada Makarske za 2020.</w:t>
      </w:r>
    </w:p>
    <w:p w:rsidR="00A41769" w:rsidRPr="00A41769" w:rsidRDefault="00A41769" w:rsidP="00A41769">
      <w:pPr>
        <w:ind w:right="-142"/>
      </w:pPr>
    </w:p>
    <w:p w:rsidR="0092780B" w:rsidRPr="00A41769" w:rsidRDefault="0092780B" w:rsidP="00A41769">
      <w:pPr>
        <w:ind w:right="-142"/>
        <w:jc w:val="center"/>
      </w:pPr>
      <w:r w:rsidRPr="00A41769">
        <w:t>Članak 3.</w:t>
      </w:r>
    </w:p>
    <w:p w:rsidR="0092780B" w:rsidRPr="00A41769" w:rsidRDefault="0092780B" w:rsidP="00A41769">
      <w:pPr>
        <w:pStyle w:val="Bezproreda"/>
        <w:ind w:right="-142" w:firstLine="708"/>
        <w:jc w:val="both"/>
        <w:rPr>
          <w:rFonts w:ascii="Times New Roman" w:eastAsia="Calibri" w:hAnsi="Times New Roman"/>
          <w:sz w:val="24"/>
          <w:szCs w:val="24"/>
        </w:rPr>
      </w:pPr>
      <w:r w:rsidRPr="00A41769">
        <w:rPr>
          <w:rFonts w:ascii="Times New Roman" w:hAnsi="Times New Roman"/>
          <w:sz w:val="24"/>
          <w:szCs w:val="24"/>
        </w:rPr>
        <w:t>Ova Odluka o korištenju sredstava komunalne naknade u 2020. godini stupa na</w:t>
      </w:r>
      <w:r w:rsidRPr="00A41769">
        <w:rPr>
          <w:rFonts w:ascii="Times New Roman" w:eastAsia="Calibri" w:hAnsi="Times New Roman"/>
          <w:sz w:val="24"/>
          <w:szCs w:val="24"/>
        </w:rPr>
        <w:t xml:space="preserve"> snagu prvog dana od dana objave u Glasniku Grada Makarske.</w:t>
      </w:r>
    </w:p>
    <w:p w:rsidR="0092780B" w:rsidRDefault="0092780B" w:rsidP="00A41769">
      <w:pPr>
        <w:pStyle w:val="Tijeloteksta"/>
        <w:ind w:right="-142" w:firstLine="708"/>
        <w:jc w:val="both"/>
        <w:rPr>
          <w:b/>
          <w:sz w:val="24"/>
        </w:rPr>
      </w:pPr>
    </w:p>
    <w:p w:rsidR="00960539" w:rsidRDefault="00960539" w:rsidP="00A41769">
      <w:pPr>
        <w:pStyle w:val="Tijeloteksta"/>
        <w:ind w:right="-142" w:firstLine="708"/>
        <w:jc w:val="both"/>
        <w:rPr>
          <w:b/>
          <w:sz w:val="24"/>
        </w:rPr>
      </w:pPr>
    </w:p>
    <w:p w:rsidR="00960539" w:rsidRPr="00A41769" w:rsidRDefault="00960539" w:rsidP="00A41769">
      <w:pPr>
        <w:pStyle w:val="Tijeloteksta"/>
        <w:ind w:right="-142" w:firstLine="708"/>
        <w:jc w:val="both"/>
        <w:rPr>
          <w:b/>
          <w:sz w:val="24"/>
        </w:rPr>
      </w:pPr>
    </w:p>
    <w:p w:rsidR="0092780B" w:rsidRPr="000B79E9" w:rsidRDefault="0092780B" w:rsidP="00A41769">
      <w:pPr>
        <w:pStyle w:val="Bezproreda"/>
        <w:ind w:right="-142"/>
        <w:rPr>
          <w:rFonts w:ascii="Times New Roman" w:hAnsi="Times New Roman"/>
          <w:sz w:val="24"/>
          <w:szCs w:val="24"/>
        </w:rPr>
      </w:pPr>
      <w:bookmarkStart w:id="2" w:name="_Hlk501099619"/>
      <w:bookmarkStart w:id="3" w:name="_Hlk501099673"/>
      <w:r w:rsidRPr="00A41769">
        <w:rPr>
          <w:rFonts w:ascii="Times New Roman" w:hAnsi="Times New Roman"/>
          <w:sz w:val="24"/>
          <w:szCs w:val="24"/>
        </w:rPr>
        <w:t>Klasa</w:t>
      </w:r>
      <w:r w:rsidRPr="000B79E9">
        <w:rPr>
          <w:rFonts w:ascii="Times New Roman" w:hAnsi="Times New Roman"/>
          <w:sz w:val="24"/>
          <w:szCs w:val="24"/>
        </w:rPr>
        <w:t>:363-01/1</w:t>
      </w:r>
      <w:r w:rsidR="000B79E9" w:rsidRPr="000B79E9">
        <w:rPr>
          <w:rFonts w:ascii="Times New Roman" w:hAnsi="Times New Roman"/>
          <w:sz w:val="24"/>
          <w:szCs w:val="24"/>
        </w:rPr>
        <w:t>9</w:t>
      </w:r>
      <w:r w:rsidRPr="000B79E9">
        <w:rPr>
          <w:rFonts w:ascii="Times New Roman" w:hAnsi="Times New Roman"/>
          <w:sz w:val="24"/>
          <w:szCs w:val="24"/>
        </w:rPr>
        <w:t>-10/</w:t>
      </w:r>
      <w:r w:rsidR="000B79E9" w:rsidRPr="000B79E9">
        <w:rPr>
          <w:rFonts w:ascii="Times New Roman" w:hAnsi="Times New Roman"/>
          <w:sz w:val="24"/>
          <w:szCs w:val="24"/>
        </w:rPr>
        <w:t>10</w:t>
      </w:r>
    </w:p>
    <w:p w:rsidR="0092780B" w:rsidRPr="00A41769" w:rsidRDefault="0092780B" w:rsidP="00A41769">
      <w:pPr>
        <w:pStyle w:val="Bezproreda"/>
        <w:ind w:right="-142"/>
        <w:rPr>
          <w:rFonts w:ascii="Times New Roman" w:hAnsi="Times New Roman"/>
          <w:sz w:val="24"/>
          <w:szCs w:val="24"/>
        </w:rPr>
      </w:pPr>
      <w:proofErr w:type="spellStart"/>
      <w:r w:rsidRPr="00A41769">
        <w:rPr>
          <w:rFonts w:ascii="Times New Roman" w:hAnsi="Times New Roman"/>
          <w:sz w:val="24"/>
          <w:szCs w:val="24"/>
        </w:rPr>
        <w:t>Ur.broj</w:t>
      </w:r>
      <w:proofErr w:type="spellEnd"/>
      <w:r w:rsidRPr="00A41769">
        <w:rPr>
          <w:rFonts w:ascii="Times New Roman" w:hAnsi="Times New Roman"/>
          <w:sz w:val="24"/>
          <w:szCs w:val="24"/>
        </w:rPr>
        <w:t>: 2147/01-03/3-19-2</w:t>
      </w:r>
      <w:bookmarkEnd w:id="2"/>
    </w:p>
    <w:p w:rsidR="0092780B" w:rsidRDefault="0092780B" w:rsidP="00A41769">
      <w:pPr>
        <w:pStyle w:val="Bezproreda"/>
        <w:ind w:right="-142"/>
        <w:rPr>
          <w:rFonts w:ascii="Times New Roman" w:hAnsi="Times New Roman"/>
          <w:color w:val="000000"/>
          <w:sz w:val="24"/>
          <w:szCs w:val="24"/>
        </w:rPr>
      </w:pPr>
      <w:r w:rsidRPr="00A41769">
        <w:rPr>
          <w:rFonts w:ascii="Times New Roman" w:hAnsi="Times New Roman"/>
          <w:color w:val="000000"/>
          <w:sz w:val="24"/>
          <w:szCs w:val="24"/>
        </w:rPr>
        <w:t xml:space="preserve">Makarska, </w:t>
      </w:r>
      <w:r w:rsidR="00405206">
        <w:rPr>
          <w:rFonts w:ascii="Times New Roman" w:hAnsi="Times New Roman"/>
          <w:color w:val="000000"/>
          <w:sz w:val="24"/>
          <w:szCs w:val="24"/>
        </w:rPr>
        <w:t>23. prosinca</w:t>
      </w:r>
      <w:r w:rsidRPr="00A41769">
        <w:rPr>
          <w:rFonts w:ascii="Times New Roman" w:hAnsi="Times New Roman"/>
          <w:color w:val="000000"/>
          <w:sz w:val="24"/>
          <w:szCs w:val="24"/>
        </w:rPr>
        <w:t xml:space="preserve"> 2019.g.</w:t>
      </w:r>
    </w:p>
    <w:p w:rsidR="00960539" w:rsidRPr="00A41769" w:rsidRDefault="00960539" w:rsidP="00A41769">
      <w:pPr>
        <w:pStyle w:val="Bezproreda"/>
        <w:ind w:right="-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bookmarkEnd w:id="3"/>
    <w:p w:rsidR="0092780B" w:rsidRPr="00A41769" w:rsidRDefault="0092780B" w:rsidP="00A41769">
      <w:pPr>
        <w:pStyle w:val="Bezproreda"/>
        <w:ind w:right="-142"/>
        <w:rPr>
          <w:rFonts w:ascii="Times New Roman" w:hAnsi="Times New Roman"/>
          <w:sz w:val="24"/>
          <w:szCs w:val="24"/>
        </w:rPr>
      </w:pPr>
      <w:r w:rsidRPr="00A41769">
        <w:rPr>
          <w:rFonts w:ascii="Times New Roman" w:hAnsi="Times New Roman"/>
          <w:sz w:val="24"/>
          <w:szCs w:val="24"/>
        </w:rPr>
        <w:t xml:space="preserve"> </w:t>
      </w:r>
      <w:r w:rsidRPr="00A41769">
        <w:rPr>
          <w:rFonts w:ascii="Times New Roman" w:hAnsi="Times New Roman"/>
          <w:b/>
          <w:bCs/>
          <w:sz w:val="24"/>
          <w:szCs w:val="24"/>
        </w:rPr>
        <w:t xml:space="preserve">            </w:t>
      </w:r>
      <w:r w:rsidRPr="00A41769">
        <w:rPr>
          <w:rFonts w:ascii="Times New Roman" w:hAnsi="Times New Roman"/>
          <w:b/>
          <w:bCs/>
          <w:sz w:val="24"/>
          <w:szCs w:val="24"/>
        </w:rPr>
        <w:tab/>
      </w:r>
      <w:r w:rsidRPr="00A41769">
        <w:rPr>
          <w:rFonts w:ascii="Times New Roman" w:hAnsi="Times New Roman"/>
          <w:b/>
          <w:bCs/>
          <w:sz w:val="24"/>
          <w:szCs w:val="24"/>
        </w:rPr>
        <w:tab/>
      </w:r>
      <w:r w:rsidRPr="00A41769">
        <w:rPr>
          <w:rFonts w:ascii="Times New Roman" w:hAnsi="Times New Roman"/>
          <w:b/>
          <w:bCs/>
          <w:sz w:val="24"/>
          <w:szCs w:val="24"/>
        </w:rPr>
        <w:tab/>
      </w:r>
      <w:r w:rsidRPr="00A41769">
        <w:rPr>
          <w:rFonts w:ascii="Times New Roman" w:hAnsi="Times New Roman"/>
          <w:b/>
          <w:bCs/>
          <w:sz w:val="24"/>
          <w:szCs w:val="24"/>
        </w:rPr>
        <w:tab/>
      </w:r>
      <w:r w:rsidRPr="00A41769">
        <w:rPr>
          <w:rFonts w:ascii="Times New Roman" w:hAnsi="Times New Roman"/>
          <w:b/>
          <w:bCs/>
          <w:sz w:val="24"/>
          <w:szCs w:val="24"/>
        </w:rPr>
        <w:tab/>
        <w:t xml:space="preserve">     </w:t>
      </w:r>
      <w:r w:rsidR="009605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60539">
        <w:rPr>
          <w:rFonts w:ascii="Times New Roman" w:hAnsi="Times New Roman"/>
          <w:b/>
          <w:bCs/>
          <w:sz w:val="24"/>
          <w:szCs w:val="24"/>
        </w:rPr>
        <w:tab/>
        <w:t xml:space="preserve">               </w:t>
      </w:r>
      <w:r w:rsidRPr="00A41769">
        <w:rPr>
          <w:rFonts w:ascii="Times New Roman" w:hAnsi="Times New Roman"/>
          <w:sz w:val="24"/>
          <w:szCs w:val="24"/>
        </w:rPr>
        <w:t>Predsjednik Gradskog vijeća</w:t>
      </w:r>
    </w:p>
    <w:p w:rsidR="0092780B" w:rsidRPr="00A41769" w:rsidRDefault="0092780B" w:rsidP="00A41769">
      <w:pPr>
        <w:pStyle w:val="Bezproreda"/>
        <w:ind w:right="-142"/>
        <w:rPr>
          <w:rFonts w:ascii="Times New Roman" w:hAnsi="Times New Roman"/>
          <w:sz w:val="24"/>
          <w:szCs w:val="24"/>
        </w:rPr>
      </w:pPr>
      <w:r w:rsidRPr="00A41769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960539">
        <w:rPr>
          <w:rFonts w:ascii="Times New Roman" w:hAnsi="Times New Roman"/>
          <w:sz w:val="24"/>
          <w:szCs w:val="24"/>
        </w:rPr>
        <w:tab/>
      </w:r>
      <w:r w:rsidR="00960539">
        <w:rPr>
          <w:rFonts w:ascii="Times New Roman" w:hAnsi="Times New Roman"/>
          <w:sz w:val="24"/>
          <w:szCs w:val="24"/>
        </w:rPr>
        <w:tab/>
        <w:t xml:space="preserve">      </w:t>
      </w:r>
      <w:r w:rsidR="00960539">
        <w:rPr>
          <w:rFonts w:ascii="Times New Roman" w:hAnsi="Times New Roman"/>
          <w:sz w:val="24"/>
          <w:szCs w:val="24"/>
        </w:rPr>
        <w:tab/>
        <w:t xml:space="preserve">             </w:t>
      </w:r>
      <w:r w:rsidRPr="00A41769">
        <w:rPr>
          <w:rFonts w:ascii="Times New Roman" w:hAnsi="Times New Roman"/>
          <w:sz w:val="24"/>
          <w:szCs w:val="24"/>
        </w:rPr>
        <w:t xml:space="preserve"> Grada Makarske</w:t>
      </w:r>
    </w:p>
    <w:p w:rsidR="0092780B" w:rsidRPr="00A41769" w:rsidRDefault="0092780B" w:rsidP="00A41769">
      <w:pPr>
        <w:pStyle w:val="Bezproreda"/>
        <w:ind w:right="-142"/>
        <w:rPr>
          <w:rFonts w:ascii="Times New Roman" w:hAnsi="Times New Roman"/>
          <w:sz w:val="24"/>
          <w:szCs w:val="24"/>
        </w:rPr>
      </w:pPr>
    </w:p>
    <w:p w:rsidR="0092780B" w:rsidRPr="00A41769" w:rsidRDefault="0092780B" w:rsidP="00A41769">
      <w:pPr>
        <w:pStyle w:val="Bezproreda"/>
        <w:ind w:right="-142"/>
        <w:rPr>
          <w:rFonts w:ascii="Times New Roman" w:hAnsi="Times New Roman"/>
          <w:sz w:val="24"/>
          <w:szCs w:val="24"/>
        </w:rPr>
      </w:pPr>
      <w:r w:rsidRPr="00A41769">
        <w:rPr>
          <w:rFonts w:ascii="Times New Roman" w:hAnsi="Times New Roman"/>
          <w:sz w:val="24"/>
          <w:szCs w:val="24"/>
        </w:rPr>
        <w:t xml:space="preserve">     </w:t>
      </w:r>
      <w:r w:rsidRPr="00A41769">
        <w:rPr>
          <w:rFonts w:ascii="Times New Roman" w:hAnsi="Times New Roman"/>
          <w:sz w:val="24"/>
          <w:szCs w:val="24"/>
        </w:rPr>
        <w:tab/>
      </w:r>
      <w:r w:rsidRPr="00A41769">
        <w:rPr>
          <w:rFonts w:ascii="Times New Roman" w:hAnsi="Times New Roman"/>
          <w:sz w:val="24"/>
          <w:szCs w:val="24"/>
        </w:rPr>
        <w:tab/>
      </w:r>
      <w:r w:rsidRPr="00A41769">
        <w:rPr>
          <w:rFonts w:ascii="Times New Roman" w:hAnsi="Times New Roman"/>
          <w:sz w:val="24"/>
          <w:szCs w:val="24"/>
        </w:rPr>
        <w:tab/>
      </w:r>
      <w:r w:rsidRPr="00A41769">
        <w:rPr>
          <w:rFonts w:ascii="Times New Roman" w:hAnsi="Times New Roman"/>
          <w:sz w:val="24"/>
          <w:szCs w:val="24"/>
        </w:rPr>
        <w:tab/>
      </w:r>
      <w:r w:rsidRPr="00A41769">
        <w:rPr>
          <w:rFonts w:ascii="Times New Roman" w:hAnsi="Times New Roman"/>
          <w:sz w:val="24"/>
          <w:szCs w:val="24"/>
        </w:rPr>
        <w:tab/>
        <w:t xml:space="preserve">               </w:t>
      </w:r>
      <w:r w:rsidR="00960539">
        <w:rPr>
          <w:rFonts w:ascii="Times New Roman" w:hAnsi="Times New Roman"/>
          <w:sz w:val="24"/>
          <w:szCs w:val="24"/>
        </w:rPr>
        <w:t xml:space="preserve">                          </w:t>
      </w:r>
      <w:r w:rsidRPr="00A41769">
        <w:rPr>
          <w:rFonts w:ascii="Times New Roman" w:hAnsi="Times New Roman"/>
          <w:sz w:val="24"/>
          <w:szCs w:val="24"/>
        </w:rPr>
        <w:t xml:space="preserve">Marko </w:t>
      </w:r>
      <w:proofErr w:type="spellStart"/>
      <w:r w:rsidRPr="00A41769">
        <w:rPr>
          <w:rFonts w:ascii="Times New Roman" w:hAnsi="Times New Roman"/>
          <w:sz w:val="24"/>
          <w:szCs w:val="24"/>
        </w:rPr>
        <w:t>Ožić</w:t>
      </w:r>
      <w:proofErr w:type="spellEnd"/>
      <w:r w:rsidRPr="00A41769">
        <w:rPr>
          <w:rFonts w:ascii="Times New Roman" w:hAnsi="Times New Roman"/>
          <w:sz w:val="24"/>
          <w:szCs w:val="24"/>
        </w:rPr>
        <w:t>-Bebek, dr.med.</w:t>
      </w:r>
      <w:r w:rsidR="00405206">
        <w:rPr>
          <w:rFonts w:ascii="Times New Roman" w:hAnsi="Times New Roman"/>
          <w:sz w:val="24"/>
          <w:szCs w:val="24"/>
        </w:rPr>
        <w:t>,</w:t>
      </w:r>
      <w:proofErr w:type="spellStart"/>
      <w:r w:rsidR="00405206">
        <w:rPr>
          <w:rFonts w:ascii="Times New Roman" w:hAnsi="Times New Roman"/>
          <w:sz w:val="24"/>
          <w:szCs w:val="24"/>
        </w:rPr>
        <w:t>v.r</w:t>
      </w:r>
      <w:proofErr w:type="spellEnd"/>
      <w:r w:rsidR="00405206">
        <w:rPr>
          <w:rFonts w:ascii="Times New Roman" w:hAnsi="Times New Roman"/>
          <w:sz w:val="24"/>
          <w:szCs w:val="24"/>
        </w:rPr>
        <w:t>.</w:t>
      </w:r>
    </w:p>
    <w:sectPr w:rsidR="0092780B" w:rsidRPr="00A41769" w:rsidSect="0096053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72EED"/>
    <w:multiLevelType w:val="hybridMultilevel"/>
    <w:tmpl w:val="06C28368"/>
    <w:lvl w:ilvl="0" w:tplc="4F9A39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80B"/>
    <w:rsid w:val="000B79E9"/>
    <w:rsid w:val="001A6C34"/>
    <w:rsid w:val="00251E8C"/>
    <w:rsid w:val="00355449"/>
    <w:rsid w:val="00405206"/>
    <w:rsid w:val="00847D5D"/>
    <w:rsid w:val="0087713E"/>
    <w:rsid w:val="0092780B"/>
    <w:rsid w:val="00960539"/>
    <w:rsid w:val="00A41769"/>
    <w:rsid w:val="00F05F47"/>
    <w:rsid w:val="00F8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F1876"/>
  <w15:chartTrackingRefBased/>
  <w15:docId w15:val="{40278665-7C8D-426F-ADBC-75C627AA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semiHidden/>
    <w:rsid w:val="0092780B"/>
    <w:pPr>
      <w:ind w:left="284"/>
    </w:pPr>
    <w:rPr>
      <w:sz w:val="28"/>
      <w:szCs w:val="20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92780B"/>
    <w:rPr>
      <w:rFonts w:ascii="Times New Roman" w:eastAsia="Times New Roman" w:hAnsi="Times New Roman" w:cs="Times New Roman"/>
      <w:sz w:val="28"/>
      <w:szCs w:val="20"/>
      <w:lang w:eastAsia="hr-HR"/>
    </w:rPr>
  </w:style>
  <w:style w:type="paragraph" w:styleId="Tijeloteksta">
    <w:name w:val="Body Text"/>
    <w:basedOn w:val="Normal"/>
    <w:link w:val="TijelotekstaChar"/>
    <w:semiHidden/>
    <w:rsid w:val="0092780B"/>
    <w:rPr>
      <w:sz w:val="28"/>
    </w:rPr>
  </w:style>
  <w:style w:type="character" w:customStyle="1" w:styleId="TijelotekstaChar">
    <w:name w:val="Tijelo teksta Char"/>
    <w:basedOn w:val="Zadanifontodlomka"/>
    <w:link w:val="Tijeloteksta"/>
    <w:semiHidden/>
    <w:rsid w:val="0092780B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Bezproreda">
    <w:name w:val="No Spacing"/>
    <w:uiPriority w:val="1"/>
    <w:qFormat/>
    <w:rsid w:val="0092780B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StandardWeb">
    <w:name w:val="Normal (Web)"/>
    <w:basedOn w:val="Normal"/>
    <w:uiPriority w:val="99"/>
    <w:unhideWhenUsed/>
    <w:rsid w:val="009278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Ivna Ribarević</dc:creator>
  <cp:keywords/>
  <dc:description/>
  <cp:lastModifiedBy>Lara Rakušić Ivanković</cp:lastModifiedBy>
  <cp:revision>2</cp:revision>
  <dcterms:created xsi:type="dcterms:W3CDTF">2019-12-20T13:40:00Z</dcterms:created>
  <dcterms:modified xsi:type="dcterms:W3CDTF">2019-12-20T13:40:00Z</dcterms:modified>
</cp:coreProperties>
</file>