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822A" w14:textId="77777777" w:rsidR="0050685B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ustanova Makarska razvojna agencija MARA</w:t>
      </w:r>
    </w:p>
    <w:p w14:paraId="7D92422C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0185AC" w14:textId="77777777" w:rsidR="0050685B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Makarska, 24.09.2024.</w:t>
      </w:r>
    </w:p>
    <w:p w14:paraId="287202B5" w14:textId="0BC31BDE" w:rsidR="0050685B" w:rsidRDefault="00C3775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775A">
        <w:rPr>
          <w:rFonts w:ascii="Times New Roman" w:hAnsi="Times New Roman" w:cs="Times New Roman"/>
          <w:sz w:val="24"/>
          <w:szCs w:val="24"/>
        </w:rPr>
        <w:t>Ur. broj: 846/24</w:t>
      </w:r>
    </w:p>
    <w:p w14:paraId="38DEB0E5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35248C" w14:textId="77777777" w:rsidR="0050685B" w:rsidRDefault="000000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članaka 16. do 24. Pravilnika o radu Društveno-poslovnog centra „HEPICENTAR“ Makarska,  Javna ustanova Makarska razvojna agencija MARA, dana 24.09.2024. raspisuje: </w:t>
      </w:r>
    </w:p>
    <w:p w14:paraId="5BC7E327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623646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C8CC82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5A7018" w14:textId="77777777" w:rsidR="0050685B" w:rsidRDefault="0000000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4A8B0C87" w14:textId="77777777" w:rsidR="0050685B" w:rsidRDefault="0000000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korištenje prostora i usluga Društveno-poslovnog centra „HEPICENTAR“ Makarska,</w:t>
      </w:r>
    </w:p>
    <w:p w14:paraId="536C7FA4" w14:textId="77777777" w:rsidR="0050685B" w:rsidRDefault="00000000">
      <w:pPr>
        <w:pStyle w:val="Bezprored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(Stalni i povremeni korisnici – udruge)</w:t>
      </w:r>
    </w:p>
    <w:p w14:paraId="0469A64D" w14:textId="77777777" w:rsidR="0050685B" w:rsidRDefault="0050685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84C7" w14:textId="77777777" w:rsidR="0050685B" w:rsidRDefault="0050685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B7BB7F5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Prostor „Hepicentra“ nalazi se u prizemlju zgrade Poslovno trgovačkog centra Sv. Nikola, na adresi Ante Starčevića 32, u Makarskoj, površine 203,27 m².</w:t>
      </w:r>
    </w:p>
    <w:p w14:paraId="344D20E6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F3EACE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Javni poziv odnosi se na odabir korisnika prostora i usluga Hepicentra:</w:t>
      </w:r>
    </w:p>
    <w:p w14:paraId="61838CBE" w14:textId="77777777" w:rsidR="0050685B" w:rsidRDefault="00000000">
      <w:pPr>
        <w:pStyle w:val="Odlomakpopis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Stalni korisnik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udruga </w:t>
      </w:r>
      <w:r>
        <w:rPr>
          <w:rFonts w:ascii="Times New Roman" w:hAnsi="Times New Roman" w:cs="Times New Roman"/>
          <w:sz w:val="24"/>
          <w:szCs w:val="24"/>
        </w:rPr>
        <w:t xml:space="preserve"> koristi prostor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ponedjeljak – subota u vremenu od 8 do 20 sati od čega je vrijeme za probe rezervirano od 17 do 21 sat; predviđeni termini proba su do 3 puta tjedno u trajanju 2 sata.   </w:t>
      </w:r>
      <w:r>
        <w:rPr>
          <w:rFonts w:ascii="Times New Roman" w:hAnsi="Times New Roman" w:cs="Times New Roman"/>
          <w:sz w:val="24"/>
          <w:szCs w:val="24"/>
        </w:rPr>
        <w:t xml:space="preserve">Stalni korisnik sklapa Ugovor o korištenju prostora  na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razdoblje od 6 mjeseci do jedne godine. </w:t>
      </w:r>
    </w:p>
    <w:p w14:paraId="0EBB3FCD" w14:textId="77777777" w:rsidR="0050685B" w:rsidRDefault="0050685B">
      <w:pPr>
        <w:pStyle w:val="Odlomakpopisa"/>
        <w:jc w:val="both"/>
      </w:pPr>
    </w:p>
    <w:p w14:paraId="408B48BB" w14:textId="77777777" w:rsidR="0050685B" w:rsidRDefault="00000000">
      <w:pPr>
        <w:pStyle w:val="Odlomakpopisa"/>
        <w:numPr>
          <w:ilvl w:val="0"/>
          <w:numId w:val="1"/>
        </w:numPr>
        <w:jc w:val="both"/>
      </w:pPr>
      <w:bookmarkStart w:id="0" w:name="_Hlk97120016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Povremeni korisnik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udruga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koristi prostor ponedjeljak – subota u vremenu od 8 do 17 sati. Povremeni  korisnik sklapa Ugovor o korištenju prostora na razdoblje od 6 mjeseci do jedne godine. </w:t>
      </w:r>
    </w:p>
    <w:p w14:paraId="3A71FCAF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F79BBE" w14:textId="77777777" w:rsidR="0050685B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Javnog poziva odabrati će se:</w:t>
      </w:r>
    </w:p>
    <w:p w14:paraId="531E9D84" w14:textId="77777777" w:rsidR="0050685B" w:rsidRDefault="00000000">
      <w:pPr>
        <w:pStyle w:val="Bezproreda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- 5 stalnih korisnika,</w:t>
      </w:r>
    </w:p>
    <w:p w14:paraId="588DB475" w14:textId="77777777" w:rsidR="0050685B" w:rsidRDefault="00000000">
      <w:pPr>
        <w:pStyle w:val="Bezproreda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- 20 povremenih korisnika.</w:t>
      </w:r>
    </w:p>
    <w:p w14:paraId="4F50CEBC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17E127" w14:textId="3F74E5F9" w:rsidR="0050685B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manjeg broja prijava ugovor o korištenju prostora moći će se sklopiti i s korisnicima  nakon isteka roka Javnog poziva do popunjavanja definiranog broja od 5 stalnih korisnika i 20 povremenih korisnika</w:t>
      </w:r>
      <w:r w:rsidR="00CA4BF4">
        <w:rPr>
          <w:rFonts w:ascii="Times New Roman" w:hAnsi="Times New Roman" w:cs="Times New Roman"/>
          <w:sz w:val="24"/>
          <w:szCs w:val="24"/>
        </w:rPr>
        <w:t xml:space="preserve"> </w:t>
      </w:r>
      <w:r w:rsidR="00CA4BF4" w:rsidRPr="00CA4BF4">
        <w:rPr>
          <w:rFonts w:ascii="Times New Roman" w:hAnsi="Times New Roman" w:cs="Times New Roman"/>
          <w:sz w:val="24"/>
          <w:szCs w:val="24"/>
        </w:rPr>
        <w:t>uz iste uvjete i dokumentaciju propisanu ovim Javnim pozivom.</w:t>
      </w:r>
    </w:p>
    <w:p w14:paraId="312593B9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A0F208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Također  prijavitelj u slučaju manjeg broja prijava, odnosno manjeg broja trenutnih korisnika prostora Hepicentra od definiranog broja Javnim pozivom, može automatski produžiti (anex ugovora) trajanje svog ugovora bez raspisivanja novog Javnog poziva.</w:t>
      </w:r>
    </w:p>
    <w:p w14:paraId="7E71DDDE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5979FE" w14:textId="77777777" w:rsidR="0050685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Usluge u sklopu „Hepicentra“ koje su predmet Poziva: </w:t>
      </w:r>
    </w:p>
    <w:p w14:paraId="10A9F84B" w14:textId="77777777" w:rsidR="0050685B" w:rsidRDefault="000000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eading=h.30j0zll"/>
      <w:bookmarkEnd w:id="1"/>
      <w:r>
        <w:rPr>
          <w:rFonts w:ascii="Times New Roman" w:hAnsi="Times New Roman" w:cs="Times New Roman"/>
          <w:sz w:val="24"/>
          <w:szCs w:val="24"/>
        </w:rPr>
        <w:t>radno mjesto;</w:t>
      </w:r>
    </w:p>
    <w:p w14:paraId="63A701D4" w14:textId="77777777" w:rsidR="0050685B" w:rsidRDefault="000000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zajednički prostor;</w:t>
      </w:r>
    </w:p>
    <w:p w14:paraId="18FDFEC8" w14:textId="77777777" w:rsidR="0050685B" w:rsidRDefault="000000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i čišćenje;</w:t>
      </w:r>
    </w:p>
    <w:p w14:paraId="6323ED2F" w14:textId="77777777" w:rsidR="0050685B" w:rsidRDefault="000000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režijski troškovi.</w:t>
      </w:r>
    </w:p>
    <w:p w14:paraId="744F1C8E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Radno mjesto sastoji se od stola i stolice. Radno mjesto  za bilo kojeg korisnika nije fiksno te se isti nakon korištenja treba isprazniti. Korisnik koji koristi usluge „Hepicentra“ ima pravo na korištenje Interneta, printera, skenera te na korištenje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spremnika za dokumentaciju ukoliko mu je isti dodijeljen.</w:t>
      </w:r>
    </w:p>
    <w:p w14:paraId="1A0776CA" w14:textId="77777777" w:rsidR="0050685B" w:rsidRDefault="005068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4D8F5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Zajednički radni prostor osim radnih mjesta sastoji se od lounge dijela, dvorane za sastanke, prostora s ormarićima za dokumentaciju, sanitarnih čvorova te mini kuhinje.</w:t>
      </w:r>
    </w:p>
    <w:p w14:paraId="56E403F9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Zajednički radni prostor također mogu koristiti i ostali korisnici prema raspoloživosti slobodnih termina i radnih mjesta.</w:t>
      </w:r>
    </w:p>
    <w:p w14:paraId="0479408D" w14:textId="77777777" w:rsidR="0050685B" w:rsidRDefault="005068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AE1393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Održavanje i čišćenje za korisnika predstavlja obvezu vraćanja u stanje radnog mjesta kakvog ga je zatekao prije početka rada, te poštivanje odredbi Pravilnika o radu „Hepicentra“. Održavanje i čišćenje ne naplaćuje se dodatno za korisnike.</w:t>
      </w:r>
    </w:p>
    <w:p w14:paraId="4331CAA4" w14:textId="77777777" w:rsidR="0050685B" w:rsidRDefault="005068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37C00E" w14:textId="77777777" w:rsidR="0050685B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Režijski troškovi (struja, voda, pričuva) ne naplaćuju se dodatno korisnicima prostora.</w:t>
      </w:r>
    </w:p>
    <w:p w14:paraId="3DCFC80E" w14:textId="77777777" w:rsidR="0050685B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Cijeli prostor „Hepicentra“ je klimatiziran i pokriven video nadzorom.</w:t>
      </w:r>
    </w:p>
    <w:p w14:paraId="673A9B4C" w14:textId="77777777" w:rsidR="0050685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Cijene korištenja poslovnog prostora Hepicentra:</w:t>
      </w:r>
    </w:p>
    <w:tbl>
      <w:tblPr>
        <w:tblStyle w:val="Tablicareetke2"/>
        <w:tblW w:w="9493" w:type="dxa"/>
        <w:tblLayout w:type="fixed"/>
        <w:tblLook w:val="04A0" w:firstRow="1" w:lastRow="0" w:firstColumn="1" w:lastColumn="0" w:noHBand="0" w:noVBand="1"/>
      </w:tblPr>
      <w:tblGrid>
        <w:gridCol w:w="3402"/>
        <w:gridCol w:w="4394"/>
        <w:gridCol w:w="1697"/>
      </w:tblGrid>
      <w:tr w:rsidR="0050685B" w14:paraId="28C65A08" w14:textId="77777777" w:rsidTr="00506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single" w:sz="12" w:space="0" w:color="666666"/>
            </w:tcBorders>
          </w:tcPr>
          <w:p w14:paraId="4E64A71F" w14:textId="77777777" w:rsidR="0050685B" w:rsidRDefault="00000000">
            <w:pPr>
              <w:suppressAutoHyphens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>Vrsta usluge</w:t>
            </w:r>
          </w:p>
        </w:tc>
        <w:tc>
          <w:tcPr>
            <w:tcW w:w="4394" w:type="dxa"/>
            <w:tcBorders>
              <w:bottom w:val="single" w:sz="12" w:space="0" w:color="666666"/>
            </w:tcBorders>
          </w:tcPr>
          <w:p w14:paraId="066C3B6A" w14:textId="77777777" w:rsidR="0050685B" w:rsidRDefault="00000000">
            <w:pPr>
              <w:suppressAutoHyphens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Opis</w:t>
            </w:r>
          </w:p>
        </w:tc>
        <w:tc>
          <w:tcPr>
            <w:tcW w:w="1697" w:type="dxa"/>
            <w:tcBorders>
              <w:bottom w:val="single" w:sz="12" w:space="0" w:color="666666"/>
            </w:tcBorders>
          </w:tcPr>
          <w:p w14:paraId="012FFB3F" w14:textId="77777777" w:rsidR="0050685B" w:rsidRDefault="00000000">
            <w:pPr>
              <w:suppressAutoHyphens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Cijena u EUR</w:t>
            </w:r>
          </w:p>
        </w:tc>
      </w:tr>
      <w:tr w:rsidR="0050685B" w14:paraId="750AB6BE" w14:textId="77777777" w:rsidTr="0050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5C78BCF2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1EF585AB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½ godine – povremeni korisnik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4C15A293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20 EUR   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</w:tr>
      <w:tr w:rsidR="0050685B" w14:paraId="250777F5" w14:textId="77777777" w:rsidTr="0050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371192F5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383F8544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½ godine – stalni korisnik - proba 1x tjedno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77E84762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50 EUR  </w:t>
            </w:r>
          </w:p>
        </w:tc>
      </w:tr>
      <w:tr w:rsidR="0050685B" w14:paraId="7604CB0E" w14:textId="77777777" w:rsidTr="0050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right w:val="single" w:sz="2" w:space="0" w:color="666666"/>
            </w:tcBorders>
          </w:tcPr>
          <w:p w14:paraId="2A91C780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 w14:paraId="359F36A4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½ godine – stalni korisnik - proba 2x tjedno</w:t>
            </w:r>
          </w:p>
        </w:tc>
        <w:tc>
          <w:tcPr>
            <w:tcW w:w="1697" w:type="dxa"/>
            <w:tcBorders>
              <w:top w:val="nil"/>
              <w:left w:val="single" w:sz="2" w:space="0" w:color="666666"/>
            </w:tcBorders>
          </w:tcPr>
          <w:p w14:paraId="380013CF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70 EUR  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</w:tr>
      <w:tr w:rsidR="0050685B" w14:paraId="4686CA7A" w14:textId="77777777" w:rsidTr="0050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right w:val="single" w:sz="2" w:space="0" w:color="666666"/>
            </w:tcBorders>
          </w:tcPr>
          <w:p w14:paraId="30EED6A4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 w14:paraId="55AD2379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½ godine – stalni korisnik - proba 3x tjedno</w:t>
            </w:r>
          </w:p>
        </w:tc>
        <w:tc>
          <w:tcPr>
            <w:tcW w:w="1697" w:type="dxa"/>
            <w:tcBorders>
              <w:top w:val="nil"/>
              <w:left w:val="single" w:sz="2" w:space="0" w:color="666666"/>
            </w:tcBorders>
          </w:tcPr>
          <w:p w14:paraId="6E36C740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100 EUR              </w:t>
            </w:r>
          </w:p>
        </w:tc>
      </w:tr>
      <w:tr w:rsidR="0050685B" w14:paraId="1C4EF587" w14:textId="77777777" w:rsidTr="0050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3C127746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2B7680D0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godina – povremeni  korisnik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7C3870DE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30 EUR    </w:t>
            </w:r>
          </w:p>
        </w:tc>
      </w:tr>
      <w:tr w:rsidR="0050685B" w14:paraId="35357CFF" w14:textId="77777777" w:rsidTr="0050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right w:val="single" w:sz="2" w:space="0" w:color="666666"/>
            </w:tcBorders>
            <w:shd w:val="clear" w:color="auto" w:fill="CCCCCC" w:themeFill="text1" w:themeFillTint="33"/>
          </w:tcPr>
          <w:p w14:paraId="1C2DFFB5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top w:val="nil"/>
              <w:left w:val="single" w:sz="2" w:space="0" w:color="666666"/>
              <w:right w:val="single" w:sz="2" w:space="0" w:color="666666"/>
            </w:tcBorders>
            <w:shd w:val="clear" w:color="auto" w:fill="CCCCCC" w:themeFill="text1" w:themeFillTint="33"/>
          </w:tcPr>
          <w:p w14:paraId="2BB7770E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godina – stalni korisnik - proba 1x tjedno</w:t>
            </w:r>
          </w:p>
        </w:tc>
        <w:tc>
          <w:tcPr>
            <w:tcW w:w="1697" w:type="dxa"/>
            <w:tcBorders>
              <w:top w:val="nil"/>
              <w:left w:val="single" w:sz="2" w:space="0" w:color="666666"/>
            </w:tcBorders>
            <w:shd w:val="clear" w:color="auto" w:fill="CCCCCC" w:themeFill="text1" w:themeFillTint="33"/>
          </w:tcPr>
          <w:p w14:paraId="385F25AF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 80 EUR   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</w:tr>
      <w:tr w:rsidR="0050685B" w14:paraId="3B58C5B5" w14:textId="77777777" w:rsidTr="00506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right w:val="single" w:sz="2" w:space="0" w:color="666666"/>
            </w:tcBorders>
          </w:tcPr>
          <w:p w14:paraId="600914FB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top w:val="nil"/>
              <w:left w:val="single" w:sz="2" w:space="0" w:color="666666"/>
              <w:right w:val="single" w:sz="2" w:space="0" w:color="666666"/>
            </w:tcBorders>
          </w:tcPr>
          <w:p w14:paraId="5776D2EC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godina – stalni korisnik - proba 2x tjedno</w:t>
            </w:r>
          </w:p>
        </w:tc>
        <w:tc>
          <w:tcPr>
            <w:tcW w:w="1697" w:type="dxa"/>
            <w:tcBorders>
              <w:top w:val="nil"/>
              <w:left w:val="single" w:sz="2" w:space="0" w:color="666666"/>
            </w:tcBorders>
          </w:tcPr>
          <w:p w14:paraId="04869D9A" w14:textId="77777777" w:rsidR="0050685B" w:rsidRDefault="00000000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120 EUR    </w:t>
            </w:r>
          </w:p>
        </w:tc>
      </w:tr>
      <w:tr w:rsidR="0050685B" w14:paraId="7F599D1A" w14:textId="77777777" w:rsidTr="00506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2" w:space="0" w:color="666666"/>
            </w:tcBorders>
          </w:tcPr>
          <w:p w14:paraId="57A58366" w14:textId="77777777" w:rsidR="0050685B" w:rsidRDefault="00000000">
            <w:pPr>
              <w:widowControl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coworking prostora</w:t>
            </w:r>
          </w:p>
        </w:tc>
        <w:tc>
          <w:tcPr>
            <w:tcW w:w="4394" w:type="dxa"/>
            <w:tcBorders>
              <w:left w:val="single" w:sz="2" w:space="0" w:color="666666"/>
              <w:right w:val="single" w:sz="2" w:space="0" w:color="666666"/>
            </w:tcBorders>
          </w:tcPr>
          <w:p w14:paraId="03AEC74F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1 godina – stalni korisnik -  proba 3x tedno</w:t>
            </w:r>
          </w:p>
        </w:tc>
        <w:tc>
          <w:tcPr>
            <w:tcW w:w="1697" w:type="dxa"/>
            <w:tcBorders>
              <w:left w:val="single" w:sz="2" w:space="0" w:color="666666"/>
            </w:tcBorders>
          </w:tcPr>
          <w:p w14:paraId="6320E0B6" w14:textId="77777777" w:rsidR="0050685B" w:rsidRDefault="00000000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150 EUR              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</w:tr>
    </w:tbl>
    <w:p w14:paraId="2BECD95F" w14:textId="77777777" w:rsidR="0050685B" w:rsidRDefault="00000000">
      <w:pPr>
        <w:rPr>
          <w:bCs/>
        </w:rPr>
      </w:pPr>
      <w:r>
        <w:rPr>
          <w:bCs/>
        </w:rPr>
        <w:t>*predmet Javnog poziva je stalno i povremeno korištenje prostora Hepicentra za razdoblje od 6 mjeseci i 12 mjeseci</w:t>
      </w:r>
    </w:p>
    <w:p w14:paraId="385BCCC8" w14:textId="77777777" w:rsidR="0050685B" w:rsidRDefault="0050685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4CBE222" w14:textId="77777777" w:rsidR="0050685B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 na Poziv mora udovoljiti sljedećim administrativnim kriterijima: </w:t>
      </w:r>
    </w:p>
    <w:p w14:paraId="0CAF0527" w14:textId="77777777" w:rsidR="0050685B" w:rsidRDefault="00000000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imati prebivalište, odnosno sjedište u gradu Makarska / Makarska rivijera;</w:t>
      </w:r>
    </w:p>
    <w:p w14:paraId="316551A1" w14:textId="77777777" w:rsidR="0050685B" w:rsidRDefault="0000000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imati  podmirene obaveze prema državi i prema Gradu Makarska; </w:t>
      </w:r>
    </w:p>
    <w:p w14:paraId="16F96AA1" w14:textId="77777777" w:rsidR="0050685B" w:rsidRDefault="0000000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ovlaštena/odgovorna osoba protiv koje se ne vodi kazneni postupak. </w:t>
      </w:r>
    </w:p>
    <w:p w14:paraId="797C4D7E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B5E504" w14:textId="77777777" w:rsidR="0050685B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većeg broja prijave definirani su sljedeći selekcijski kriteriji:</w:t>
      </w:r>
    </w:p>
    <w:p w14:paraId="4D1FA93D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7"/>
        <w:gridCol w:w="6941"/>
        <w:gridCol w:w="1287"/>
      </w:tblGrid>
      <w:tr w:rsidR="0050685B" w14:paraId="57A3B672" w14:textId="77777777">
        <w:tc>
          <w:tcPr>
            <w:tcW w:w="7638" w:type="dxa"/>
            <w:gridSpan w:val="2"/>
          </w:tcPr>
          <w:p w14:paraId="52AC5A62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KRITERIJ - UDRUGE</w:t>
            </w:r>
          </w:p>
        </w:tc>
        <w:tc>
          <w:tcPr>
            <w:tcW w:w="1287" w:type="dxa"/>
          </w:tcPr>
          <w:p w14:paraId="3914378C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BODOVI*</w:t>
            </w:r>
          </w:p>
        </w:tc>
      </w:tr>
      <w:tr w:rsidR="0050685B" w14:paraId="73C6617B" w14:textId="77777777">
        <w:tc>
          <w:tcPr>
            <w:tcW w:w="697" w:type="dxa"/>
            <w:shd w:val="clear" w:color="auto" w:fill="D9D9D9" w:themeFill="background1" w:themeFillShade="D9"/>
          </w:tcPr>
          <w:p w14:paraId="3E9B2348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60A56243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ISKUSTVO PRIJAVITELJA – GODINE RADA OD OSNIVANJA UDRUGE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43B78DC4" w14:textId="77777777" w:rsidR="0050685B" w:rsidRDefault="0050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5B" w14:paraId="01865406" w14:textId="77777777">
        <w:tc>
          <w:tcPr>
            <w:tcW w:w="697" w:type="dxa"/>
          </w:tcPr>
          <w:p w14:paraId="1C969E40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941" w:type="dxa"/>
          </w:tcPr>
          <w:p w14:paraId="5941CCBF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5 godina</w:t>
            </w:r>
          </w:p>
        </w:tc>
        <w:tc>
          <w:tcPr>
            <w:tcW w:w="1287" w:type="dxa"/>
          </w:tcPr>
          <w:p w14:paraId="4C58B0E0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0685B" w14:paraId="1D806054" w14:textId="77777777">
        <w:tc>
          <w:tcPr>
            <w:tcW w:w="697" w:type="dxa"/>
          </w:tcPr>
          <w:p w14:paraId="19522B12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6941" w:type="dxa"/>
          </w:tcPr>
          <w:p w14:paraId="004B108F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Od 5 do 10 godina</w:t>
            </w:r>
          </w:p>
        </w:tc>
        <w:tc>
          <w:tcPr>
            <w:tcW w:w="1287" w:type="dxa"/>
          </w:tcPr>
          <w:p w14:paraId="5AC6F3B5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0685B" w14:paraId="1DB07A65" w14:textId="77777777">
        <w:tc>
          <w:tcPr>
            <w:tcW w:w="697" w:type="dxa"/>
          </w:tcPr>
          <w:p w14:paraId="60FC4078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6941" w:type="dxa"/>
          </w:tcPr>
          <w:p w14:paraId="48422026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Više od 10 godina</w:t>
            </w:r>
          </w:p>
        </w:tc>
        <w:tc>
          <w:tcPr>
            <w:tcW w:w="1287" w:type="dxa"/>
          </w:tcPr>
          <w:p w14:paraId="2BD82281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0685B" w14:paraId="42F3A62C" w14:textId="77777777">
        <w:tc>
          <w:tcPr>
            <w:tcW w:w="697" w:type="dxa"/>
            <w:shd w:val="clear" w:color="auto" w:fill="D9D9D9" w:themeFill="background1" w:themeFillShade="D9"/>
          </w:tcPr>
          <w:p w14:paraId="16542BC4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361FC516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PRORAČUNSKI KORISNIK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7BD8B062" w14:textId="77777777" w:rsidR="0050685B" w:rsidRDefault="0050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5B" w14:paraId="32AD2A3E" w14:textId="77777777">
        <w:tc>
          <w:tcPr>
            <w:tcW w:w="697" w:type="dxa"/>
          </w:tcPr>
          <w:p w14:paraId="183AC885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941" w:type="dxa"/>
          </w:tcPr>
          <w:p w14:paraId="222B4453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87" w:type="dxa"/>
          </w:tcPr>
          <w:p w14:paraId="70E8EBDB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685B" w14:paraId="2F8E61CC" w14:textId="77777777">
        <w:tc>
          <w:tcPr>
            <w:tcW w:w="697" w:type="dxa"/>
          </w:tcPr>
          <w:p w14:paraId="383A65C4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941" w:type="dxa"/>
          </w:tcPr>
          <w:p w14:paraId="335ED07E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1287" w:type="dxa"/>
          </w:tcPr>
          <w:p w14:paraId="577145C4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0685B" w14:paraId="3753DEA7" w14:textId="77777777">
        <w:tc>
          <w:tcPr>
            <w:tcW w:w="697" w:type="dxa"/>
            <w:shd w:val="clear" w:color="auto" w:fill="D9D9D9" w:themeFill="background1" w:themeFillShade="D9"/>
          </w:tcPr>
          <w:p w14:paraId="044A90AD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3B9CEDDA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BROJ ČLANOVA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0E5D9618" w14:textId="77777777" w:rsidR="0050685B" w:rsidRDefault="0050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5B" w14:paraId="22DC2B42" w14:textId="77777777">
        <w:tc>
          <w:tcPr>
            <w:tcW w:w="697" w:type="dxa"/>
          </w:tcPr>
          <w:p w14:paraId="27916E88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6941" w:type="dxa"/>
          </w:tcPr>
          <w:p w14:paraId="114A2449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20 članova</w:t>
            </w:r>
          </w:p>
        </w:tc>
        <w:tc>
          <w:tcPr>
            <w:tcW w:w="1287" w:type="dxa"/>
          </w:tcPr>
          <w:p w14:paraId="645EC5EE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0685B" w14:paraId="40CFEC6B" w14:textId="77777777">
        <w:tc>
          <w:tcPr>
            <w:tcW w:w="697" w:type="dxa"/>
          </w:tcPr>
          <w:p w14:paraId="737436C0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6941" w:type="dxa"/>
          </w:tcPr>
          <w:p w14:paraId="4C65514B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Od 20 do 50 članova</w:t>
            </w:r>
          </w:p>
        </w:tc>
        <w:tc>
          <w:tcPr>
            <w:tcW w:w="1287" w:type="dxa"/>
          </w:tcPr>
          <w:p w14:paraId="65EC99AA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0685B" w14:paraId="3A51AA6D" w14:textId="77777777">
        <w:tc>
          <w:tcPr>
            <w:tcW w:w="697" w:type="dxa"/>
          </w:tcPr>
          <w:p w14:paraId="03ADA0AA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6941" w:type="dxa"/>
          </w:tcPr>
          <w:p w14:paraId="36F93A6D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Više od 50 članova</w:t>
            </w:r>
          </w:p>
        </w:tc>
        <w:tc>
          <w:tcPr>
            <w:tcW w:w="1287" w:type="dxa"/>
          </w:tcPr>
          <w:p w14:paraId="124348EF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50685B" w14:paraId="5BBFEC56" w14:textId="77777777">
        <w:tc>
          <w:tcPr>
            <w:tcW w:w="697" w:type="dxa"/>
            <w:shd w:val="clear" w:color="auto" w:fill="D9D9D9" w:themeFill="background1" w:themeFillShade="D9"/>
          </w:tcPr>
          <w:p w14:paraId="6A03FAE0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35BC5711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DOSADAŠNJE SUDJELOVANJE U MANIFESTACIJAMA U ORGANIZACIJI GRADA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1564EC0A" w14:textId="77777777" w:rsidR="0050685B" w:rsidRDefault="0050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5B" w14:paraId="5D7BA7E7" w14:textId="77777777">
        <w:trPr>
          <w:trHeight w:val="331"/>
        </w:trPr>
        <w:tc>
          <w:tcPr>
            <w:tcW w:w="697" w:type="dxa"/>
          </w:tcPr>
          <w:p w14:paraId="6CDA7BA0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6941" w:type="dxa"/>
          </w:tcPr>
          <w:p w14:paraId="14C5A7E8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87" w:type="dxa"/>
          </w:tcPr>
          <w:p w14:paraId="7DC72FA4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685B" w14:paraId="196CEEAA" w14:textId="77777777">
        <w:trPr>
          <w:trHeight w:val="307"/>
        </w:trPr>
        <w:tc>
          <w:tcPr>
            <w:tcW w:w="697" w:type="dxa"/>
          </w:tcPr>
          <w:p w14:paraId="6BE53689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6941" w:type="dxa"/>
          </w:tcPr>
          <w:p w14:paraId="536A1C01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1287" w:type="dxa"/>
          </w:tcPr>
          <w:p w14:paraId="28C1447B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0685B" w14:paraId="556CD5D6" w14:textId="77777777">
        <w:tc>
          <w:tcPr>
            <w:tcW w:w="697" w:type="dxa"/>
            <w:shd w:val="clear" w:color="auto" w:fill="D9D9D9" w:themeFill="background1" w:themeFillShade="D9"/>
          </w:tcPr>
          <w:p w14:paraId="030CAA48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17ED3A51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FINANCIRANJE PROJEKATA UDRUGE (2022.,2023. ILI 2024.)  IZ EU/NACIONALNIH/ŽUPANIJSKIH IZVORA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02E2E4B6" w14:textId="77777777" w:rsidR="0050685B" w:rsidRDefault="0050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85B" w14:paraId="7B6DD6E3" w14:textId="77777777">
        <w:tc>
          <w:tcPr>
            <w:tcW w:w="697" w:type="dxa"/>
            <w:shd w:val="clear" w:color="auto" w:fill="auto"/>
          </w:tcPr>
          <w:p w14:paraId="4B5443AB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6941" w:type="dxa"/>
            <w:shd w:val="clear" w:color="auto" w:fill="auto"/>
          </w:tcPr>
          <w:p w14:paraId="7AB4C831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1287" w:type="dxa"/>
            <w:shd w:val="clear" w:color="auto" w:fill="auto"/>
          </w:tcPr>
          <w:p w14:paraId="0470EE2D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685B" w14:paraId="6F365590" w14:textId="77777777">
        <w:tc>
          <w:tcPr>
            <w:tcW w:w="697" w:type="dxa"/>
          </w:tcPr>
          <w:p w14:paraId="3FD9B88D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6941" w:type="dxa"/>
          </w:tcPr>
          <w:p w14:paraId="1E89DD41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Da – financiranje iz nacionalnih izvora: Županijskih, Ministarstva, Zaklade </w:t>
            </w:r>
          </w:p>
        </w:tc>
        <w:tc>
          <w:tcPr>
            <w:tcW w:w="1287" w:type="dxa"/>
          </w:tcPr>
          <w:p w14:paraId="29F9CCE6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50685B" w14:paraId="6D1BB9F6" w14:textId="77777777">
        <w:tc>
          <w:tcPr>
            <w:tcW w:w="697" w:type="dxa"/>
          </w:tcPr>
          <w:p w14:paraId="127D767E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6941" w:type="dxa"/>
          </w:tcPr>
          <w:p w14:paraId="723778F1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Da – EU financiranje </w:t>
            </w:r>
          </w:p>
        </w:tc>
        <w:tc>
          <w:tcPr>
            <w:tcW w:w="1287" w:type="dxa"/>
          </w:tcPr>
          <w:p w14:paraId="5527A618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0685B" w14:paraId="3518D7C1" w14:textId="77777777">
        <w:tc>
          <w:tcPr>
            <w:tcW w:w="697" w:type="dxa"/>
            <w:shd w:val="clear" w:color="auto" w:fill="D0CECE" w:themeFill="background2" w:themeFillShade="E6"/>
          </w:tcPr>
          <w:p w14:paraId="5BBA0B00" w14:textId="77777777" w:rsidR="0050685B" w:rsidRDefault="005068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1" w:type="dxa"/>
            <w:shd w:val="clear" w:color="auto" w:fill="D0CECE" w:themeFill="background2" w:themeFillShade="E6"/>
          </w:tcPr>
          <w:p w14:paraId="0B44E9ED" w14:textId="77777777" w:rsidR="0050685B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287" w:type="dxa"/>
            <w:shd w:val="clear" w:color="auto" w:fill="D0CECE" w:themeFill="background2" w:themeFillShade="E6"/>
          </w:tcPr>
          <w:p w14:paraId="6DCEE44A" w14:textId="10B884D3" w:rsidR="0050685B" w:rsidRDefault="00CA4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0 - 60</w:t>
            </w:r>
          </w:p>
        </w:tc>
      </w:tr>
    </w:tbl>
    <w:p w14:paraId="1519DE1C" w14:textId="77777777" w:rsidR="0050685B" w:rsidRDefault="0050685B">
      <w:pPr>
        <w:rPr>
          <w:rFonts w:ascii="Times New Roman" w:hAnsi="Times New Roman" w:cs="Times New Roman"/>
          <w:sz w:val="24"/>
          <w:szCs w:val="24"/>
        </w:rPr>
      </w:pPr>
    </w:p>
    <w:p w14:paraId="1C6A873B" w14:textId="4919090D" w:rsidR="0050685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Maksimalni broj bodova iznosi 60. Prednost ima onaj prijavitelj koji prikupi više bodova. U slučaju da 2 prijavitelja imaju jednak broj bodova prednost će imati prijavitelj  koji </w:t>
      </w:r>
      <w:r w:rsidR="00CA4BF4">
        <w:rPr>
          <w:rFonts w:ascii="Times New Roman" w:hAnsi="Times New Roman" w:cs="Times New Roman"/>
          <w:sz w:val="24"/>
          <w:szCs w:val="24"/>
        </w:rPr>
        <w:t>ima veći broj članova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2989B" w14:textId="77777777" w:rsidR="0050685B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Prijave se dostavljaju putem obrazaca dostupnih na mrežnim stranicama MARA-e.</w:t>
      </w:r>
    </w:p>
    <w:p w14:paraId="533558A9" w14:textId="77777777" w:rsidR="0050685B" w:rsidRDefault="00000000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za podnošenje prijava je od 01.10.2024. godine do 15.10.2024. godine.</w:t>
      </w:r>
    </w:p>
    <w:p w14:paraId="409729E1" w14:textId="38D0A86E" w:rsidR="0050685B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Prijavitelji za </w:t>
      </w:r>
      <w:r w:rsidR="00CA4BF4">
        <w:rPr>
          <w:rFonts w:ascii="Times New Roman" w:hAnsi="Times New Roman" w:cs="Times New Roman"/>
          <w:sz w:val="24"/>
          <w:szCs w:val="24"/>
        </w:rPr>
        <w:t>korištenje prostora i usluga</w:t>
      </w:r>
      <w:r>
        <w:rPr>
          <w:rFonts w:ascii="Times New Roman" w:hAnsi="Times New Roman" w:cs="Times New Roman"/>
          <w:sz w:val="24"/>
          <w:szCs w:val="24"/>
        </w:rPr>
        <w:t xml:space="preserve"> „Hepicentr</w:t>
      </w:r>
      <w:r w:rsidR="00CA4B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“ uz prijavni obrazac dostavljaju i propisanu dokumentaciju  putem maila adrese </w:t>
      </w:r>
      <w:hyperlink r:id="rId5">
        <w:r w:rsidR="0050685B">
          <w:rPr>
            <w:rStyle w:val="Internetskapoveznica"/>
            <w:rFonts w:ascii="Times New Roman" w:hAnsi="Times New Roman" w:cs="Times New Roman"/>
            <w:sz w:val="24"/>
            <w:szCs w:val="24"/>
          </w:rPr>
          <w:t>info@mara-makarska.hr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2E7874" w14:textId="77777777" w:rsidR="0050685B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Propisane obrasce potrebno je popuniti, ovjeriti i potpisati, te uz ostalu dokumentaciju učitati na navedeni mail sa naznakom predmeta maila: „Prijava na javni poziv - „Hepicentar“.</w:t>
      </w:r>
    </w:p>
    <w:p w14:paraId="4BCFBA34" w14:textId="77777777" w:rsidR="0050685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Prijavitelji za korištenje prostora i usluga  „Hepicentra“ prilažu sljedeću dokumentaciju: </w:t>
      </w:r>
    </w:p>
    <w:p w14:paraId="7B274258" w14:textId="74DC8597" w:rsidR="0050685B" w:rsidRDefault="0000000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 obrazac</w:t>
      </w:r>
      <w:r w:rsidR="00CA4BF4" w:rsidRPr="00CA4BF4">
        <w:t xml:space="preserve"> </w:t>
      </w:r>
      <w:r w:rsidR="00CA4BF4" w:rsidRPr="00CA4BF4">
        <w:rPr>
          <w:rFonts w:ascii="Times New Roman" w:hAnsi="Times New Roman" w:cs="Times New Roman"/>
          <w:sz w:val="24"/>
          <w:szCs w:val="24"/>
        </w:rPr>
        <w:t>(dostupan na stranicama JU MARA);</w:t>
      </w:r>
    </w:p>
    <w:p w14:paraId="2C291890" w14:textId="13D5B0D8" w:rsidR="0050685B" w:rsidRDefault="0000000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odgovarajućeg registra (</w:t>
      </w:r>
      <w:r w:rsidR="00CA4BF4">
        <w:rPr>
          <w:rFonts w:ascii="Times New Roman" w:hAnsi="Times New Roman" w:cs="Times New Roman"/>
          <w:sz w:val="24"/>
          <w:szCs w:val="24"/>
        </w:rPr>
        <w:t>Registar Udruga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4BF4">
        <w:rPr>
          <w:rFonts w:ascii="Times New Roman" w:hAnsi="Times New Roman" w:cs="Times New Roman"/>
          <w:sz w:val="24"/>
          <w:szCs w:val="24"/>
        </w:rPr>
        <w:t>;</w:t>
      </w:r>
    </w:p>
    <w:p w14:paraId="3FA02A0C" w14:textId="77777777" w:rsidR="0050685B" w:rsidRDefault="0000000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Porezne uprave o nepostojanju duga ili Potvrda o reguliranoj poreznoj obvezi (ne starija od 30 dana od dana objave javnog poziva),</w:t>
      </w:r>
    </w:p>
    <w:p w14:paraId="7E79F11D" w14:textId="77777777" w:rsidR="0050685B" w:rsidRDefault="0000000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protiv ovlaštene osobe prijavitelja ne vodi kazneni postupak (ne starije od 6 mjeseci u trenutku podnošenja prijave).</w:t>
      </w:r>
    </w:p>
    <w:p w14:paraId="2723CED0" w14:textId="77777777" w:rsidR="0050685B" w:rsidRDefault="0050685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C1BCFC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Pregled prijava provodi Povjerenstvo po redu zaprimanja prijavnog obrasca. </w:t>
      </w:r>
    </w:p>
    <w:p w14:paraId="5A7BC498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Povjerenstvo kojeg imenuje ravnatelj MARA-e provodi postupak obrade prijava za korištenje prostora i usluga „Hepicentra“.</w:t>
      </w:r>
    </w:p>
    <w:p w14:paraId="5931EC22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Povjerenstvo se sastoji od predsjednika i dva (2) člana. Ravnatelj u Odluci o imenovanju, naznačuje postupak obrade prijava.</w:t>
      </w:r>
    </w:p>
    <w:p w14:paraId="6B3CCA49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O radu Povjerenstva vode se Zapisnici koji se podnose ravnatelju.</w:t>
      </w:r>
    </w:p>
    <w:p w14:paraId="16294EFA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Prijedlog Odluke sa zapisnikom o provedenom postupku Povjerenstvo dostavlja ravnatelju.</w:t>
      </w:r>
    </w:p>
    <w:p w14:paraId="49C79B6B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Ravnatelj na prijedlog Povjerenstva donosi Odluku o odabiru/Odluku o odbijanju, uzimajući u obzir svu dokumentaciju i rezultate provedbe Poziva.</w:t>
      </w:r>
    </w:p>
    <w:p w14:paraId="09A24678" w14:textId="77777777" w:rsidR="0050685B" w:rsidRDefault="005068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7620F8" w14:textId="77777777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MARA je dužna u roku 30 dana od dana završetka roka prijave, obavijestiti prijavitelja o rezultatu prijave.</w:t>
      </w:r>
    </w:p>
    <w:p w14:paraId="1BDB867D" w14:textId="77777777" w:rsidR="0050685B" w:rsidRDefault="0050685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C32C52" w14:textId="362E2F3D" w:rsidR="0050685B" w:rsidRDefault="00000000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MARA se obvezuje čuvati povjerljivost svih osobnih podataka kojima eventualno ima pravo i ovlast pristupa tijekom izvršavanja prava i obveza iz ovog </w:t>
      </w:r>
      <w:r w:rsidR="00CA4BF4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 te se nadalje obvezuje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 će osobne podatke u koje je dobio uvid, koristiti isključivo u svrhu korištenja opreme, zaštite na radu i provođenja odredbi ovog </w:t>
      </w:r>
      <w:r w:rsidR="00CA4BF4">
        <w:rPr>
          <w:rFonts w:ascii="Times New Roman" w:hAnsi="Times New Roman" w:cs="Times New Roman"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882780" w14:textId="77777777" w:rsidR="0050685B" w:rsidRDefault="005068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00795" w14:textId="77777777" w:rsidR="0050685B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Dodatne informacije u vezi s Javnim pozivom mogu se dobiti svakog radnog dana u prostorijama MARA-e, na adresi Franjevački put 2 ili u prostorijama „Hepicentra“, uz prethodnu najavu putem e-maila </w:t>
      </w:r>
      <w:hyperlink r:id="rId6">
        <w:r w:rsidR="0050685B">
          <w:rPr>
            <w:rStyle w:val="Internetskapoveznica"/>
            <w:rFonts w:ascii="Times New Roman" w:hAnsi="Times New Roman" w:cs="Times New Roman"/>
            <w:sz w:val="24"/>
            <w:szCs w:val="24"/>
          </w:rPr>
          <w:t>centar@mara-makarska.hr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pozivom na broj: +385 99 582 9316.</w:t>
      </w:r>
    </w:p>
    <w:p w14:paraId="103B28DC" w14:textId="77777777" w:rsidR="00CA4BF4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uređenje ostalih uvjeta i odnosa koji nisu sadržani u ovom Pozivu primjenjuju se odredbe Pravilnika o radu Društveno-poslovnog centra „HEPICENTAR“ Makarska</w:t>
      </w:r>
      <w:r w:rsidR="00CA4BF4">
        <w:rPr>
          <w:rFonts w:ascii="Times New Roman" w:hAnsi="Times New Roman" w:cs="Times New Roman"/>
          <w:sz w:val="24"/>
          <w:szCs w:val="24"/>
        </w:rPr>
        <w:t>.</w:t>
      </w:r>
    </w:p>
    <w:p w14:paraId="08A77859" w14:textId="77777777" w:rsidR="00CA4BF4" w:rsidRDefault="00CA4B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A4BF4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A8F"/>
    <w:multiLevelType w:val="multilevel"/>
    <w:tmpl w:val="384AEF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6A6079"/>
    <w:multiLevelType w:val="multilevel"/>
    <w:tmpl w:val="BB9E2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213738"/>
    <w:multiLevelType w:val="multilevel"/>
    <w:tmpl w:val="27FAF4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FC69CB"/>
    <w:multiLevelType w:val="multilevel"/>
    <w:tmpl w:val="9E886F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F03B7E"/>
    <w:multiLevelType w:val="multilevel"/>
    <w:tmpl w:val="35BCD1F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A5379C"/>
    <w:multiLevelType w:val="multilevel"/>
    <w:tmpl w:val="1D6C30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9586892">
    <w:abstractNumId w:val="0"/>
  </w:num>
  <w:num w:numId="2" w16cid:durableId="14119698">
    <w:abstractNumId w:val="2"/>
  </w:num>
  <w:num w:numId="3" w16cid:durableId="760762416">
    <w:abstractNumId w:val="4"/>
  </w:num>
  <w:num w:numId="4" w16cid:durableId="2006202647">
    <w:abstractNumId w:val="3"/>
  </w:num>
  <w:num w:numId="5" w16cid:durableId="1113985479">
    <w:abstractNumId w:val="5"/>
  </w:num>
  <w:num w:numId="6" w16cid:durableId="81082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5B"/>
    <w:rsid w:val="002F23FD"/>
    <w:rsid w:val="0050685B"/>
    <w:rsid w:val="00933220"/>
    <w:rsid w:val="00C3775A"/>
    <w:rsid w:val="00C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2914"/>
  <w15:docId w15:val="{7FA06A26-6104-45D4-BAF1-0064894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F5"/>
    <w:pPr>
      <w:spacing w:after="160" w:line="259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qFormat/>
    <w:rsid w:val="00A62EF5"/>
  </w:style>
  <w:style w:type="character" w:customStyle="1" w:styleId="Internetskapoveznica">
    <w:name w:val="Internetska poveznica"/>
    <w:basedOn w:val="Zadanifontodlomka"/>
    <w:uiPriority w:val="99"/>
    <w:unhideWhenUsed/>
    <w:rsid w:val="009F58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727239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link w:val="BezproredaChar"/>
    <w:uiPriority w:val="1"/>
    <w:qFormat/>
    <w:rsid w:val="00A62EF5"/>
  </w:style>
  <w:style w:type="paragraph" w:styleId="Odlomakpopisa">
    <w:name w:val="List Paragraph"/>
    <w:basedOn w:val="Normal"/>
    <w:uiPriority w:val="1"/>
    <w:qFormat/>
    <w:rsid w:val="00A62EF5"/>
    <w:pPr>
      <w:ind w:left="720"/>
      <w:contextualSpacing/>
    </w:pPr>
  </w:style>
  <w:style w:type="table" w:styleId="Reetkatablice">
    <w:name w:val="Table Grid"/>
    <w:basedOn w:val="Obinatablica"/>
    <w:uiPriority w:val="59"/>
    <w:rsid w:val="009F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A2111C"/>
    <w:rPr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icareetke2">
    <w:name w:val="Grid Table 2"/>
    <w:basedOn w:val="Obinatablica"/>
    <w:uiPriority w:val="47"/>
    <w:rsid w:val="009253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ar@mara-makarska.hr" TargetMode="External"/><Relationship Id="rId5" Type="http://schemas.openxmlformats.org/officeDocument/2006/relationships/hyperlink" Target="mailto:info@mara-makar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Mara Makarska</cp:lastModifiedBy>
  <cp:revision>10</cp:revision>
  <dcterms:created xsi:type="dcterms:W3CDTF">2024-09-24T10:04:00Z</dcterms:created>
  <dcterms:modified xsi:type="dcterms:W3CDTF">2024-10-02T10:33:00Z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